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10F3" w:rsidRDefault="00CC2D42">
      <w:pPr>
        <w:spacing w:line="360" w:lineRule="auto"/>
        <w:rPr>
          <w:rFonts w:ascii="宋体" w:eastAsia="宋体" w:hAnsi="宋体"/>
          <w:color w:val="000000" w:themeColor="text1"/>
          <w:sz w:val="28"/>
          <w:szCs w:val="28"/>
        </w:rPr>
      </w:pPr>
      <w:r>
        <w:rPr>
          <w:noProof/>
        </w:rPr>
        <w:drawing>
          <wp:anchor distT="0" distB="0" distL="114300" distR="114300" simplePos="0" relativeHeight="251655168" behindDoc="0" locked="0" layoutInCell="1" allowOverlap="1">
            <wp:simplePos x="0" y="0"/>
            <wp:positionH relativeFrom="column">
              <wp:posOffset>0</wp:posOffset>
            </wp:positionH>
            <wp:positionV relativeFrom="paragraph">
              <wp:posOffset>0</wp:posOffset>
            </wp:positionV>
            <wp:extent cx="6183630" cy="8741410"/>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191377" cy="8752236"/>
                    </a:xfrm>
                    <a:prstGeom prst="rect">
                      <a:avLst/>
                    </a:prstGeom>
                    <a:noFill/>
                    <a:ln>
                      <a:noFill/>
                    </a:ln>
                  </pic:spPr>
                </pic:pic>
              </a:graphicData>
            </a:graphic>
          </wp:anchor>
        </w:drawing>
      </w:r>
      <w:r>
        <w:rPr>
          <w:rFonts w:ascii="宋体" w:eastAsia="宋体" w:hAnsi="宋体" w:hint="eastAsia"/>
          <w:color w:val="000000" w:themeColor="text1"/>
          <w:sz w:val="28"/>
          <w:szCs w:val="28"/>
        </w:rPr>
        <w:t xml:space="preserve">           </w:t>
      </w:r>
    </w:p>
    <w:p w:rsidR="00E010F3" w:rsidRDefault="00E010F3">
      <w:pPr>
        <w:spacing w:line="360" w:lineRule="auto"/>
        <w:rPr>
          <w:rFonts w:ascii="宋体" w:eastAsia="宋体" w:hAnsi="宋体"/>
          <w:color w:val="000000" w:themeColor="text1"/>
          <w:sz w:val="28"/>
          <w:szCs w:val="28"/>
        </w:rPr>
      </w:pPr>
    </w:p>
    <w:p w:rsidR="00E010F3" w:rsidRDefault="00E010F3">
      <w:pPr>
        <w:spacing w:line="360" w:lineRule="auto"/>
        <w:rPr>
          <w:rFonts w:ascii="宋体" w:eastAsia="宋体" w:hAnsi="宋体"/>
          <w:color w:val="000000" w:themeColor="text1"/>
          <w:sz w:val="28"/>
          <w:szCs w:val="28"/>
        </w:rPr>
      </w:pPr>
    </w:p>
    <w:p w:rsidR="00E010F3" w:rsidRDefault="00E010F3">
      <w:pPr>
        <w:spacing w:line="360" w:lineRule="auto"/>
        <w:rPr>
          <w:rFonts w:ascii="宋体" w:eastAsia="宋体" w:hAnsi="宋体"/>
          <w:color w:val="000000" w:themeColor="text1"/>
          <w:sz w:val="28"/>
          <w:szCs w:val="28"/>
        </w:rPr>
      </w:pPr>
    </w:p>
    <w:p w:rsidR="00E010F3" w:rsidRDefault="00E010F3">
      <w:pPr>
        <w:spacing w:line="360" w:lineRule="auto"/>
        <w:rPr>
          <w:rFonts w:ascii="宋体" w:eastAsia="宋体" w:hAnsi="宋体"/>
          <w:color w:val="000000" w:themeColor="text1"/>
          <w:sz w:val="28"/>
          <w:szCs w:val="28"/>
        </w:rPr>
      </w:pPr>
    </w:p>
    <w:p w:rsidR="00E010F3" w:rsidRDefault="00E010F3">
      <w:pPr>
        <w:rPr>
          <w:rFonts w:ascii="宋体" w:eastAsia="宋体" w:hAnsi="宋体"/>
          <w:color w:val="000000" w:themeColor="text1"/>
          <w:sz w:val="28"/>
          <w:szCs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CC2D42">
      <w:pPr>
        <w:spacing w:line="360" w:lineRule="auto"/>
        <w:ind w:firstLineChars="100" w:firstLine="210"/>
        <w:rPr>
          <w:rFonts w:ascii="仿宋_GB2312" w:eastAsia="仿宋_GB2312"/>
          <w:b/>
          <w:color w:val="000000" w:themeColor="text1"/>
          <w:sz w:val="28"/>
        </w:rPr>
      </w:pPr>
      <w:r>
        <w:rPr>
          <w:noProof/>
        </w:rPr>
        <w:lastRenderedPageBreak/>
        <w:drawing>
          <wp:anchor distT="0" distB="0" distL="114300" distR="114300" simplePos="0" relativeHeight="252002304" behindDoc="0" locked="0" layoutInCell="1" allowOverlap="1">
            <wp:simplePos x="0" y="0"/>
            <wp:positionH relativeFrom="column">
              <wp:posOffset>0</wp:posOffset>
            </wp:positionH>
            <wp:positionV relativeFrom="paragraph">
              <wp:posOffset>0</wp:posOffset>
            </wp:positionV>
            <wp:extent cx="6261735" cy="8849995"/>
            <wp:effectExtent l="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264953" cy="8854418"/>
                    </a:xfrm>
                    <a:prstGeom prst="rect">
                      <a:avLst/>
                    </a:prstGeom>
                    <a:noFill/>
                    <a:ln>
                      <a:noFill/>
                    </a:ln>
                  </pic:spPr>
                </pic:pic>
              </a:graphicData>
            </a:graphic>
          </wp:anchor>
        </w:drawing>
      </w: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E010F3">
      <w:pPr>
        <w:spacing w:line="360" w:lineRule="auto"/>
        <w:ind w:firstLineChars="100" w:firstLine="281"/>
        <w:rPr>
          <w:rFonts w:ascii="仿宋_GB2312" w:eastAsia="仿宋_GB2312"/>
          <w:b/>
          <w:color w:val="000000" w:themeColor="text1"/>
          <w:sz w:val="28"/>
        </w:rPr>
      </w:pPr>
    </w:p>
    <w:p w:rsidR="00E010F3" w:rsidRDefault="00CC2D42">
      <w:pPr>
        <w:spacing w:line="360" w:lineRule="auto"/>
        <w:ind w:firstLineChars="100" w:firstLine="280"/>
        <w:rPr>
          <w:rFonts w:ascii="仿宋_GB2312" w:eastAsia="仿宋_GB2312"/>
          <w:color w:val="FF0000"/>
          <w:sz w:val="28"/>
        </w:rPr>
      </w:pPr>
      <w:r>
        <w:rPr>
          <w:rFonts w:ascii="仿宋_GB2312" w:eastAsia="仿宋_GB2312" w:hint="eastAsia"/>
          <w:color w:val="000000" w:themeColor="text1"/>
          <w:sz w:val="28"/>
        </w:rPr>
        <w:t xml:space="preserve">   </w:t>
      </w:r>
      <w:r>
        <w:rPr>
          <w:rFonts w:ascii="仿宋_GB2312" w:eastAsia="仿宋_GB2312"/>
          <w:color w:val="FF0000"/>
          <w:sz w:val="28"/>
        </w:rPr>
        <w:t xml:space="preserve"> </w:t>
      </w:r>
    </w:p>
    <w:p w:rsidR="00E010F3" w:rsidRDefault="00E010F3">
      <w:pPr>
        <w:spacing w:line="360" w:lineRule="auto"/>
        <w:ind w:firstLineChars="900" w:firstLine="3960"/>
        <w:rPr>
          <w:rFonts w:ascii="宋体" w:eastAsia="宋体" w:hAnsi="宋体"/>
          <w:color w:val="FF0000"/>
          <w:sz w:val="44"/>
          <w:szCs w:val="44"/>
        </w:rPr>
      </w:pPr>
    </w:p>
    <w:p w:rsidR="00E010F3" w:rsidRDefault="00CC2D42">
      <w:pPr>
        <w:spacing w:line="360" w:lineRule="auto"/>
        <w:ind w:firstLineChars="900" w:firstLine="3960"/>
        <w:rPr>
          <w:rFonts w:ascii="宋体" w:eastAsia="宋体" w:hAnsi="宋体"/>
          <w:color w:val="000000" w:themeColor="text1"/>
          <w:sz w:val="44"/>
          <w:szCs w:val="44"/>
        </w:rPr>
      </w:pPr>
      <w:r>
        <w:rPr>
          <w:rFonts w:ascii="宋体" w:eastAsia="宋体" w:hAnsi="宋体" w:hint="eastAsia"/>
          <w:color w:val="000000" w:themeColor="text1"/>
          <w:sz w:val="44"/>
          <w:szCs w:val="44"/>
        </w:rPr>
        <w:lastRenderedPageBreak/>
        <w:t>项目概述</w:t>
      </w:r>
    </w:p>
    <w:p w:rsidR="00E010F3" w:rsidRDefault="00CC2D42">
      <w:pPr>
        <w:spacing w:line="360" w:lineRule="auto"/>
        <w:ind w:firstLineChars="200" w:firstLine="560"/>
        <w:rPr>
          <w:rFonts w:ascii="宋体" w:eastAsia="宋体" w:hAnsi="宋体"/>
          <w:color w:val="000000" w:themeColor="text1"/>
          <w:sz w:val="28"/>
          <w:szCs w:val="28"/>
        </w:rPr>
      </w:pPr>
      <w:r>
        <w:rPr>
          <w:rFonts w:ascii="宋体" w:eastAsia="宋体" w:hAnsi="宋体" w:hint="eastAsia"/>
          <w:color w:val="000000" w:themeColor="text1"/>
          <w:sz w:val="28"/>
          <w:szCs w:val="28"/>
        </w:rPr>
        <w:t>黄山云谷山庄环境整治及内部改造项目位于黄山市黄山风景区云谷景区西南侧，因原云谷山庄</w:t>
      </w:r>
      <w:r>
        <w:rPr>
          <w:sz w:val="28"/>
          <w:szCs w:val="28"/>
          <w:lang w:val="en-CA"/>
        </w:rPr>
        <w:t>建成至今已有</w:t>
      </w:r>
      <w:r>
        <w:rPr>
          <w:sz w:val="28"/>
          <w:szCs w:val="28"/>
        </w:rPr>
        <w:t>三十</w:t>
      </w:r>
      <w:r>
        <w:rPr>
          <w:sz w:val="28"/>
          <w:szCs w:val="28"/>
          <w:lang w:val="en-CA"/>
        </w:rPr>
        <w:t>年，其屋面渗漏情况较为严重且不满足现今防火、节能规范的要求。此外，山庄</w:t>
      </w:r>
      <w:r>
        <w:rPr>
          <w:sz w:val="28"/>
          <w:szCs w:val="28"/>
        </w:rPr>
        <w:t>内部</w:t>
      </w:r>
      <w:r>
        <w:rPr>
          <w:sz w:val="28"/>
          <w:szCs w:val="28"/>
          <w:lang w:val="en-CA"/>
        </w:rPr>
        <w:t>功能落后、设施陈旧、年久失修，没有完善的排水设施等，已完全不能适应当前旅游业发展的需要。同时，由于设施陈旧，也难以吸引游客，致使</w:t>
      </w:r>
      <w:r>
        <w:rPr>
          <w:sz w:val="28"/>
          <w:szCs w:val="28"/>
        </w:rPr>
        <w:t>云谷景区</w:t>
      </w:r>
      <w:r>
        <w:rPr>
          <w:sz w:val="28"/>
          <w:szCs w:val="28"/>
          <w:lang w:val="en-CA"/>
        </w:rPr>
        <w:t>的旅游资源没有得到有效的利用，游人从这里下车后直接上山或下山后从这里直接上车返程，仅仅把这作为了一个游客通道、交通节点，其内在价值被严重低估。</w:t>
      </w:r>
      <w:r>
        <w:rPr>
          <w:rFonts w:ascii="宋体" w:eastAsia="宋体" w:hAnsi="宋体" w:hint="eastAsia"/>
          <w:color w:val="000000" w:themeColor="text1"/>
          <w:sz w:val="28"/>
          <w:szCs w:val="28"/>
        </w:rPr>
        <w:t>在此基础上，黄山市祥源云谷酒店管理投资有限公司对原云谷山庄进行改造升级发挥其应有作用，更好地服务于游客，以适应黄山风景区的旅游市场。</w:t>
      </w:r>
    </w:p>
    <w:p w:rsidR="00E010F3" w:rsidRDefault="00CC2D42">
      <w:pPr>
        <w:spacing w:line="360" w:lineRule="auto"/>
        <w:ind w:firstLineChars="200" w:firstLine="560"/>
        <w:rPr>
          <w:rFonts w:ascii="宋体" w:eastAsia="宋体" w:hAnsi="宋体"/>
          <w:color w:val="000000" w:themeColor="text1"/>
          <w:sz w:val="28"/>
          <w:szCs w:val="28"/>
        </w:rPr>
      </w:pPr>
      <w:r>
        <w:rPr>
          <w:rFonts w:ascii="宋体" w:eastAsia="宋体" w:hAnsi="宋体" w:hint="eastAsia"/>
          <w:color w:val="000000" w:themeColor="text1"/>
          <w:sz w:val="28"/>
          <w:szCs w:val="28"/>
        </w:rPr>
        <w:t>该项目于2</w:t>
      </w:r>
      <w:r>
        <w:rPr>
          <w:rFonts w:ascii="宋体" w:eastAsia="宋体" w:hAnsi="宋体"/>
          <w:color w:val="000000" w:themeColor="text1"/>
          <w:sz w:val="28"/>
          <w:szCs w:val="28"/>
        </w:rPr>
        <w:t>012</w:t>
      </w:r>
      <w:r>
        <w:rPr>
          <w:rFonts w:ascii="宋体" w:eastAsia="宋体" w:hAnsi="宋体" w:hint="eastAsia"/>
          <w:color w:val="000000" w:themeColor="text1"/>
          <w:sz w:val="28"/>
          <w:szCs w:val="28"/>
        </w:rPr>
        <w:t>年</w:t>
      </w:r>
      <w:r>
        <w:rPr>
          <w:rFonts w:ascii="宋体" w:eastAsia="宋体" w:hAnsi="宋体"/>
          <w:color w:val="000000" w:themeColor="text1"/>
          <w:sz w:val="28"/>
          <w:szCs w:val="28"/>
        </w:rPr>
        <w:t>7</w:t>
      </w:r>
      <w:r>
        <w:rPr>
          <w:rFonts w:ascii="宋体" w:eastAsia="宋体" w:hAnsi="宋体" w:hint="eastAsia"/>
          <w:color w:val="000000" w:themeColor="text1"/>
          <w:sz w:val="28"/>
          <w:szCs w:val="28"/>
        </w:rPr>
        <w:t>月</w:t>
      </w:r>
      <w:r>
        <w:rPr>
          <w:rFonts w:ascii="宋体" w:eastAsia="宋体" w:hAnsi="宋体"/>
          <w:color w:val="000000" w:themeColor="text1"/>
          <w:sz w:val="28"/>
          <w:szCs w:val="28"/>
        </w:rPr>
        <w:t>24</w:t>
      </w:r>
      <w:r>
        <w:rPr>
          <w:rFonts w:ascii="宋体" w:eastAsia="宋体" w:hAnsi="宋体" w:hint="eastAsia"/>
          <w:color w:val="000000" w:themeColor="text1"/>
          <w:sz w:val="28"/>
          <w:szCs w:val="28"/>
        </w:rPr>
        <w:t>日取得了安徽省住房和城乡建设厅《安徽省住房和城乡建设厅关于黄山云谷山庄环境整治方案的复函》（城建函〔2</w:t>
      </w:r>
      <w:r>
        <w:rPr>
          <w:rFonts w:ascii="宋体" w:eastAsia="宋体" w:hAnsi="宋体"/>
          <w:color w:val="000000" w:themeColor="text1"/>
          <w:sz w:val="28"/>
          <w:szCs w:val="28"/>
        </w:rPr>
        <w:t>012</w:t>
      </w:r>
      <w:r>
        <w:rPr>
          <w:rFonts w:ascii="宋体" w:eastAsia="宋体" w:hAnsi="宋体" w:hint="eastAsia"/>
          <w:color w:val="000000" w:themeColor="text1"/>
          <w:sz w:val="28"/>
          <w:szCs w:val="28"/>
        </w:rPr>
        <w:t>〕</w:t>
      </w:r>
      <w:r>
        <w:rPr>
          <w:rFonts w:ascii="宋体" w:eastAsia="宋体" w:hAnsi="宋体"/>
          <w:color w:val="000000" w:themeColor="text1"/>
          <w:sz w:val="28"/>
          <w:szCs w:val="28"/>
        </w:rPr>
        <w:t>817</w:t>
      </w:r>
      <w:r>
        <w:rPr>
          <w:rFonts w:ascii="宋体" w:eastAsia="宋体" w:hAnsi="宋体" w:hint="eastAsia"/>
          <w:color w:val="000000" w:themeColor="text1"/>
          <w:sz w:val="28"/>
          <w:szCs w:val="28"/>
        </w:rPr>
        <w:t>号）；项目于2</w:t>
      </w:r>
      <w:r>
        <w:rPr>
          <w:rFonts w:ascii="宋体" w:eastAsia="宋体" w:hAnsi="宋体"/>
          <w:color w:val="000000" w:themeColor="text1"/>
          <w:sz w:val="28"/>
          <w:szCs w:val="28"/>
        </w:rPr>
        <w:t>014</w:t>
      </w:r>
      <w:r>
        <w:rPr>
          <w:rFonts w:ascii="宋体" w:eastAsia="宋体" w:hAnsi="宋体" w:hint="eastAsia"/>
          <w:color w:val="000000" w:themeColor="text1"/>
          <w:sz w:val="28"/>
          <w:szCs w:val="28"/>
        </w:rPr>
        <w:t>年1</w:t>
      </w:r>
      <w:r>
        <w:rPr>
          <w:rFonts w:ascii="宋体" w:eastAsia="宋体" w:hAnsi="宋体"/>
          <w:color w:val="000000" w:themeColor="text1"/>
          <w:sz w:val="28"/>
          <w:szCs w:val="28"/>
        </w:rPr>
        <w:t>0</w:t>
      </w:r>
      <w:r>
        <w:rPr>
          <w:rFonts w:ascii="宋体" w:eastAsia="宋体" w:hAnsi="宋体" w:hint="eastAsia"/>
          <w:color w:val="000000" w:themeColor="text1"/>
          <w:sz w:val="28"/>
          <w:szCs w:val="28"/>
        </w:rPr>
        <w:t>月2</w:t>
      </w:r>
      <w:r>
        <w:rPr>
          <w:rFonts w:ascii="宋体" w:eastAsia="宋体" w:hAnsi="宋体"/>
          <w:color w:val="000000" w:themeColor="text1"/>
          <w:sz w:val="28"/>
          <w:szCs w:val="28"/>
        </w:rPr>
        <w:t>9</w:t>
      </w:r>
      <w:r>
        <w:rPr>
          <w:rFonts w:ascii="宋体" w:eastAsia="宋体" w:hAnsi="宋体" w:hint="eastAsia"/>
          <w:color w:val="000000" w:themeColor="text1"/>
          <w:sz w:val="28"/>
          <w:szCs w:val="28"/>
        </w:rPr>
        <w:t>日取得了黄山市环境保护局《关于黄山风景区云谷山庄环境整治及内部改造项目的环保预审意见》；黄山风景区管理委员会国土资源管理办公室于2</w:t>
      </w:r>
      <w:r>
        <w:rPr>
          <w:rFonts w:ascii="宋体" w:eastAsia="宋体" w:hAnsi="宋体"/>
          <w:color w:val="000000" w:themeColor="text1"/>
          <w:sz w:val="28"/>
          <w:szCs w:val="28"/>
        </w:rPr>
        <w:t>014</w:t>
      </w:r>
      <w:r>
        <w:rPr>
          <w:rFonts w:ascii="宋体" w:eastAsia="宋体" w:hAnsi="宋体" w:hint="eastAsia"/>
          <w:color w:val="000000" w:themeColor="text1"/>
          <w:sz w:val="28"/>
          <w:szCs w:val="28"/>
        </w:rPr>
        <w:t>年</w:t>
      </w:r>
      <w:r>
        <w:rPr>
          <w:rFonts w:ascii="宋体" w:eastAsia="宋体" w:hAnsi="宋体"/>
          <w:color w:val="000000" w:themeColor="text1"/>
          <w:sz w:val="28"/>
          <w:szCs w:val="28"/>
        </w:rPr>
        <w:t>12</w:t>
      </w:r>
      <w:r>
        <w:rPr>
          <w:rFonts w:ascii="宋体" w:eastAsia="宋体" w:hAnsi="宋体" w:hint="eastAsia"/>
          <w:color w:val="000000" w:themeColor="text1"/>
          <w:sz w:val="28"/>
          <w:szCs w:val="28"/>
        </w:rPr>
        <w:t>月</w:t>
      </w:r>
      <w:r>
        <w:rPr>
          <w:rFonts w:ascii="宋体" w:eastAsia="宋体" w:hAnsi="宋体"/>
          <w:color w:val="000000" w:themeColor="text1"/>
          <w:sz w:val="28"/>
          <w:szCs w:val="28"/>
        </w:rPr>
        <w:t>4</w:t>
      </w:r>
      <w:r>
        <w:rPr>
          <w:rFonts w:ascii="宋体" w:eastAsia="宋体" w:hAnsi="宋体" w:hint="eastAsia"/>
          <w:color w:val="000000" w:themeColor="text1"/>
          <w:sz w:val="28"/>
          <w:szCs w:val="28"/>
        </w:rPr>
        <w:t>日对该项目用地要求以《关于黄山云谷山庄环境整治及内部改造项目用地预审意见》进行了批复；黄山市发展和改革委员会于2</w:t>
      </w:r>
      <w:r>
        <w:rPr>
          <w:rFonts w:ascii="宋体" w:eastAsia="宋体" w:hAnsi="宋体"/>
          <w:color w:val="000000" w:themeColor="text1"/>
          <w:sz w:val="28"/>
          <w:szCs w:val="28"/>
        </w:rPr>
        <w:t>016</w:t>
      </w:r>
      <w:r>
        <w:rPr>
          <w:rFonts w:ascii="宋体" w:eastAsia="宋体" w:hAnsi="宋体" w:hint="eastAsia"/>
          <w:color w:val="000000" w:themeColor="text1"/>
          <w:sz w:val="28"/>
          <w:szCs w:val="28"/>
        </w:rPr>
        <w:t>年5月6日以黄发改备案〔2</w:t>
      </w:r>
      <w:r>
        <w:rPr>
          <w:rFonts w:ascii="宋体" w:eastAsia="宋体" w:hAnsi="宋体"/>
          <w:color w:val="000000" w:themeColor="text1"/>
          <w:sz w:val="28"/>
          <w:szCs w:val="28"/>
        </w:rPr>
        <w:t>016</w:t>
      </w:r>
      <w:r>
        <w:rPr>
          <w:rFonts w:ascii="宋体" w:eastAsia="宋体" w:hAnsi="宋体" w:hint="eastAsia"/>
          <w:color w:val="000000" w:themeColor="text1"/>
          <w:sz w:val="28"/>
          <w:szCs w:val="28"/>
        </w:rPr>
        <w:t>〕3</w:t>
      </w:r>
      <w:r>
        <w:rPr>
          <w:rFonts w:ascii="宋体" w:eastAsia="宋体" w:hAnsi="宋体"/>
          <w:color w:val="000000" w:themeColor="text1"/>
          <w:sz w:val="28"/>
          <w:szCs w:val="28"/>
        </w:rPr>
        <w:t>5</w:t>
      </w:r>
      <w:r>
        <w:rPr>
          <w:rFonts w:ascii="宋体" w:eastAsia="宋体" w:hAnsi="宋体" w:hint="eastAsia"/>
          <w:color w:val="000000" w:themeColor="text1"/>
          <w:sz w:val="28"/>
          <w:szCs w:val="28"/>
        </w:rPr>
        <w:t>号备案表对该项目进行了备案；黄山市祥源云谷酒店投资管理有限公司于2</w:t>
      </w:r>
      <w:r>
        <w:rPr>
          <w:rFonts w:ascii="宋体" w:eastAsia="宋体" w:hAnsi="宋体"/>
          <w:color w:val="000000" w:themeColor="text1"/>
          <w:sz w:val="28"/>
          <w:szCs w:val="28"/>
        </w:rPr>
        <w:t>016</w:t>
      </w:r>
      <w:r>
        <w:rPr>
          <w:rFonts w:ascii="宋体" w:eastAsia="宋体" w:hAnsi="宋体" w:hint="eastAsia"/>
          <w:color w:val="000000" w:themeColor="text1"/>
          <w:sz w:val="28"/>
          <w:szCs w:val="28"/>
        </w:rPr>
        <w:t>年8月委托安徽显闰环境工程有限公司编制完成了《黄山云谷山庄环境整治及内部改造项目环境影响评价报告表》；黄山市环境保护局2</w:t>
      </w:r>
      <w:r>
        <w:rPr>
          <w:rFonts w:ascii="宋体" w:eastAsia="宋体" w:hAnsi="宋体"/>
          <w:color w:val="000000" w:themeColor="text1"/>
          <w:sz w:val="28"/>
          <w:szCs w:val="28"/>
        </w:rPr>
        <w:t>016</w:t>
      </w:r>
      <w:r>
        <w:rPr>
          <w:rFonts w:ascii="宋体" w:eastAsia="宋体" w:hAnsi="宋体" w:hint="eastAsia"/>
          <w:color w:val="000000" w:themeColor="text1"/>
          <w:sz w:val="28"/>
          <w:szCs w:val="28"/>
        </w:rPr>
        <w:t>年9月1</w:t>
      </w:r>
      <w:r>
        <w:rPr>
          <w:rFonts w:ascii="宋体" w:eastAsia="宋体" w:hAnsi="宋体"/>
          <w:color w:val="000000" w:themeColor="text1"/>
          <w:sz w:val="28"/>
          <w:szCs w:val="28"/>
        </w:rPr>
        <w:t>3</w:t>
      </w:r>
      <w:r>
        <w:rPr>
          <w:rFonts w:ascii="宋体" w:eastAsia="宋体" w:hAnsi="宋体" w:hint="eastAsia"/>
          <w:color w:val="000000" w:themeColor="text1"/>
          <w:sz w:val="28"/>
          <w:szCs w:val="28"/>
        </w:rPr>
        <w:t>日以《关于黄山云谷山庄环境整治及内部改造项目环境影响报告表的批复》黄环函〔2</w:t>
      </w:r>
      <w:r>
        <w:rPr>
          <w:rFonts w:ascii="宋体" w:eastAsia="宋体" w:hAnsi="宋体"/>
          <w:color w:val="000000" w:themeColor="text1"/>
          <w:sz w:val="28"/>
          <w:szCs w:val="28"/>
        </w:rPr>
        <w:t>016</w:t>
      </w:r>
      <w:r>
        <w:rPr>
          <w:rFonts w:ascii="宋体" w:eastAsia="宋体" w:hAnsi="宋体" w:hint="eastAsia"/>
          <w:color w:val="000000" w:themeColor="text1"/>
          <w:sz w:val="28"/>
          <w:szCs w:val="28"/>
        </w:rPr>
        <w:t>〕2</w:t>
      </w:r>
      <w:r>
        <w:rPr>
          <w:rFonts w:ascii="宋体" w:eastAsia="宋体" w:hAnsi="宋体"/>
          <w:color w:val="000000" w:themeColor="text1"/>
          <w:sz w:val="28"/>
          <w:szCs w:val="28"/>
        </w:rPr>
        <w:t>34</w:t>
      </w:r>
      <w:r>
        <w:rPr>
          <w:rFonts w:ascii="宋体" w:eastAsia="宋体" w:hAnsi="宋体" w:hint="eastAsia"/>
          <w:color w:val="000000" w:themeColor="text1"/>
          <w:sz w:val="28"/>
          <w:szCs w:val="28"/>
        </w:rPr>
        <w:t>号对该项目环评进行了批复。</w:t>
      </w:r>
    </w:p>
    <w:p w:rsidR="00E010F3" w:rsidRDefault="00CC2D42">
      <w:pPr>
        <w:spacing w:line="360" w:lineRule="auto"/>
        <w:ind w:firstLineChars="200" w:firstLine="560"/>
        <w:rPr>
          <w:rFonts w:ascii="宋体" w:eastAsia="宋体" w:hAnsi="宋体"/>
          <w:color w:val="000000" w:themeColor="text1"/>
          <w:sz w:val="28"/>
          <w:szCs w:val="28"/>
        </w:rPr>
      </w:pPr>
      <w:r>
        <w:rPr>
          <w:rFonts w:ascii="宋体" w:eastAsia="宋体" w:hAnsi="宋体"/>
          <w:color w:val="000000" w:themeColor="text1"/>
          <w:sz w:val="28"/>
          <w:szCs w:val="28"/>
        </w:rPr>
        <w:t xml:space="preserve"> </w:t>
      </w:r>
    </w:p>
    <w:p w:rsidR="00E010F3" w:rsidRDefault="00CC2D42">
      <w:pPr>
        <w:spacing w:line="580" w:lineRule="exact"/>
        <w:ind w:firstLineChars="200" w:firstLine="560"/>
        <w:rPr>
          <w:rFonts w:eastAsia="仿宋_GB2312" w:hAnsi="Arial"/>
          <w:color w:val="000000" w:themeColor="text1"/>
          <w:sz w:val="28"/>
          <w:szCs w:val="28"/>
        </w:rPr>
      </w:pPr>
      <w:r>
        <w:rPr>
          <w:rFonts w:ascii="宋体" w:eastAsia="宋体" w:hAnsi="宋体" w:hint="eastAsia"/>
          <w:color w:val="000000" w:themeColor="text1"/>
          <w:sz w:val="28"/>
          <w:szCs w:val="28"/>
        </w:rPr>
        <w:t>本次竣工环境保护验收项目于</w:t>
      </w:r>
      <w:r>
        <w:rPr>
          <w:rFonts w:ascii="宋体" w:eastAsia="宋体" w:hAnsi="宋体"/>
          <w:color w:val="000000" w:themeColor="text1"/>
          <w:sz w:val="28"/>
          <w:szCs w:val="28"/>
        </w:rPr>
        <w:t>2016</w:t>
      </w:r>
      <w:r>
        <w:rPr>
          <w:rFonts w:ascii="宋体" w:eastAsia="宋体" w:hAnsi="宋体" w:hint="eastAsia"/>
          <w:color w:val="000000" w:themeColor="text1"/>
          <w:sz w:val="28"/>
          <w:szCs w:val="28"/>
        </w:rPr>
        <w:t>年9月底开始建设，主体工程与环境保护设施、绿化工程及其他附属工程于2</w:t>
      </w:r>
      <w:r>
        <w:rPr>
          <w:rFonts w:ascii="宋体" w:eastAsia="宋体" w:hAnsi="宋体"/>
          <w:color w:val="000000" w:themeColor="text1"/>
          <w:sz w:val="28"/>
          <w:szCs w:val="28"/>
        </w:rPr>
        <w:t>019</w:t>
      </w:r>
      <w:r>
        <w:rPr>
          <w:rFonts w:ascii="宋体" w:eastAsia="宋体" w:hAnsi="宋体" w:hint="eastAsia"/>
          <w:color w:val="000000" w:themeColor="text1"/>
          <w:sz w:val="28"/>
          <w:szCs w:val="28"/>
        </w:rPr>
        <w:t>年</w:t>
      </w:r>
      <w:r>
        <w:rPr>
          <w:rFonts w:ascii="宋体" w:eastAsia="宋体" w:hAnsi="宋体"/>
          <w:color w:val="000000" w:themeColor="text1"/>
          <w:sz w:val="28"/>
          <w:szCs w:val="28"/>
        </w:rPr>
        <w:t>6</w:t>
      </w:r>
      <w:r>
        <w:rPr>
          <w:rFonts w:ascii="宋体" w:eastAsia="宋体" w:hAnsi="宋体" w:hint="eastAsia"/>
          <w:color w:val="000000" w:themeColor="text1"/>
          <w:sz w:val="28"/>
          <w:szCs w:val="28"/>
        </w:rPr>
        <w:t>月</w:t>
      </w:r>
      <w:r>
        <w:rPr>
          <w:rFonts w:ascii="宋体" w:eastAsia="宋体" w:hAnsi="宋体"/>
          <w:color w:val="000000" w:themeColor="text1"/>
          <w:sz w:val="28"/>
          <w:szCs w:val="28"/>
        </w:rPr>
        <w:t>30</w:t>
      </w:r>
      <w:r>
        <w:rPr>
          <w:rFonts w:ascii="宋体" w:eastAsia="宋体" w:hAnsi="宋体" w:hint="eastAsia"/>
          <w:color w:val="000000" w:themeColor="text1"/>
          <w:sz w:val="28"/>
          <w:szCs w:val="28"/>
        </w:rPr>
        <w:t>日基本建成。根据《关于规范建设单位自主开展建设项目竣工环境保护验收的通知》（环办环评函【2</w:t>
      </w:r>
      <w:r>
        <w:rPr>
          <w:rFonts w:ascii="宋体" w:eastAsia="宋体" w:hAnsi="宋体"/>
          <w:color w:val="000000" w:themeColor="text1"/>
          <w:sz w:val="28"/>
          <w:szCs w:val="28"/>
        </w:rPr>
        <w:t>017</w:t>
      </w:r>
      <w:r>
        <w:rPr>
          <w:rFonts w:ascii="宋体" w:eastAsia="宋体" w:hAnsi="宋体" w:hint="eastAsia"/>
          <w:color w:val="000000" w:themeColor="text1"/>
          <w:sz w:val="28"/>
          <w:szCs w:val="28"/>
        </w:rPr>
        <w:t>】1</w:t>
      </w:r>
      <w:r>
        <w:rPr>
          <w:rFonts w:ascii="宋体" w:eastAsia="宋体" w:hAnsi="宋体"/>
          <w:color w:val="000000" w:themeColor="text1"/>
          <w:sz w:val="28"/>
          <w:szCs w:val="28"/>
        </w:rPr>
        <w:t>235</w:t>
      </w:r>
      <w:r>
        <w:rPr>
          <w:rFonts w:ascii="宋体" w:eastAsia="宋体" w:hAnsi="宋体" w:hint="eastAsia"/>
          <w:color w:val="000000" w:themeColor="text1"/>
          <w:sz w:val="28"/>
          <w:szCs w:val="28"/>
        </w:rPr>
        <w:t>号）的规定，黄山市祥源云谷酒店管理投资有限公司于2</w:t>
      </w:r>
      <w:r>
        <w:rPr>
          <w:rFonts w:ascii="宋体" w:eastAsia="宋体" w:hAnsi="宋体"/>
          <w:color w:val="000000" w:themeColor="text1"/>
          <w:sz w:val="28"/>
          <w:szCs w:val="28"/>
        </w:rPr>
        <w:t>01</w:t>
      </w:r>
      <w:r>
        <w:rPr>
          <w:rFonts w:ascii="宋体" w:eastAsia="宋体" w:hAnsi="宋体" w:hint="eastAsia"/>
          <w:color w:val="000000" w:themeColor="text1"/>
          <w:sz w:val="28"/>
          <w:szCs w:val="28"/>
        </w:rPr>
        <w:t>9年</w:t>
      </w:r>
      <w:r>
        <w:rPr>
          <w:rFonts w:ascii="宋体" w:eastAsia="宋体" w:hAnsi="宋体"/>
          <w:color w:val="000000" w:themeColor="text1"/>
          <w:sz w:val="28"/>
          <w:szCs w:val="28"/>
        </w:rPr>
        <w:t>6</w:t>
      </w:r>
      <w:r>
        <w:rPr>
          <w:rFonts w:ascii="宋体" w:eastAsia="宋体" w:hAnsi="宋体" w:hint="eastAsia"/>
          <w:color w:val="000000" w:themeColor="text1"/>
          <w:sz w:val="28"/>
          <w:szCs w:val="28"/>
        </w:rPr>
        <w:t>月委托黄山市清水环境工程有限公司承担黄山云谷酒店环境整治及内部改造项目的竣工环境保护验收工作。我公司接受委托后即派技术人员进行了现场调查和资料收集，并委托安徽国测检测技术有限公司进行了现场的竣工验收监测，在此基础上编制完成了《黄山云谷山庄环境整治及内部改造项目竣工环境保护验收监测报告表》。</w:t>
      </w:r>
    </w:p>
    <w:p w:rsidR="00E010F3" w:rsidRDefault="00A80DD9">
      <w:pPr>
        <w:rPr>
          <w:color w:val="FF0000"/>
          <w:sz w:val="28"/>
          <w:szCs w:val="28"/>
        </w:rPr>
      </w:pPr>
      <w:r w:rsidRPr="00A80DD9">
        <w:pict>
          <v:shapetype id="_x0000_t202" coordsize="21600,21600" o:spt="202" path="m,l,21600r21600,l21600,xe">
            <v:stroke joinstyle="miter"/>
            <v:path gradientshapeok="t" o:connecttype="rect"/>
          </v:shapetype>
          <v:shape id="文本框 283" o:spid="_x0000_s1026" type="#_x0000_t202" style="position:absolute;left:0;text-align:left;margin-left:10.8pt;margin-top:441.5pt;width:461.4pt;height:.05pt;z-index:25183129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" stroked="f">
            <v:textbox style="mso-fit-shape-to-text:t" inset="0,0,0,0">
              <w:txbxContent>
                <w:p w:rsidR="00E010F3" w:rsidRDefault="00CC2D42">
                  <w:pPr>
                    <w:pStyle w:val="a3"/>
                    <w:jc w:val="center"/>
                    <w:rPr>
                      <w:rFonts w:asciiTheme="minorEastAsia" w:eastAsiaTheme="minorEastAsia" w:hAnsiTheme="minorEastAsia"/>
                      <w:b/>
                      <w:bCs/>
                      <w:color w:val="FF0000"/>
                      <w:sz w:val="24"/>
                      <w:szCs w:val="24"/>
                    </w:rPr>
                  </w:pPr>
                  <w:r>
                    <w:rPr>
                      <w:rFonts w:asciiTheme="minorEastAsia" w:eastAsiaTheme="minorEastAsia" w:hAnsiTheme="minorEastAsia" w:hint="eastAsia"/>
                      <w:b/>
                      <w:bCs/>
                      <w:sz w:val="24"/>
                      <w:szCs w:val="24"/>
                    </w:rPr>
                    <w:t>图1</w:t>
                  </w:r>
                  <w:r>
                    <w:rPr>
                      <w:rFonts w:asciiTheme="minorEastAsia" w:eastAsiaTheme="minorEastAsia" w:hAnsiTheme="minorEastAsia"/>
                      <w:b/>
                      <w:bCs/>
                      <w:sz w:val="24"/>
                      <w:szCs w:val="24"/>
                    </w:rPr>
                    <w:t xml:space="preserve"> </w:t>
                  </w:r>
                  <w:r>
                    <w:rPr>
                      <w:rFonts w:asciiTheme="minorEastAsia" w:eastAsiaTheme="minorEastAsia" w:hAnsiTheme="minorEastAsia" w:hint="eastAsia"/>
                      <w:b/>
                      <w:bCs/>
                      <w:sz w:val="24"/>
                      <w:szCs w:val="24"/>
                    </w:rPr>
                    <w:t>本项目在黄山市的地理位置图</w:t>
                  </w:r>
                </w:p>
              </w:txbxContent>
            </v:textbox>
          </v:shape>
        </w:pict>
      </w:r>
      <w:r>
        <w:rPr>
          <w:color w:val="FF0000"/>
          <w:sz w:val="28"/>
          <w:szCs w:val="28"/>
        </w:rPr>
        <w:pict>
          <v:group id="组合 274" o:spid="_x0000_s1027" style="position:absolute;left:0;text-align:left;margin-left:10.8pt;margin-top:30.2pt;width:461.4pt;height:406.8pt;z-index:251829248" coordorigin="5864,154174" coordsize="10851,113702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419" o:spid="_x0000_s1028" type="#_x0000_t75" alt="黄山市地图" style="position:absolute;left:5864;top:154174;width:10851;height:1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">
              <v:imagedata r:id="rId11" o:title="黄山市地图" croptop="15912f" cropbottom="16741f" cropleft="31800f" cropright="17405f"/>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2420" o:spid="_x0000_s1029" type="#_x0000_t61" style="position:absolute;left:9633;top:155366;width:1352;height: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" adj="8474,50090" filled="f" strokeweight=".5pt">
              <v:textbox>
                <w:txbxContent>
                  <w:p w:rsidR="00E010F3" w:rsidRDefault="00CC2D42">
                    <w:pPr>
                      <w:rPr>
                        <w:rFonts w:ascii="黑体" w:eastAsia="黑体"/>
                        <w:b/>
                        <w:sz w:val="24"/>
                        <w:szCs w:val="24"/>
                      </w:rPr>
                    </w:pPr>
                    <w:r>
                      <w:rPr>
                        <w:rFonts w:ascii="黑体" w:eastAsia="黑体" w:hint="eastAsia"/>
                        <w:b/>
                        <w:sz w:val="24"/>
                        <w:szCs w:val="24"/>
                      </w:rPr>
                      <w:t>本项目</w:t>
                    </w:r>
                  </w:p>
                </w:txbxContent>
              </v:textbox>
            </v:shape>
          </v:group>
        </w:pict>
      </w:r>
      <w:r w:rsidR="00CC2D42">
        <w:rPr>
          <w:rFonts w:hint="eastAsia"/>
          <w:b/>
          <w:color w:val="FF0000"/>
          <w:sz w:val="28"/>
          <w:szCs w:val="28"/>
        </w:rPr>
        <w:t xml:space="preserve">    </w:t>
      </w:r>
      <w:r w:rsidR="00CC2D42">
        <w:rPr>
          <w:rFonts w:hint="eastAsia"/>
          <w:b/>
          <w:color w:val="000000" w:themeColor="text1"/>
          <w:sz w:val="28"/>
          <w:szCs w:val="28"/>
        </w:rPr>
        <w:t>该项目具体位置可见以下图片</w:t>
      </w:r>
      <w:r w:rsidR="00CC2D42">
        <w:rPr>
          <w:b/>
          <w:color w:val="000000" w:themeColor="text1"/>
          <w:sz w:val="28"/>
          <w:szCs w:val="28"/>
        </w:rPr>
        <w:t>:</w:t>
      </w:r>
    </w:p>
    <w:p w:rsidR="00E010F3" w:rsidRDefault="00E010F3">
      <w:pPr>
        <w:rPr>
          <w:color w:val="FF0000"/>
          <w:sz w:val="28"/>
          <w:szCs w:val="28"/>
        </w:rPr>
      </w:pPr>
    </w:p>
    <w:p w:rsidR="00E010F3" w:rsidRDefault="00E010F3">
      <w:pPr>
        <w:rPr>
          <w:color w:val="FF0000"/>
          <w:sz w:val="28"/>
          <w:szCs w:val="28"/>
        </w:rPr>
      </w:pPr>
    </w:p>
    <w:p w:rsidR="00E010F3" w:rsidRDefault="00E010F3">
      <w:pPr>
        <w:rPr>
          <w:color w:val="FF0000"/>
          <w:sz w:val="28"/>
          <w:szCs w:val="28"/>
        </w:rPr>
      </w:pPr>
    </w:p>
    <w:p w:rsidR="00E010F3" w:rsidRDefault="00E010F3">
      <w:pPr>
        <w:rPr>
          <w:color w:val="FF0000"/>
          <w:sz w:val="28"/>
          <w:szCs w:val="28"/>
        </w:rPr>
      </w:pPr>
    </w:p>
    <w:p w:rsidR="00E010F3" w:rsidRDefault="00E010F3">
      <w:pPr>
        <w:rPr>
          <w:color w:val="FF0000"/>
          <w:sz w:val="28"/>
          <w:szCs w:val="28"/>
        </w:rPr>
      </w:pPr>
    </w:p>
    <w:p w:rsidR="00E010F3" w:rsidRDefault="00E010F3">
      <w:pPr>
        <w:rPr>
          <w:color w:val="FF0000"/>
          <w:sz w:val="28"/>
          <w:szCs w:val="28"/>
        </w:rPr>
      </w:pPr>
    </w:p>
    <w:p w:rsidR="00E010F3" w:rsidRDefault="00E010F3">
      <w:pPr>
        <w:rPr>
          <w:color w:val="FF0000"/>
          <w:sz w:val="28"/>
          <w:szCs w:val="28"/>
        </w:rPr>
      </w:pPr>
    </w:p>
    <w:p w:rsidR="00E010F3" w:rsidRDefault="00E010F3">
      <w:pPr>
        <w:rPr>
          <w:color w:val="FF0000"/>
          <w:sz w:val="28"/>
          <w:szCs w:val="28"/>
        </w:rPr>
      </w:pPr>
    </w:p>
    <w:p w:rsidR="00E010F3" w:rsidRDefault="00E010F3">
      <w:pPr>
        <w:rPr>
          <w:color w:val="FF0000"/>
          <w:sz w:val="28"/>
          <w:szCs w:val="28"/>
        </w:rPr>
      </w:pPr>
    </w:p>
    <w:p w:rsidR="00E010F3" w:rsidRDefault="00E010F3">
      <w:pPr>
        <w:rPr>
          <w:color w:val="FF0000"/>
          <w:sz w:val="28"/>
          <w:szCs w:val="28"/>
        </w:rPr>
      </w:pPr>
    </w:p>
    <w:p w:rsidR="00E010F3" w:rsidRDefault="00E010F3">
      <w:pPr>
        <w:rPr>
          <w:color w:val="FF0000"/>
          <w:sz w:val="28"/>
          <w:szCs w:val="28"/>
        </w:rPr>
      </w:pPr>
    </w:p>
    <w:p w:rsidR="00E010F3" w:rsidRDefault="00E010F3">
      <w:pPr>
        <w:rPr>
          <w:color w:val="FF0000"/>
          <w:sz w:val="28"/>
          <w:szCs w:val="28"/>
        </w:rPr>
      </w:pPr>
    </w:p>
    <w:p w:rsidR="00E010F3" w:rsidRDefault="00E010F3">
      <w:pPr>
        <w:rPr>
          <w:color w:val="FF0000"/>
          <w:sz w:val="28"/>
          <w:szCs w:val="28"/>
        </w:rPr>
      </w:pPr>
    </w:p>
    <w:p w:rsidR="00E010F3" w:rsidRDefault="00E010F3">
      <w:pPr>
        <w:rPr>
          <w:color w:val="FF0000"/>
          <w:sz w:val="28"/>
          <w:szCs w:val="28"/>
        </w:rPr>
      </w:pPr>
    </w:p>
    <w:p w:rsidR="00E010F3" w:rsidRDefault="00E010F3">
      <w:pPr>
        <w:rPr>
          <w:color w:val="FF0000"/>
          <w:sz w:val="28"/>
          <w:szCs w:val="28"/>
        </w:rPr>
        <w:sectPr w:rsidR="00E010F3">
          <w:type w:val="continuous"/>
          <w:pgSz w:w="11906" w:h="16838"/>
          <w:pgMar w:top="1440" w:right="1080" w:bottom="1440" w:left="1080" w:header="851" w:footer="992" w:gutter="0"/>
          <w:cols w:space="425"/>
          <w:docGrid w:type="lines" w:linePitch="312"/>
        </w:sectPr>
      </w:pPr>
    </w:p>
    <w:p w:rsidR="00E010F3" w:rsidRDefault="00A80DD9">
      <w:pPr>
        <w:rPr>
          <w:color w:val="FF0000"/>
          <w:sz w:val="28"/>
          <w:szCs w:val="28"/>
        </w:rPr>
        <w:sectPr w:rsidR="00E010F3">
          <w:type w:val="continuous"/>
          <w:pgSz w:w="16838" w:h="11906" w:orient="landscape"/>
          <w:pgMar w:top="1077" w:right="1440" w:bottom="1077" w:left="1440" w:header="851" w:footer="992" w:gutter="0"/>
          <w:cols w:space="425"/>
          <w:docGrid w:type="linesAndChars" w:linePitch="312"/>
        </w:sectPr>
      </w:pPr>
      <w:r w:rsidRPr="00A80DD9">
        <w:pict>
          <v:shape id="文本框 292" o:spid="_x0000_s1030" type="#_x0000_t202" style="position:absolute;left:0;text-align:left;margin-left:-2.05pt;margin-top:427.6pt;width:704.4pt;height:.05pt;z-index:25183436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" stroked="f">
            <v:textbox style="mso-fit-shape-to-text:t" inset="0,0,0,0">
              <w:txbxContent>
                <w:p w:rsidR="00E010F3" w:rsidRDefault="00CC2D42">
                  <w:pPr>
                    <w:pStyle w:val="a3"/>
                    <w:jc w:val="center"/>
                    <w:rPr>
                      <w:rFonts w:asciiTheme="minorEastAsia" w:eastAsiaTheme="minorEastAsia" w:hAnsiTheme="minorEastAsia"/>
                      <w:b/>
                      <w:bCs/>
                      <w:color w:val="000000" w:themeColor="text1"/>
                      <w:sz w:val="24"/>
                      <w:szCs w:val="24"/>
                    </w:rPr>
                  </w:pPr>
                  <w:r>
                    <w:rPr>
                      <w:rFonts w:asciiTheme="minorEastAsia" w:eastAsiaTheme="minorEastAsia" w:hAnsiTheme="minorEastAsia" w:hint="eastAsia"/>
                      <w:b/>
                      <w:bCs/>
                      <w:color w:val="000000" w:themeColor="text1"/>
                      <w:sz w:val="24"/>
                      <w:szCs w:val="24"/>
                    </w:rPr>
                    <w:t>图2</w:t>
                  </w:r>
                  <w:r>
                    <w:rPr>
                      <w:rFonts w:asciiTheme="minorEastAsia" w:eastAsiaTheme="minorEastAsia" w:hAnsiTheme="minorEastAsia"/>
                      <w:b/>
                      <w:bCs/>
                      <w:color w:val="000000" w:themeColor="text1"/>
                      <w:sz w:val="24"/>
                      <w:szCs w:val="24"/>
                    </w:rPr>
                    <w:t xml:space="preserve"> </w:t>
                  </w:r>
                  <w:r>
                    <w:rPr>
                      <w:rFonts w:asciiTheme="minorEastAsia" w:eastAsiaTheme="minorEastAsia" w:hAnsiTheme="minorEastAsia" w:hint="eastAsia"/>
                      <w:b/>
                      <w:bCs/>
                      <w:color w:val="000000" w:themeColor="text1"/>
                      <w:sz w:val="24"/>
                      <w:szCs w:val="24"/>
                    </w:rPr>
                    <w:t>本项目在黄山风景区的地理位置图</w:t>
                  </w:r>
                </w:p>
              </w:txbxContent>
            </v:textbox>
          </v:shape>
        </w:pict>
      </w:r>
      <w:r>
        <w:rPr>
          <w:color w:val="FF0000"/>
          <w:sz w:val="28"/>
          <w:szCs w:val="28"/>
        </w:rPr>
        <w:pict>
          <v:group id="组合 284" o:spid="_x0000_s1031" style="position:absolute;left:0;text-align:left;margin-left:0;margin-top:7.3pt;width:704.4pt;height:415.85pt;z-index:251832320;mso-position-horizontal:center;mso-position-horizontal-relative:margin" coordorigin="77,5398" coordsize="140,912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">
            <v:group id="组合 2430" o:spid="_x0000_s1032" style="position:absolute;left:77;top:5398;width:121;height:91" coordorigin="77,5398" coordsize="121,91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shape id="图片 3" o:spid="_x0000_s1033" type="#_x0000_t75" style="position:absolute;left:92;top:5383;width:91;height:121;rotation:-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">
                <v:imagedata r:id="rId12" o:title="" croptop="4778f" cropbottom="2048f"/>
              </v:shape>
              <v:oval id="椭圆 2423" o:spid="_x0000_s1034" style="position:absolute;left:178;top:5419;width:8;heigh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" filled="f" strokecolor="red" strokeweight="1.5pt">
                <v:stroke dashstyle="dash"/>
              </v:oval>
            </v:group>
            <v:line id="直线 2431" o:spid="_x0000_s1035" style="position:absolute;flip:y" from="186,5412" to="200,5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"/>
            <v:line id="直线 2432" o:spid="_x0000_s1036" style="position:absolute;flip:x" from="200,5412" to="218,5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"/>
            <v:shape id="文本框 2433" o:spid="_x0000_s1037" type="#_x0000_t202" style="position:absolute;left:203;top:5407;width:12;height: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" filled="f" stroked="f">
              <v:textbox>
                <w:txbxContent>
                  <w:p w:rsidR="00E010F3" w:rsidRDefault="00CC2D42">
                    <w:pPr>
                      <w:rPr>
                        <w:sz w:val="24"/>
                        <w:szCs w:val="24"/>
                      </w:rPr>
                    </w:pPr>
                    <w:r>
                      <w:rPr>
                        <w:rFonts w:hint="eastAsia"/>
                        <w:sz w:val="24"/>
                        <w:szCs w:val="24"/>
                      </w:rPr>
                      <w:t>本项目</w:t>
                    </w:r>
                  </w:p>
                </w:txbxContent>
              </v:textbox>
            </v:shape>
            <w10:wrap anchorx="margin"/>
          </v:group>
        </w:pict>
      </w:r>
    </w:p>
    <w:p w:rsidR="00E010F3" w:rsidRDefault="00E010F3">
      <w:pPr>
        <w:sectPr w:rsidR="00E010F3">
          <w:pgSz w:w="11906" w:h="16838"/>
          <w:pgMar w:top="1440" w:right="1080" w:bottom="1440" w:left="1080" w:header="851" w:footer="992" w:gutter="0"/>
          <w:cols w:space="425"/>
          <w:docGrid w:type="lines" w:linePitch="312"/>
        </w:sectPr>
      </w:pPr>
    </w:p>
    <w:p w:rsidR="00E010F3" w:rsidRDefault="00CC2D42">
      <w:pPr>
        <w:pStyle w:val="1"/>
        <w:spacing w:before="0" w:after="0" w:line="240" w:lineRule="auto"/>
        <w:rPr>
          <w:rFonts w:ascii="宋体" w:eastAsia="宋体" w:hAnsi="宋体"/>
          <w:sz w:val="28"/>
          <w:szCs w:val="28"/>
        </w:rPr>
      </w:pPr>
      <w:r>
        <w:rPr>
          <w:rFonts w:ascii="宋体" w:eastAsia="宋体" w:hAnsi="宋体" w:hint="eastAsia"/>
          <w:sz w:val="28"/>
          <w:szCs w:val="28"/>
        </w:rPr>
        <w:t>表一、项目基本情况及验收依据</w:t>
      </w:r>
    </w:p>
    <w:tbl>
      <w:tblPr>
        <w:tblStyle w:val="ac"/>
        <w:tblW w:w="9668" w:type="dxa"/>
        <w:tblInd w:w="108" w:type="dxa"/>
        <w:tblLayout w:type="fixed"/>
        <w:tblLook w:val="04A0"/>
      </w:tblPr>
      <w:tblGrid>
        <w:gridCol w:w="1730"/>
        <w:gridCol w:w="1843"/>
        <w:gridCol w:w="1984"/>
        <w:gridCol w:w="1268"/>
        <w:gridCol w:w="1184"/>
        <w:gridCol w:w="1659"/>
      </w:tblGrid>
      <w:tr w:rsidR="00E010F3">
        <w:tc>
          <w:tcPr>
            <w:tcW w:w="1730"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建设项目名称</w:t>
            </w:r>
          </w:p>
        </w:tc>
        <w:tc>
          <w:tcPr>
            <w:tcW w:w="7938" w:type="dxa"/>
            <w:gridSpan w:val="5"/>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宋体" w:hAnsi="宋体" w:hint="eastAsia"/>
                <w:bCs/>
                <w:color w:val="000000" w:themeColor="text1"/>
                <w:sz w:val="24"/>
              </w:rPr>
              <w:t>黄山云谷山庄环境整治及内部改造项目</w:t>
            </w:r>
          </w:p>
        </w:tc>
      </w:tr>
      <w:tr w:rsidR="00E010F3">
        <w:tc>
          <w:tcPr>
            <w:tcW w:w="1730"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建设单位名称</w:t>
            </w:r>
          </w:p>
        </w:tc>
        <w:tc>
          <w:tcPr>
            <w:tcW w:w="7938" w:type="dxa"/>
            <w:gridSpan w:val="5"/>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黄山市祥源云谷酒店投资管理有限公司</w:t>
            </w:r>
          </w:p>
        </w:tc>
      </w:tr>
      <w:tr w:rsidR="00E010F3">
        <w:tc>
          <w:tcPr>
            <w:tcW w:w="1730"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建设项目性质</w:t>
            </w:r>
          </w:p>
        </w:tc>
        <w:tc>
          <w:tcPr>
            <w:tcW w:w="7938" w:type="dxa"/>
            <w:gridSpan w:val="5"/>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新建</w:t>
            </w:r>
            <w:r>
              <w:rPr>
                <w:rFonts w:ascii="Times New Roman" w:cs="Times New Roman" w:hint="eastAsia"/>
                <w:color w:val="000000" w:themeColor="text1"/>
                <w:sz w:val="24"/>
                <w:szCs w:val="24"/>
              </w:rPr>
              <w:t xml:space="preserve"> </w:t>
            </w:r>
            <w:r>
              <w:rPr>
                <w:rFonts w:ascii="Times New Roman" w:cs="Times New Roman"/>
                <w:color w:val="000000" w:themeColor="text1"/>
                <w:sz w:val="24"/>
                <w:szCs w:val="24"/>
              </w:rPr>
              <w:t xml:space="preserve">     </w:t>
            </w:r>
            <w:r>
              <w:rPr>
                <w:rFonts w:ascii="Times New Roman" w:cs="Times New Roman" w:hint="eastAsia"/>
                <w:color w:val="000000" w:themeColor="text1"/>
                <w:sz w:val="24"/>
                <w:szCs w:val="24"/>
              </w:rPr>
              <w:t>√</w:t>
            </w:r>
            <w:r>
              <w:rPr>
                <w:rFonts w:ascii="Times New Roman" w:cs="Times New Roman"/>
                <w:color w:val="000000" w:themeColor="text1"/>
                <w:sz w:val="24"/>
                <w:szCs w:val="24"/>
              </w:rPr>
              <w:t>改扩建</w:t>
            </w:r>
            <w:r>
              <w:rPr>
                <w:rFonts w:ascii="Times New Roman" w:cs="Times New Roman" w:hint="eastAsia"/>
                <w:color w:val="000000" w:themeColor="text1"/>
                <w:sz w:val="24"/>
                <w:szCs w:val="24"/>
              </w:rPr>
              <w:t xml:space="preserve"> </w:t>
            </w:r>
            <w:r>
              <w:rPr>
                <w:rFonts w:ascii="Times New Roman" w:cs="Times New Roman"/>
                <w:color w:val="000000" w:themeColor="text1"/>
                <w:sz w:val="24"/>
                <w:szCs w:val="24"/>
              </w:rPr>
              <w:t xml:space="preserve">     </w:t>
            </w:r>
            <w:r>
              <w:rPr>
                <w:rFonts w:ascii="Times New Roman" w:cs="Times New Roman"/>
                <w:color w:val="000000" w:themeColor="text1"/>
                <w:sz w:val="24"/>
                <w:szCs w:val="24"/>
              </w:rPr>
              <w:t>技改迁建</w:t>
            </w:r>
          </w:p>
        </w:tc>
      </w:tr>
      <w:tr w:rsidR="00E010F3">
        <w:tc>
          <w:tcPr>
            <w:tcW w:w="1730"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建设地点</w:t>
            </w:r>
          </w:p>
        </w:tc>
        <w:tc>
          <w:tcPr>
            <w:tcW w:w="7938" w:type="dxa"/>
            <w:gridSpan w:val="5"/>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宋体" w:hAnsi="宋体" w:hint="eastAsia"/>
                <w:color w:val="000000" w:themeColor="text1"/>
                <w:sz w:val="24"/>
              </w:rPr>
              <w:t>黄山市黄山风景区云谷景区西南侧</w:t>
            </w:r>
          </w:p>
        </w:tc>
      </w:tr>
      <w:tr w:rsidR="00E010F3">
        <w:tc>
          <w:tcPr>
            <w:tcW w:w="1730"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主要产品名称</w:t>
            </w:r>
          </w:p>
        </w:tc>
        <w:tc>
          <w:tcPr>
            <w:tcW w:w="7938" w:type="dxa"/>
            <w:gridSpan w:val="5"/>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提供住宿及其配套服务</w:t>
            </w:r>
          </w:p>
        </w:tc>
      </w:tr>
      <w:tr w:rsidR="00E010F3">
        <w:tc>
          <w:tcPr>
            <w:tcW w:w="1730"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设计生产能力</w:t>
            </w:r>
          </w:p>
        </w:tc>
        <w:tc>
          <w:tcPr>
            <w:tcW w:w="7938" w:type="dxa"/>
            <w:gridSpan w:val="5"/>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6</w:t>
            </w:r>
            <w:r>
              <w:rPr>
                <w:rFonts w:ascii="Times New Roman" w:hAnsi="Times New Roman" w:cs="Times New Roman" w:hint="eastAsia"/>
                <w:color w:val="000000" w:themeColor="text1"/>
                <w:sz w:val="24"/>
                <w:szCs w:val="24"/>
              </w:rPr>
              <w:t>间客房（</w:t>
            </w:r>
            <w:r>
              <w:rPr>
                <w:rFonts w:ascii="Times New Roman" w:hAnsi="Times New Roman" w:cs="Times New Roman" w:hint="eastAsia"/>
                <w:color w:val="000000" w:themeColor="text1"/>
                <w:sz w:val="24"/>
                <w:szCs w:val="24"/>
              </w:rPr>
              <w:t>1</w:t>
            </w:r>
            <w:r>
              <w:rPr>
                <w:rFonts w:ascii="Times New Roman" w:hAnsi="Times New Roman" w:cs="Times New Roman"/>
                <w:color w:val="000000" w:themeColor="text1"/>
                <w:sz w:val="24"/>
                <w:szCs w:val="24"/>
              </w:rPr>
              <w:t>3</w:t>
            </w:r>
            <w:r>
              <w:rPr>
                <w:rFonts w:ascii="Times New Roman" w:hAnsi="Times New Roman" w:cs="Times New Roman" w:hint="eastAsia"/>
                <w:color w:val="000000" w:themeColor="text1"/>
                <w:sz w:val="24"/>
                <w:szCs w:val="24"/>
              </w:rPr>
              <w:t>间标间，</w:t>
            </w:r>
            <w:r>
              <w:rPr>
                <w:rFonts w:ascii="Times New Roman" w:hAnsi="Times New Roman" w:cs="Times New Roman" w:hint="eastAsia"/>
                <w:color w:val="000000" w:themeColor="text1"/>
                <w:sz w:val="24"/>
                <w:szCs w:val="24"/>
              </w:rPr>
              <w:t>53</w:t>
            </w:r>
            <w:r>
              <w:rPr>
                <w:rFonts w:ascii="Times New Roman" w:hAnsi="Times New Roman" w:cs="Times New Roman" w:hint="eastAsia"/>
                <w:color w:val="000000" w:themeColor="text1"/>
                <w:sz w:val="24"/>
                <w:szCs w:val="24"/>
              </w:rPr>
              <w:t>间大床房及套房，</w:t>
            </w:r>
            <w:r>
              <w:rPr>
                <w:rFonts w:ascii="Times New Roman" w:hAnsi="Times New Roman" w:cs="Times New Roman" w:hint="eastAsia"/>
                <w:color w:val="000000" w:themeColor="text1"/>
                <w:sz w:val="24"/>
                <w:szCs w:val="24"/>
              </w:rPr>
              <w:t>1</w:t>
            </w:r>
            <w:r>
              <w:rPr>
                <w:rFonts w:ascii="Times New Roman" w:hAnsi="Times New Roman" w:cs="Times New Roman"/>
                <w:color w:val="000000" w:themeColor="text1"/>
                <w:sz w:val="24"/>
                <w:szCs w:val="24"/>
              </w:rPr>
              <w:t>07</w:t>
            </w:r>
            <w:r>
              <w:rPr>
                <w:rFonts w:ascii="Times New Roman" w:hAnsi="Times New Roman" w:cs="Times New Roman" w:hint="eastAsia"/>
                <w:color w:val="000000" w:themeColor="text1"/>
                <w:sz w:val="24"/>
                <w:szCs w:val="24"/>
              </w:rPr>
              <w:t>张床位）</w:t>
            </w:r>
          </w:p>
        </w:tc>
      </w:tr>
      <w:tr w:rsidR="00E010F3">
        <w:tc>
          <w:tcPr>
            <w:tcW w:w="1730"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实际生产能力</w:t>
            </w:r>
          </w:p>
        </w:tc>
        <w:tc>
          <w:tcPr>
            <w:tcW w:w="7938" w:type="dxa"/>
            <w:gridSpan w:val="5"/>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6</w:t>
            </w:r>
            <w:r>
              <w:rPr>
                <w:rFonts w:ascii="Times New Roman" w:hAnsi="Times New Roman" w:cs="Times New Roman" w:hint="eastAsia"/>
                <w:color w:val="000000" w:themeColor="text1"/>
                <w:sz w:val="24"/>
                <w:szCs w:val="24"/>
              </w:rPr>
              <w:t>间客房（</w:t>
            </w:r>
            <w:r>
              <w:rPr>
                <w:rFonts w:ascii="Times New Roman" w:hAnsi="Times New Roman" w:cs="Times New Roman" w:hint="eastAsia"/>
                <w:color w:val="000000" w:themeColor="text1"/>
                <w:sz w:val="24"/>
                <w:szCs w:val="24"/>
              </w:rPr>
              <w:t>1</w:t>
            </w:r>
            <w:r>
              <w:rPr>
                <w:rFonts w:ascii="Times New Roman" w:hAnsi="Times New Roman" w:cs="Times New Roman"/>
                <w:color w:val="000000" w:themeColor="text1"/>
                <w:sz w:val="24"/>
                <w:szCs w:val="24"/>
              </w:rPr>
              <w:t>3</w:t>
            </w:r>
            <w:r>
              <w:rPr>
                <w:rFonts w:ascii="Times New Roman" w:hAnsi="Times New Roman" w:cs="Times New Roman" w:hint="eastAsia"/>
                <w:color w:val="000000" w:themeColor="text1"/>
                <w:sz w:val="24"/>
                <w:szCs w:val="24"/>
              </w:rPr>
              <w:t>间标间，</w:t>
            </w:r>
            <w:r>
              <w:rPr>
                <w:rFonts w:ascii="Times New Roman" w:hAnsi="Times New Roman" w:cs="Times New Roman" w:hint="eastAsia"/>
                <w:color w:val="000000" w:themeColor="text1"/>
                <w:sz w:val="24"/>
                <w:szCs w:val="24"/>
              </w:rPr>
              <w:t>53</w:t>
            </w:r>
            <w:r>
              <w:rPr>
                <w:rFonts w:ascii="Times New Roman" w:hAnsi="Times New Roman" w:cs="Times New Roman" w:hint="eastAsia"/>
                <w:color w:val="000000" w:themeColor="text1"/>
                <w:sz w:val="24"/>
                <w:szCs w:val="24"/>
              </w:rPr>
              <w:t>间大床房及套房，</w:t>
            </w:r>
            <w:r>
              <w:rPr>
                <w:rFonts w:ascii="Times New Roman" w:hAnsi="Times New Roman" w:cs="Times New Roman" w:hint="eastAsia"/>
                <w:color w:val="000000" w:themeColor="text1"/>
                <w:sz w:val="24"/>
                <w:szCs w:val="24"/>
              </w:rPr>
              <w:t>1</w:t>
            </w:r>
            <w:r>
              <w:rPr>
                <w:rFonts w:ascii="Times New Roman" w:hAnsi="Times New Roman" w:cs="Times New Roman"/>
                <w:color w:val="000000" w:themeColor="text1"/>
                <w:sz w:val="24"/>
                <w:szCs w:val="24"/>
              </w:rPr>
              <w:t>07</w:t>
            </w:r>
            <w:r>
              <w:rPr>
                <w:rFonts w:ascii="Times New Roman" w:hAnsi="Times New Roman" w:cs="Times New Roman" w:hint="eastAsia"/>
                <w:color w:val="000000" w:themeColor="text1"/>
                <w:sz w:val="24"/>
                <w:szCs w:val="24"/>
              </w:rPr>
              <w:t>张床位）</w:t>
            </w:r>
          </w:p>
        </w:tc>
      </w:tr>
      <w:tr w:rsidR="00E010F3">
        <w:tc>
          <w:tcPr>
            <w:tcW w:w="1730"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color w:val="000000" w:themeColor="text1"/>
                <w:sz w:val="24"/>
                <w:szCs w:val="24"/>
              </w:rPr>
              <w:t>建设项目</w:t>
            </w:r>
          </w:p>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环评时间</w:t>
            </w:r>
          </w:p>
        </w:tc>
        <w:tc>
          <w:tcPr>
            <w:tcW w:w="1843"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2</w:t>
            </w:r>
            <w:r>
              <w:rPr>
                <w:rFonts w:ascii="Times New Roman" w:hAnsi="Times New Roman" w:cs="Times New Roman"/>
                <w:color w:val="000000" w:themeColor="text1"/>
                <w:sz w:val="24"/>
                <w:szCs w:val="24"/>
              </w:rPr>
              <w:t>016.</w:t>
            </w:r>
            <w:r>
              <w:rPr>
                <w:rFonts w:ascii="Times New Roman" w:hAnsi="Times New Roman" w:cs="Times New Roman" w:hint="eastAsia"/>
                <w:color w:val="000000" w:themeColor="text1"/>
                <w:sz w:val="24"/>
                <w:szCs w:val="24"/>
              </w:rPr>
              <w:t>8</w:t>
            </w:r>
          </w:p>
        </w:tc>
        <w:tc>
          <w:tcPr>
            <w:tcW w:w="1984"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开工建设时间</w:t>
            </w:r>
          </w:p>
        </w:tc>
        <w:tc>
          <w:tcPr>
            <w:tcW w:w="4111" w:type="dxa"/>
            <w:gridSpan w:val="3"/>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2</w:t>
            </w:r>
            <w:r>
              <w:rPr>
                <w:rFonts w:ascii="Times New Roman" w:hAnsi="Times New Roman" w:cs="Times New Roman"/>
                <w:color w:val="000000" w:themeColor="text1"/>
                <w:sz w:val="24"/>
                <w:szCs w:val="24"/>
              </w:rPr>
              <w:t>016.</w:t>
            </w:r>
            <w:r>
              <w:rPr>
                <w:rFonts w:ascii="Times New Roman" w:hAnsi="Times New Roman" w:cs="Times New Roman" w:hint="eastAsia"/>
                <w:color w:val="000000" w:themeColor="text1"/>
                <w:sz w:val="24"/>
                <w:szCs w:val="24"/>
              </w:rPr>
              <w:t>9</w:t>
            </w:r>
          </w:p>
        </w:tc>
      </w:tr>
      <w:tr w:rsidR="00E010F3">
        <w:tc>
          <w:tcPr>
            <w:tcW w:w="1730"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调试时间</w:t>
            </w:r>
          </w:p>
        </w:tc>
        <w:tc>
          <w:tcPr>
            <w:tcW w:w="1843"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2</w:t>
            </w:r>
            <w:r>
              <w:rPr>
                <w:rFonts w:ascii="Times New Roman" w:hAnsi="Times New Roman" w:cs="Times New Roman"/>
                <w:color w:val="000000" w:themeColor="text1"/>
                <w:sz w:val="24"/>
                <w:szCs w:val="24"/>
              </w:rPr>
              <w:t>019.7</w:t>
            </w:r>
          </w:p>
        </w:tc>
        <w:tc>
          <w:tcPr>
            <w:tcW w:w="1984"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color w:val="000000" w:themeColor="text1"/>
                <w:sz w:val="24"/>
                <w:szCs w:val="24"/>
              </w:rPr>
              <w:t>验收现场</w:t>
            </w:r>
          </w:p>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监测时间</w:t>
            </w:r>
          </w:p>
        </w:tc>
        <w:tc>
          <w:tcPr>
            <w:tcW w:w="4111" w:type="dxa"/>
            <w:gridSpan w:val="3"/>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2</w:t>
            </w:r>
            <w:r>
              <w:rPr>
                <w:rFonts w:ascii="Times New Roman" w:hAnsi="Times New Roman" w:cs="Times New Roman"/>
                <w:color w:val="000000" w:themeColor="text1"/>
                <w:sz w:val="24"/>
                <w:szCs w:val="24"/>
              </w:rPr>
              <w:t>019.7.14</w:t>
            </w:r>
            <w:r>
              <w:rPr>
                <w:rFonts w:ascii="Times New Roman" w:hAnsi="Times New Roman" w:cs="Times New Roman" w:hint="eastAsia"/>
                <w:color w:val="000000" w:themeColor="text1"/>
                <w:sz w:val="24"/>
                <w:szCs w:val="24"/>
              </w:rPr>
              <w:t>-</w:t>
            </w:r>
            <w:r>
              <w:rPr>
                <w:rFonts w:ascii="Times New Roman" w:hAnsi="Times New Roman" w:cs="Times New Roman"/>
                <w:color w:val="000000" w:themeColor="text1"/>
                <w:sz w:val="24"/>
                <w:szCs w:val="24"/>
              </w:rPr>
              <w:t>2019.7.1</w:t>
            </w:r>
            <w:r>
              <w:rPr>
                <w:rFonts w:ascii="Times New Roman" w:hAnsi="Times New Roman" w:cs="Times New Roman" w:hint="eastAsia"/>
                <w:color w:val="000000" w:themeColor="text1"/>
                <w:sz w:val="24"/>
                <w:szCs w:val="24"/>
              </w:rPr>
              <w:t>5</w:t>
            </w:r>
          </w:p>
        </w:tc>
      </w:tr>
      <w:tr w:rsidR="00E010F3">
        <w:trPr>
          <w:trHeight w:val="465"/>
        </w:trPr>
        <w:tc>
          <w:tcPr>
            <w:tcW w:w="1730" w:type="dxa"/>
            <w:tcBorders>
              <w:bottom w:val="single" w:sz="4" w:space="0" w:color="auto"/>
            </w:tcBorders>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环评报告表</w:t>
            </w:r>
          </w:p>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审批部门</w:t>
            </w:r>
          </w:p>
        </w:tc>
        <w:tc>
          <w:tcPr>
            <w:tcW w:w="1843" w:type="dxa"/>
            <w:tcBorders>
              <w:bottom w:val="single" w:sz="4" w:space="0" w:color="auto"/>
            </w:tcBorders>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黄山市环境保护局</w:t>
            </w:r>
          </w:p>
        </w:tc>
        <w:tc>
          <w:tcPr>
            <w:tcW w:w="1984" w:type="dxa"/>
            <w:tcBorders>
              <w:bottom w:val="single" w:sz="4" w:space="0" w:color="auto"/>
            </w:tcBorders>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环评报告表</w:t>
            </w:r>
          </w:p>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编制部门</w:t>
            </w:r>
          </w:p>
        </w:tc>
        <w:tc>
          <w:tcPr>
            <w:tcW w:w="4111" w:type="dxa"/>
            <w:gridSpan w:val="3"/>
            <w:tcBorders>
              <w:bottom w:val="single" w:sz="4" w:space="0" w:color="auto"/>
            </w:tcBorders>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安徽显闰环境工程有限公司</w:t>
            </w:r>
          </w:p>
        </w:tc>
      </w:tr>
      <w:tr w:rsidR="00E010F3">
        <w:trPr>
          <w:trHeight w:val="150"/>
        </w:trPr>
        <w:tc>
          <w:tcPr>
            <w:tcW w:w="1730" w:type="dxa"/>
            <w:tcBorders>
              <w:top w:val="single" w:sz="4" w:space="0" w:color="auto"/>
            </w:tcBorders>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color w:val="000000" w:themeColor="text1"/>
                <w:sz w:val="24"/>
                <w:szCs w:val="24"/>
              </w:rPr>
              <w:t>环保设施</w:t>
            </w:r>
          </w:p>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设计单位</w:t>
            </w:r>
          </w:p>
        </w:tc>
        <w:tc>
          <w:tcPr>
            <w:tcW w:w="1843" w:type="dxa"/>
            <w:tcBorders>
              <w:top w:val="single" w:sz="4" w:space="0" w:color="auto"/>
            </w:tcBorders>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1984" w:type="dxa"/>
            <w:tcBorders>
              <w:top w:val="single" w:sz="4" w:space="0" w:color="auto"/>
            </w:tcBorders>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环保设施施工单位</w:t>
            </w:r>
          </w:p>
        </w:tc>
        <w:tc>
          <w:tcPr>
            <w:tcW w:w="4111" w:type="dxa"/>
            <w:gridSpan w:val="3"/>
            <w:tcBorders>
              <w:top w:val="single" w:sz="4" w:space="0" w:color="auto"/>
            </w:tcBorders>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r>
      <w:tr w:rsidR="00E010F3">
        <w:tc>
          <w:tcPr>
            <w:tcW w:w="1730"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投资总概算</w:t>
            </w:r>
          </w:p>
        </w:tc>
        <w:tc>
          <w:tcPr>
            <w:tcW w:w="1843"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2900</w:t>
            </w:r>
            <w:r>
              <w:rPr>
                <w:rFonts w:ascii="Times New Roman" w:hAnsi="Times New Roman" w:cs="Times New Roman" w:hint="eastAsia"/>
                <w:color w:val="000000" w:themeColor="text1"/>
                <w:sz w:val="24"/>
                <w:szCs w:val="24"/>
              </w:rPr>
              <w:t>万元</w:t>
            </w:r>
          </w:p>
        </w:tc>
        <w:tc>
          <w:tcPr>
            <w:tcW w:w="1984"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环保投资总概算</w:t>
            </w:r>
          </w:p>
        </w:tc>
        <w:tc>
          <w:tcPr>
            <w:tcW w:w="1268" w:type="dxa"/>
            <w:vAlign w:val="center"/>
          </w:tcPr>
          <w:p w:rsidR="00E010F3" w:rsidRDefault="00CC2D42">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84</w:t>
            </w:r>
            <w:r>
              <w:rPr>
                <w:rFonts w:ascii="Times New Roman" w:hAnsi="Times New Roman" w:cs="Times New Roman" w:hint="eastAsia"/>
                <w:color w:val="000000" w:themeColor="text1"/>
                <w:sz w:val="24"/>
                <w:szCs w:val="24"/>
              </w:rPr>
              <w:t>万元</w:t>
            </w:r>
          </w:p>
        </w:tc>
        <w:tc>
          <w:tcPr>
            <w:tcW w:w="1184"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比例</w:t>
            </w:r>
          </w:p>
        </w:tc>
        <w:tc>
          <w:tcPr>
            <w:tcW w:w="1659"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2.9</w:t>
            </w:r>
            <w:r>
              <w:rPr>
                <w:rFonts w:ascii="Times New Roman" w:hAnsi="Times New Roman" w:cs="Times New Roman" w:hint="eastAsia"/>
                <w:color w:val="000000" w:themeColor="text1"/>
                <w:sz w:val="24"/>
                <w:szCs w:val="24"/>
              </w:rPr>
              <w:t>%</w:t>
            </w:r>
          </w:p>
        </w:tc>
      </w:tr>
      <w:tr w:rsidR="00E010F3">
        <w:tc>
          <w:tcPr>
            <w:tcW w:w="1730"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实际总概算</w:t>
            </w:r>
          </w:p>
        </w:tc>
        <w:tc>
          <w:tcPr>
            <w:tcW w:w="1843"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1.5</w:t>
            </w:r>
            <w:r>
              <w:rPr>
                <w:rFonts w:ascii="Times New Roman" w:hAnsi="Times New Roman" w:cs="Times New Roman" w:hint="eastAsia"/>
                <w:color w:val="000000" w:themeColor="text1"/>
                <w:sz w:val="24"/>
                <w:szCs w:val="24"/>
              </w:rPr>
              <w:t>亿元</w:t>
            </w:r>
          </w:p>
        </w:tc>
        <w:tc>
          <w:tcPr>
            <w:tcW w:w="1984" w:type="dxa"/>
            <w:vAlign w:val="center"/>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cs="Times New Roman" w:hint="eastAsia"/>
                <w:color w:val="000000" w:themeColor="text1"/>
                <w:sz w:val="24"/>
                <w:szCs w:val="24"/>
              </w:rPr>
              <w:t>实际</w:t>
            </w:r>
            <w:r>
              <w:rPr>
                <w:rFonts w:ascii="Times New Roman" w:cs="Times New Roman"/>
                <w:color w:val="000000" w:themeColor="text1"/>
                <w:sz w:val="24"/>
                <w:szCs w:val="24"/>
              </w:rPr>
              <w:t>环保投资</w:t>
            </w:r>
          </w:p>
        </w:tc>
        <w:tc>
          <w:tcPr>
            <w:tcW w:w="1268" w:type="dxa"/>
            <w:vAlign w:val="center"/>
          </w:tcPr>
          <w:p w:rsidR="00E010F3" w:rsidRDefault="00CC2D42">
            <w:pPr>
              <w:spacing w:line="360" w:lineRule="auto"/>
              <w:rPr>
                <w:rFonts w:ascii="Times New Roman" w:hAnsi="Times New Roman" w:cs="Times New Roman"/>
                <w:color w:val="FF0000"/>
                <w:sz w:val="24"/>
                <w:szCs w:val="24"/>
              </w:rPr>
            </w:pPr>
            <w:r>
              <w:rPr>
                <w:rFonts w:ascii="Times New Roman" w:hAnsi="Times New Roman" w:cs="Times New Roman"/>
                <w:color w:val="000000" w:themeColor="text1"/>
                <w:sz w:val="24"/>
                <w:szCs w:val="24"/>
              </w:rPr>
              <w:t>250</w:t>
            </w:r>
            <w:r>
              <w:rPr>
                <w:rFonts w:ascii="Times New Roman" w:hAnsi="Times New Roman" w:cs="Times New Roman" w:hint="eastAsia"/>
                <w:color w:val="000000" w:themeColor="text1"/>
                <w:sz w:val="24"/>
                <w:szCs w:val="24"/>
              </w:rPr>
              <w:t>万元</w:t>
            </w:r>
          </w:p>
        </w:tc>
        <w:tc>
          <w:tcPr>
            <w:tcW w:w="1184" w:type="dxa"/>
            <w:vAlign w:val="center"/>
          </w:tcPr>
          <w:p w:rsidR="00E010F3" w:rsidRDefault="00CC2D42">
            <w:pPr>
              <w:spacing w:line="360" w:lineRule="auto"/>
              <w:jc w:val="center"/>
              <w:rPr>
                <w:rFonts w:ascii="Times New Roman" w:hAnsi="Times New Roman" w:cs="Times New Roman"/>
                <w:color w:val="FF0000"/>
                <w:sz w:val="24"/>
                <w:szCs w:val="24"/>
              </w:rPr>
            </w:pPr>
            <w:r>
              <w:rPr>
                <w:rFonts w:ascii="Times New Roman" w:cs="Times New Roman"/>
                <w:color w:val="000000" w:themeColor="text1"/>
                <w:sz w:val="24"/>
                <w:szCs w:val="24"/>
              </w:rPr>
              <w:t>比例</w:t>
            </w:r>
          </w:p>
        </w:tc>
        <w:tc>
          <w:tcPr>
            <w:tcW w:w="1659" w:type="dxa"/>
            <w:vAlign w:val="center"/>
          </w:tcPr>
          <w:p w:rsidR="00E010F3" w:rsidRDefault="00CC2D42">
            <w:pPr>
              <w:spacing w:line="360" w:lineRule="auto"/>
              <w:jc w:val="center"/>
              <w:rPr>
                <w:rFonts w:ascii="Times New Roman" w:hAnsi="Times New Roman" w:cs="Times New Roman"/>
                <w:color w:val="FF0000"/>
                <w:sz w:val="24"/>
                <w:szCs w:val="24"/>
              </w:rPr>
            </w:pPr>
            <w:r>
              <w:rPr>
                <w:rFonts w:ascii="Times New Roman" w:hAnsi="Times New Roman" w:cs="Times New Roman"/>
                <w:color w:val="000000" w:themeColor="text1"/>
                <w:sz w:val="24"/>
                <w:szCs w:val="24"/>
              </w:rPr>
              <w:t>1.7</w:t>
            </w:r>
            <w:r>
              <w:rPr>
                <w:rFonts w:ascii="Times New Roman" w:hAnsi="Times New Roman" w:cs="Times New Roman" w:hint="eastAsia"/>
                <w:color w:val="000000" w:themeColor="text1"/>
                <w:sz w:val="24"/>
                <w:szCs w:val="24"/>
              </w:rPr>
              <w:t>%</w:t>
            </w:r>
          </w:p>
        </w:tc>
      </w:tr>
      <w:tr w:rsidR="00E010F3">
        <w:tc>
          <w:tcPr>
            <w:tcW w:w="1730" w:type="dxa"/>
            <w:vAlign w:val="center"/>
          </w:tcPr>
          <w:p w:rsidR="00E010F3" w:rsidRDefault="00CC2D42">
            <w:pPr>
              <w:jc w:val="center"/>
              <w:rPr>
                <w:rFonts w:ascii="Times New Roman" w:hAnsi="Times New Roman" w:cs="Times New Roman"/>
                <w:color w:val="000000" w:themeColor="text1"/>
                <w:sz w:val="24"/>
                <w:szCs w:val="24"/>
              </w:rPr>
            </w:pPr>
            <w:r>
              <w:rPr>
                <w:rFonts w:ascii="Times New Roman" w:cs="Times New Roman"/>
                <w:color w:val="000000" w:themeColor="text1"/>
                <w:sz w:val="24"/>
                <w:szCs w:val="24"/>
              </w:rPr>
              <w:t>验收监测依据</w:t>
            </w:r>
          </w:p>
        </w:tc>
        <w:tc>
          <w:tcPr>
            <w:tcW w:w="7938" w:type="dxa"/>
            <w:gridSpan w:val="5"/>
          </w:tcPr>
          <w:p w:rsidR="00E010F3" w:rsidRDefault="00CC2D42">
            <w:pPr>
              <w:spacing w:line="360" w:lineRule="auto"/>
              <w:rPr>
                <w:rFonts w:ascii="Times New Roman" w:hAnsi="Times New Roman" w:cs="Times New Roman"/>
                <w:color w:val="000000" w:themeColor="text1"/>
                <w:sz w:val="24"/>
                <w:szCs w:val="24"/>
              </w:rPr>
            </w:pPr>
            <w:bookmarkStart w:id="0" w:name="_Toc27420_WPSOffice_Level2"/>
            <w:r>
              <w:rPr>
                <w:rFonts w:ascii="Times New Roman" w:hAnsi="Times New Roman" w:cs="Times New Roman"/>
                <w:color w:val="000000" w:themeColor="text1"/>
                <w:sz w:val="24"/>
                <w:szCs w:val="24"/>
              </w:rPr>
              <w:t>1.</w:t>
            </w:r>
            <w:r>
              <w:rPr>
                <w:rFonts w:ascii="Times New Roman" w:cs="Times New Roman"/>
                <w:color w:val="000000" w:themeColor="text1"/>
                <w:sz w:val="24"/>
                <w:szCs w:val="24"/>
              </w:rPr>
              <w:t>建设项目环境保护相关法律法规和规章制度</w:t>
            </w:r>
            <w:bookmarkEnd w:id="0"/>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color w:val="000000" w:themeColor="text1"/>
                <w:sz w:val="24"/>
                <w:szCs w:val="24"/>
              </w:rPr>
              <w:t>1</w:t>
            </w:r>
            <w:r>
              <w:rPr>
                <w:rFonts w:ascii="Times New Roman" w:cs="Times New Roman"/>
                <w:color w:val="000000" w:themeColor="text1"/>
                <w:sz w:val="24"/>
                <w:szCs w:val="24"/>
              </w:rPr>
              <w:t>）《中华人民共和国环境保护法》（</w:t>
            </w:r>
            <w:r>
              <w:rPr>
                <w:rFonts w:ascii="Times New Roman" w:hAnsi="Times New Roman" w:cs="Times New Roman"/>
                <w:color w:val="000000" w:themeColor="text1"/>
                <w:sz w:val="24"/>
                <w:szCs w:val="24"/>
              </w:rPr>
              <w:t>2015</w:t>
            </w:r>
            <w:r>
              <w:rPr>
                <w:rFonts w:ascii="Times New Roman" w:cs="Times New Roman"/>
                <w:color w:val="000000" w:themeColor="text1"/>
                <w:sz w:val="24"/>
                <w:szCs w:val="24"/>
              </w:rPr>
              <w:t>年</w:t>
            </w:r>
            <w:r>
              <w:rPr>
                <w:rFonts w:ascii="Times New Roman" w:hAnsi="Times New Roman" w:cs="Times New Roman"/>
                <w:color w:val="000000" w:themeColor="text1"/>
                <w:sz w:val="24"/>
                <w:szCs w:val="24"/>
              </w:rPr>
              <w:t>1</w:t>
            </w:r>
            <w:r>
              <w:rPr>
                <w:rFonts w:ascii="Times New Roman" w:cs="Times New Roman"/>
                <w:color w:val="000000" w:themeColor="text1"/>
                <w:sz w:val="24"/>
                <w:szCs w:val="24"/>
              </w:rPr>
              <w:t>月</w:t>
            </w:r>
            <w:r>
              <w:rPr>
                <w:rFonts w:ascii="Times New Roman" w:hAnsi="Times New Roman" w:cs="Times New Roman"/>
                <w:color w:val="000000" w:themeColor="text1"/>
                <w:sz w:val="24"/>
                <w:szCs w:val="24"/>
              </w:rPr>
              <w:t>1</w:t>
            </w:r>
            <w:r>
              <w:rPr>
                <w:rFonts w:ascii="Times New Roman" w:cs="Times New Roman"/>
                <w:color w:val="000000" w:themeColor="text1"/>
                <w:sz w:val="24"/>
                <w:szCs w:val="24"/>
              </w:rPr>
              <w:t>日）；</w:t>
            </w:r>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color w:val="000000" w:themeColor="text1"/>
                <w:sz w:val="24"/>
                <w:szCs w:val="24"/>
              </w:rPr>
              <w:t>2</w:t>
            </w:r>
            <w:r>
              <w:rPr>
                <w:rFonts w:ascii="Times New Roman" w:cs="Times New Roman"/>
                <w:color w:val="000000" w:themeColor="text1"/>
                <w:sz w:val="24"/>
                <w:szCs w:val="24"/>
              </w:rPr>
              <w:t>）《中华人民共和国环境影响评价法》（</w:t>
            </w:r>
            <w:r>
              <w:rPr>
                <w:rFonts w:ascii="Times New Roman" w:hAnsi="Times New Roman" w:cs="Times New Roman"/>
                <w:color w:val="000000" w:themeColor="text1"/>
                <w:sz w:val="24"/>
                <w:szCs w:val="24"/>
              </w:rPr>
              <w:t>2016</w:t>
            </w:r>
            <w:r>
              <w:rPr>
                <w:rFonts w:ascii="Times New Roman" w:cs="Times New Roman"/>
                <w:color w:val="000000" w:themeColor="text1"/>
                <w:sz w:val="24"/>
                <w:szCs w:val="24"/>
              </w:rPr>
              <w:t>年</w:t>
            </w:r>
            <w:r>
              <w:rPr>
                <w:rFonts w:ascii="Times New Roman" w:hAnsi="Times New Roman" w:cs="Times New Roman"/>
                <w:color w:val="000000" w:themeColor="text1"/>
                <w:sz w:val="24"/>
                <w:szCs w:val="24"/>
              </w:rPr>
              <w:t>9</w:t>
            </w:r>
            <w:r>
              <w:rPr>
                <w:rFonts w:ascii="Times New Roman" w:cs="Times New Roman"/>
                <w:color w:val="000000" w:themeColor="text1"/>
                <w:sz w:val="24"/>
                <w:szCs w:val="24"/>
              </w:rPr>
              <w:t>月</w:t>
            </w:r>
            <w:r>
              <w:rPr>
                <w:rFonts w:ascii="Times New Roman" w:hAnsi="Times New Roman" w:cs="Times New Roman"/>
                <w:color w:val="000000" w:themeColor="text1"/>
                <w:sz w:val="24"/>
                <w:szCs w:val="24"/>
              </w:rPr>
              <w:t>1</w:t>
            </w:r>
            <w:r>
              <w:rPr>
                <w:rFonts w:ascii="Times New Roman" w:cs="Times New Roman"/>
                <w:color w:val="000000" w:themeColor="text1"/>
                <w:sz w:val="24"/>
                <w:szCs w:val="24"/>
              </w:rPr>
              <w:t>日）</w:t>
            </w:r>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hint="eastAsia"/>
                <w:color w:val="000000" w:themeColor="text1"/>
                <w:sz w:val="24"/>
                <w:szCs w:val="24"/>
              </w:rPr>
              <w:t>3</w:t>
            </w:r>
            <w:r>
              <w:rPr>
                <w:rFonts w:ascii="Times New Roman" w:cs="Times New Roman"/>
                <w:color w:val="000000" w:themeColor="text1"/>
                <w:sz w:val="24"/>
                <w:szCs w:val="24"/>
              </w:rPr>
              <w:t>）《中华人民共和国大气污染防治法》（</w:t>
            </w:r>
            <w:r>
              <w:rPr>
                <w:rFonts w:ascii="Times New Roman" w:hAnsi="Times New Roman" w:cs="Times New Roman"/>
                <w:color w:val="000000" w:themeColor="text1"/>
                <w:sz w:val="24"/>
                <w:szCs w:val="24"/>
              </w:rPr>
              <w:t>2016</w:t>
            </w:r>
            <w:r>
              <w:rPr>
                <w:rFonts w:ascii="Times New Roman" w:cs="Times New Roman"/>
                <w:color w:val="000000" w:themeColor="text1"/>
                <w:sz w:val="24"/>
                <w:szCs w:val="24"/>
              </w:rPr>
              <w:t>年</w:t>
            </w:r>
            <w:r>
              <w:rPr>
                <w:rFonts w:ascii="Times New Roman" w:hAnsi="Times New Roman" w:cs="Times New Roman"/>
                <w:color w:val="000000" w:themeColor="text1"/>
                <w:sz w:val="24"/>
                <w:szCs w:val="24"/>
              </w:rPr>
              <w:t>1</w:t>
            </w:r>
            <w:r>
              <w:rPr>
                <w:rFonts w:ascii="Times New Roman" w:cs="Times New Roman"/>
                <w:color w:val="000000" w:themeColor="text1"/>
                <w:sz w:val="24"/>
                <w:szCs w:val="24"/>
              </w:rPr>
              <w:t>月</w:t>
            </w:r>
            <w:r>
              <w:rPr>
                <w:rFonts w:ascii="Times New Roman" w:hAnsi="Times New Roman" w:cs="Times New Roman"/>
                <w:color w:val="000000" w:themeColor="text1"/>
                <w:sz w:val="24"/>
                <w:szCs w:val="24"/>
              </w:rPr>
              <w:t>1</w:t>
            </w:r>
            <w:r>
              <w:rPr>
                <w:rFonts w:ascii="Times New Roman" w:cs="Times New Roman"/>
                <w:color w:val="000000" w:themeColor="text1"/>
                <w:sz w:val="24"/>
                <w:szCs w:val="24"/>
              </w:rPr>
              <w:t>日）；</w:t>
            </w:r>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hint="eastAsia"/>
                <w:color w:val="000000" w:themeColor="text1"/>
                <w:sz w:val="24"/>
                <w:szCs w:val="24"/>
              </w:rPr>
              <w:t>4</w:t>
            </w:r>
            <w:r>
              <w:rPr>
                <w:rFonts w:ascii="Times New Roman" w:cs="Times New Roman"/>
                <w:color w:val="000000" w:themeColor="text1"/>
                <w:sz w:val="24"/>
                <w:szCs w:val="24"/>
              </w:rPr>
              <w:t>）《中华人民共和国水污染防治法》（</w:t>
            </w:r>
            <w:r>
              <w:rPr>
                <w:rFonts w:ascii="Times New Roman" w:hAnsi="Times New Roman" w:cs="Times New Roman"/>
                <w:color w:val="000000" w:themeColor="text1"/>
                <w:sz w:val="24"/>
                <w:szCs w:val="24"/>
              </w:rPr>
              <w:t>2018</w:t>
            </w:r>
            <w:r>
              <w:rPr>
                <w:rFonts w:ascii="Times New Roman" w:cs="Times New Roman"/>
                <w:color w:val="000000" w:themeColor="text1"/>
                <w:sz w:val="24"/>
                <w:szCs w:val="24"/>
              </w:rPr>
              <w:t>年</w:t>
            </w:r>
            <w:r>
              <w:rPr>
                <w:rFonts w:ascii="Times New Roman" w:hAnsi="Times New Roman" w:cs="Times New Roman"/>
                <w:color w:val="000000" w:themeColor="text1"/>
                <w:sz w:val="24"/>
                <w:szCs w:val="24"/>
              </w:rPr>
              <w:t>1</w:t>
            </w:r>
            <w:r>
              <w:rPr>
                <w:rFonts w:ascii="Times New Roman" w:cs="Times New Roman"/>
                <w:color w:val="000000" w:themeColor="text1"/>
                <w:sz w:val="24"/>
                <w:szCs w:val="24"/>
              </w:rPr>
              <w:t>月</w:t>
            </w:r>
            <w:r>
              <w:rPr>
                <w:rFonts w:ascii="Times New Roman" w:hAnsi="Times New Roman" w:cs="Times New Roman"/>
                <w:color w:val="000000" w:themeColor="text1"/>
                <w:sz w:val="24"/>
                <w:szCs w:val="24"/>
              </w:rPr>
              <w:t>1</w:t>
            </w:r>
            <w:r>
              <w:rPr>
                <w:rFonts w:ascii="Times New Roman" w:cs="Times New Roman"/>
                <w:color w:val="000000" w:themeColor="text1"/>
                <w:sz w:val="24"/>
                <w:szCs w:val="24"/>
              </w:rPr>
              <w:t>日）；</w:t>
            </w:r>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hint="eastAsia"/>
                <w:color w:val="000000" w:themeColor="text1"/>
                <w:sz w:val="24"/>
                <w:szCs w:val="24"/>
              </w:rPr>
              <w:t>5</w:t>
            </w:r>
            <w:r>
              <w:rPr>
                <w:rFonts w:ascii="Times New Roman" w:cs="Times New Roman"/>
                <w:color w:val="000000" w:themeColor="text1"/>
                <w:sz w:val="24"/>
                <w:szCs w:val="24"/>
              </w:rPr>
              <w:t>）《中华人民共和国环境噪声污染防治法》（</w:t>
            </w:r>
            <w:r>
              <w:rPr>
                <w:rFonts w:ascii="Times New Roman" w:hAnsi="Times New Roman" w:cs="Times New Roman"/>
                <w:color w:val="000000" w:themeColor="text1"/>
                <w:sz w:val="24"/>
                <w:szCs w:val="24"/>
              </w:rPr>
              <w:t>1997</w:t>
            </w:r>
            <w:r>
              <w:rPr>
                <w:rFonts w:ascii="Times New Roman" w:cs="Times New Roman"/>
                <w:color w:val="000000" w:themeColor="text1"/>
                <w:sz w:val="24"/>
                <w:szCs w:val="24"/>
              </w:rPr>
              <w:t>年</w:t>
            </w:r>
            <w:r>
              <w:rPr>
                <w:rFonts w:ascii="Times New Roman" w:hAnsi="Times New Roman" w:cs="Times New Roman"/>
                <w:color w:val="000000" w:themeColor="text1"/>
                <w:sz w:val="24"/>
                <w:szCs w:val="24"/>
              </w:rPr>
              <w:t>3</w:t>
            </w:r>
            <w:r>
              <w:rPr>
                <w:rFonts w:ascii="Times New Roman" w:cs="Times New Roman"/>
                <w:color w:val="000000" w:themeColor="text1"/>
                <w:sz w:val="24"/>
                <w:szCs w:val="24"/>
              </w:rPr>
              <w:t>月</w:t>
            </w:r>
            <w:r>
              <w:rPr>
                <w:rFonts w:ascii="Times New Roman" w:hAnsi="Times New Roman" w:cs="Times New Roman"/>
                <w:color w:val="000000" w:themeColor="text1"/>
                <w:sz w:val="24"/>
                <w:szCs w:val="24"/>
              </w:rPr>
              <w:t>1</w:t>
            </w:r>
            <w:r>
              <w:rPr>
                <w:rFonts w:ascii="Times New Roman" w:cs="Times New Roman"/>
                <w:color w:val="000000" w:themeColor="text1"/>
                <w:sz w:val="24"/>
                <w:szCs w:val="24"/>
              </w:rPr>
              <w:t>日）；</w:t>
            </w:r>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hint="eastAsia"/>
                <w:color w:val="000000" w:themeColor="text1"/>
                <w:sz w:val="24"/>
                <w:szCs w:val="24"/>
              </w:rPr>
              <w:t>6</w:t>
            </w:r>
            <w:r>
              <w:rPr>
                <w:rFonts w:ascii="Times New Roman" w:cs="Times New Roman"/>
                <w:color w:val="000000" w:themeColor="text1"/>
                <w:sz w:val="24"/>
                <w:szCs w:val="24"/>
              </w:rPr>
              <w:t>）《中华人民共和国固体废物污染环境防治法》（</w:t>
            </w:r>
            <w:r>
              <w:rPr>
                <w:rFonts w:ascii="Times New Roman" w:hAnsi="Times New Roman" w:cs="Times New Roman"/>
                <w:color w:val="000000" w:themeColor="text1"/>
                <w:sz w:val="24"/>
                <w:szCs w:val="24"/>
              </w:rPr>
              <w:t>2016</w:t>
            </w:r>
            <w:r>
              <w:rPr>
                <w:rFonts w:ascii="Times New Roman" w:cs="Times New Roman"/>
                <w:color w:val="000000" w:themeColor="text1"/>
                <w:sz w:val="24"/>
                <w:szCs w:val="24"/>
              </w:rPr>
              <w:t>年</w:t>
            </w:r>
            <w:r>
              <w:rPr>
                <w:rFonts w:ascii="Times New Roman" w:hAnsi="Times New Roman" w:cs="Times New Roman"/>
                <w:color w:val="000000" w:themeColor="text1"/>
                <w:sz w:val="24"/>
                <w:szCs w:val="24"/>
              </w:rPr>
              <w:t>11</w:t>
            </w:r>
            <w:r>
              <w:rPr>
                <w:rFonts w:ascii="Times New Roman" w:cs="Times New Roman"/>
                <w:color w:val="000000" w:themeColor="text1"/>
                <w:sz w:val="24"/>
                <w:szCs w:val="24"/>
              </w:rPr>
              <w:t>月</w:t>
            </w:r>
            <w:r>
              <w:rPr>
                <w:rFonts w:ascii="Times New Roman" w:hAnsi="Times New Roman" w:cs="Times New Roman"/>
                <w:color w:val="000000" w:themeColor="text1"/>
                <w:sz w:val="24"/>
                <w:szCs w:val="24"/>
              </w:rPr>
              <w:t>7</w:t>
            </w:r>
            <w:r>
              <w:rPr>
                <w:rFonts w:ascii="Times New Roman" w:cs="Times New Roman"/>
                <w:color w:val="000000" w:themeColor="text1"/>
                <w:sz w:val="24"/>
                <w:szCs w:val="24"/>
              </w:rPr>
              <w:t>日修正版）；</w:t>
            </w:r>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hint="eastAsia"/>
                <w:color w:val="000000" w:themeColor="text1"/>
                <w:sz w:val="24"/>
                <w:szCs w:val="24"/>
              </w:rPr>
              <w:t>7</w:t>
            </w:r>
            <w:r>
              <w:rPr>
                <w:rFonts w:ascii="Times New Roman" w:cs="Times New Roman"/>
                <w:color w:val="000000" w:themeColor="text1"/>
                <w:sz w:val="24"/>
                <w:szCs w:val="24"/>
              </w:rPr>
              <w:t>）中华人民共和国国务院令第</w:t>
            </w:r>
            <w:r>
              <w:rPr>
                <w:rFonts w:ascii="Times New Roman" w:hAnsi="Times New Roman" w:cs="Times New Roman"/>
                <w:color w:val="000000" w:themeColor="text1"/>
                <w:sz w:val="24"/>
                <w:szCs w:val="24"/>
              </w:rPr>
              <w:t>682</w:t>
            </w:r>
            <w:r>
              <w:rPr>
                <w:rFonts w:ascii="Times New Roman" w:cs="Times New Roman"/>
                <w:color w:val="000000" w:themeColor="text1"/>
                <w:sz w:val="24"/>
                <w:szCs w:val="24"/>
              </w:rPr>
              <w:t>号《国务院关于</w:t>
            </w:r>
            <w:r>
              <w:rPr>
                <w:rFonts w:ascii="Times New Roman" w:hAnsi="Times New Roman" w:cs="Times New Roman"/>
                <w:color w:val="000000" w:themeColor="text1"/>
                <w:sz w:val="24"/>
                <w:szCs w:val="24"/>
              </w:rPr>
              <w:t>&lt;</w:t>
            </w:r>
            <w:r>
              <w:rPr>
                <w:rFonts w:ascii="Times New Roman" w:cs="Times New Roman"/>
                <w:color w:val="000000" w:themeColor="text1"/>
                <w:sz w:val="24"/>
                <w:szCs w:val="24"/>
              </w:rPr>
              <w:t>建设项目环境保护管理条例</w:t>
            </w:r>
            <w:r>
              <w:rPr>
                <w:rFonts w:ascii="Times New Roman" w:hAnsi="Times New Roman" w:cs="Times New Roman"/>
                <w:color w:val="000000" w:themeColor="text1"/>
                <w:sz w:val="24"/>
                <w:szCs w:val="24"/>
              </w:rPr>
              <w:t>&gt;</w:t>
            </w:r>
            <w:r>
              <w:rPr>
                <w:rFonts w:ascii="Times New Roman" w:cs="Times New Roman"/>
                <w:color w:val="000000" w:themeColor="text1"/>
                <w:sz w:val="24"/>
                <w:szCs w:val="24"/>
              </w:rPr>
              <w:t>的决定》（</w:t>
            </w:r>
            <w:r>
              <w:rPr>
                <w:rFonts w:ascii="Times New Roman" w:hAnsi="Times New Roman" w:cs="Times New Roman"/>
                <w:color w:val="000000" w:themeColor="text1"/>
                <w:sz w:val="24"/>
                <w:szCs w:val="24"/>
              </w:rPr>
              <w:t>2017</w:t>
            </w:r>
            <w:r>
              <w:rPr>
                <w:rFonts w:ascii="Times New Roman" w:cs="Times New Roman"/>
                <w:color w:val="000000" w:themeColor="text1"/>
                <w:sz w:val="24"/>
                <w:szCs w:val="24"/>
              </w:rPr>
              <w:t>年</w:t>
            </w:r>
            <w:r>
              <w:rPr>
                <w:rFonts w:ascii="Times New Roman" w:hAnsi="Times New Roman" w:cs="Times New Roman"/>
                <w:color w:val="000000" w:themeColor="text1"/>
                <w:sz w:val="24"/>
                <w:szCs w:val="24"/>
              </w:rPr>
              <w:t>10</w:t>
            </w:r>
            <w:r>
              <w:rPr>
                <w:rFonts w:ascii="Times New Roman" w:cs="Times New Roman"/>
                <w:color w:val="000000" w:themeColor="text1"/>
                <w:sz w:val="24"/>
                <w:szCs w:val="24"/>
              </w:rPr>
              <w:t>月</w:t>
            </w:r>
            <w:r>
              <w:rPr>
                <w:rFonts w:ascii="Times New Roman" w:hAnsi="Times New Roman" w:cs="Times New Roman"/>
                <w:color w:val="000000" w:themeColor="text1"/>
                <w:sz w:val="24"/>
                <w:szCs w:val="24"/>
              </w:rPr>
              <w:t>1</w:t>
            </w:r>
            <w:r>
              <w:rPr>
                <w:rFonts w:ascii="Times New Roman" w:cs="Times New Roman"/>
                <w:color w:val="000000" w:themeColor="text1"/>
                <w:sz w:val="24"/>
                <w:szCs w:val="24"/>
              </w:rPr>
              <w:t>日）；</w:t>
            </w:r>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color w:val="000000" w:themeColor="text1"/>
                <w:sz w:val="24"/>
                <w:szCs w:val="24"/>
              </w:rPr>
              <w:t>8</w:t>
            </w:r>
            <w:r>
              <w:rPr>
                <w:rFonts w:ascii="Times New Roman" w:cs="Times New Roman"/>
                <w:color w:val="000000" w:themeColor="text1"/>
                <w:sz w:val="24"/>
                <w:szCs w:val="24"/>
              </w:rPr>
              <w:t>）国环规评</w:t>
            </w:r>
            <w:r>
              <w:rPr>
                <w:rFonts w:ascii="Times New Roman" w:hAnsi="Times New Roman" w:cs="Times New Roman"/>
                <w:color w:val="000000" w:themeColor="text1"/>
                <w:sz w:val="24"/>
                <w:szCs w:val="24"/>
              </w:rPr>
              <w:t>[2017]4</w:t>
            </w:r>
            <w:r>
              <w:rPr>
                <w:rFonts w:ascii="Times New Roman" w:cs="Times New Roman"/>
                <w:color w:val="000000" w:themeColor="text1"/>
                <w:sz w:val="24"/>
                <w:szCs w:val="24"/>
              </w:rPr>
              <w:t>号</w:t>
            </w:r>
            <w:r>
              <w:rPr>
                <w:rFonts w:ascii="Times New Roman" w:hAnsi="Times New Roman" w:cs="Times New Roman"/>
                <w:color w:val="000000" w:themeColor="text1"/>
                <w:sz w:val="24"/>
                <w:szCs w:val="24"/>
              </w:rPr>
              <w:t>“</w:t>
            </w:r>
            <w:r>
              <w:rPr>
                <w:rFonts w:ascii="Times New Roman" w:cs="Times New Roman"/>
                <w:color w:val="000000" w:themeColor="text1"/>
                <w:sz w:val="24"/>
                <w:szCs w:val="24"/>
              </w:rPr>
              <w:t>关于发布《建设项目竣工环境保护验收暂行办法》的公告</w:t>
            </w:r>
            <w:r>
              <w:rPr>
                <w:rFonts w:ascii="Times New Roman" w:hAnsi="Times New Roman" w:cs="Times New Roman"/>
                <w:color w:val="000000" w:themeColor="text1"/>
                <w:sz w:val="24"/>
                <w:szCs w:val="24"/>
              </w:rPr>
              <w:t>”</w:t>
            </w:r>
            <w:r>
              <w:rPr>
                <w:rFonts w:ascii="Times New Roman" w:cs="Times New Roman"/>
                <w:color w:val="000000" w:themeColor="text1"/>
                <w:sz w:val="24"/>
                <w:szCs w:val="24"/>
              </w:rPr>
              <w:t>中的《建设项目竣工环境保护验收暂行办法》（</w:t>
            </w:r>
            <w:r>
              <w:rPr>
                <w:rFonts w:ascii="Times New Roman" w:hAnsi="Times New Roman" w:cs="Times New Roman"/>
                <w:color w:val="000000" w:themeColor="text1"/>
                <w:sz w:val="24"/>
                <w:szCs w:val="24"/>
              </w:rPr>
              <w:t>2017</w:t>
            </w:r>
            <w:r>
              <w:rPr>
                <w:rFonts w:ascii="Times New Roman" w:cs="Times New Roman"/>
                <w:color w:val="000000" w:themeColor="text1"/>
                <w:sz w:val="24"/>
                <w:szCs w:val="24"/>
              </w:rPr>
              <w:t>年</w:t>
            </w:r>
            <w:r>
              <w:rPr>
                <w:rFonts w:ascii="Times New Roman" w:hAnsi="Times New Roman" w:cs="Times New Roman"/>
                <w:color w:val="000000" w:themeColor="text1"/>
                <w:sz w:val="24"/>
                <w:szCs w:val="24"/>
              </w:rPr>
              <w:t>11</w:t>
            </w:r>
            <w:r>
              <w:rPr>
                <w:rFonts w:ascii="Times New Roman" w:cs="Times New Roman"/>
                <w:color w:val="000000" w:themeColor="text1"/>
                <w:sz w:val="24"/>
                <w:szCs w:val="24"/>
              </w:rPr>
              <w:t>月</w:t>
            </w:r>
            <w:r>
              <w:rPr>
                <w:rFonts w:ascii="Times New Roman" w:hAnsi="Times New Roman" w:cs="Times New Roman"/>
                <w:color w:val="000000" w:themeColor="text1"/>
                <w:sz w:val="24"/>
                <w:szCs w:val="24"/>
              </w:rPr>
              <w:t>20</w:t>
            </w:r>
            <w:r>
              <w:rPr>
                <w:rFonts w:ascii="Times New Roman" w:cs="Times New Roman"/>
                <w:color w:val="000000" w:themeColor="text1"/>
                <w:sz w:val="24"/>
                <w:szCs w:val="24"/>
              </w:rPr>
              <w:t>日）；</w:t>
            </w:r>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hint="eastAsia"/>
                <w:color w:val="000000" w:themeColor="text1"/>
                <w:sz w:val="24"/>
                <w:szCs w:val="24"/>
              </w:rPr>
              <w:t>9</w:t>
            </w:r>
            <w:r>
              <w:rPr>
                <w:rFonts w:ascii="Times New Roman" w:cs="Times New Roman"/>
                <w:color w:val="000000" w:themeColor="text1"/>
                <w:sz w:val="24"/>
                <w:szCs w:val="24"/>
              </w:rPr>
              <w:t>）《关于规范建设单位自主开展建设项目竣工环境保护验收的通知》（环办环评函</w:t>
            </w:r>
            <w:r>
              <w:rPr>
                <w:rFonts w:ascii="Times New Roman" w:hAnsi="Times New Roman" w:cs="Times New Roman"/>
                <w:color w:val="000000" w:themeColor="text1"/>
                <w:sz w:val="24"/>
                <w:szCs w:val="24"/>
              </w:rPr>
              <w:t>[2017]1235</w:t>
            </w:r>
            <w:r>
              <w:rPr>
                <w:rFonts w:ascii="Times New Roman" w:cs="Times New Roman"/>
                <w:color w:val="000000" w:themeColor="text1"/>
                <w:sz w:val="24"/>
                <w:szCs w:val="24"/>
              </w:rPr>
              <w:t>号）。</w:t>
            </w:r>
          </w:p>
          <w:p w:rsidR="00E010F3" w:rsidRDefault="00CC2D42">
            <w:pPr>
              <w:spacing w:line="360" w:lineRule="auto"/>
              <w:rPr>
                <w:rFonts w:ascii="Times New Roman" w:hAnsi="Times New Roman" w:cs="Times New Roman"/>
                <w:color w:val="000000" w:themeColor="text1"/>
                <w:sz w:val="24"/>
                <w:szCs w:val="24"/>
              </w:rPr>
            </w:pPr>
            <w:bookmarkStart w:id="1" w:name="_Toc5626_WPSOffice_Level2"/>
            <w:r>
              <w:rPr>
                <w:rFonts w:ascii="Times New Roman" w:hAnsi="Times New Roman" w:cs="Times New Roman"/>
                <w:color w:val="000000" w:themeColor="text1"/>
                <w:sz w:val="24"/>
                <w:szCs w:val="24"/>
              </w:rPr>
              <w:t>2.</w:t>
            </w:r>
            <w:r>
              <w:rPr>
                <w:rFonts w:ascii="Times New Roman" w:cs="Times New Roman"/>
                <w:color w:val="000000" w:themeColor="text1"/>
                <w:sz w:val="24"/>
                <w:szCs w:val="24"/>
              </w:rPr>
              <w:t>建设项目竣工环境保护验收技术规范</w:t>
            </w:r>
            <w:bookmarkEnd w:id="1"/>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color w:val="000000" w:themeColor="text1"/>
                <w:sz w:val="24"/>
                <w:szCs w:val="24"/>
              </w:rPr>
              <w:t>1</w:t>
            </w:r>
            <w:r>
              <w:rPr>
                <w:rFonts w:ascii="Times New Roman" w:cs="Times New Roman"/>
                <w:color w:val="000000" w:themeColor="text1"/>
                <w:sz w:val="24"/>
                <w:szCs w:val="24"/>
              </w:rPr>
              <w:t>）《建设项目竣工环境保护验收技术指南污染影响类》（生态环境部公告</w:t>
            </w:r>
            <w:r>
              <w:rPr>
                <w:rFonts w:ascii="Times New Roman" w:hAnsi="Times New Roman" w:cs="Times New Roman"/>
                <w:color w:val="000000" w:themeColor="text1"/>
                <w:sz w:val="24"/>
                <w:szCs w:val="24"/>
              </w:rPr>
              <w:t xml:space="preserve"> 2018</w:t>
            </w:r>
            <w:r>
              <w:rPr>
                <w:rFonts w:ascii="Times New Roman" w:cs="Times New Roman"/>
                <w:color w:val="000000" w:themeColor="text1"/>
                <w:sz w:val="24"/>
                <w:szCs w:val="24"/>
              </w:rPr>
              <w:t>年第</w:t>
            </w:r>
            <w:r>
              <w:rPr>
                <w:rFonts w:ascii="Times New Roman" w:hAnsi="Times New Roman" w:cs="Times New Roman"/>
                <w:color w:val="000000" w:themeColor="text1"/>
                <w:sz w:val="24"/>
                <w:szCs w:val="24"/>
              </w:rPr>
              <w:t>9</w:t>
            </w:r>
            <w:r>
              <w:rPr>
                <w:rFonts w:ascii="Times New Roman" w:cs="Times New Roman"/>
                <w:color w:val="000000" w:themeColor="text1"/>
                <w:sz w:val="24"/>
                <w:szCs w:val="24"/>
              </w:rPr>
              <w:t>号，</w:t>
            </w:r>
            <w:r>
              <w:rPr>
                <w:rFonts w:ascii="Times New Roman" w:hAnsi="Times New Roman" w:cs="Times New Roman"/>
                <w:color w:val="000000" w:themeColor="text1"/>
                <w:sz w:val="24"/>
                <w:szCs w:val="24"/>
              </w:rPr>
              <w:t>2018</w:t>
            </w:r>
            <w:r>
              <w:rPr>
                <w:rFonts w:ascii="Times New Roman" w:cs="Times New Roman"/>
                <w:color w:val="000000" w:themeColor="text1"/>
                <w:sz w:val="24"/>
                <w:szCs w:val="24"/>
              </w:rPr>
              <w:t>年</w:t>
            </w:r>
            <w:r>
              <w:rPr>
                <w:rFonts w:ascii="Times New Roman" w:hAnsi="Times New Roman" w:cs="Times New Roman"/>
                <w:color w:val="000000" w:themeColor="text1"/>
                <w:sz w:val="24"/>
                <w:szCs w:val="24"/>
              </w:rPr>
              <w:t>5</w:t>
            </w:r>
            <w:r>
              <w:rPr>
                <w:rFonts w:ascii="Times New Roman" w:cs="Times New Roman"/>
                <w:color w:val="000000" w:themeColor="text1"/>
                <w:sz w:val="24"/>
                <w:szCs w:val="24"/>
              </w:rPr>
              <w:t>月</w:t>
            </w:r>
            <w:r>
              <w:rPr>
                <w:rFonts w:ascii="Times New Roman" w:hAnsi="Times New Roman" w:cs="Times New Roman"/>
                <w:color w:val="000000" w:themeColor="text1"/>
                <w:sz w:val="24"/>
                <w:szCs w:val="24"/>
              </w:rPr>
              <w:t>16</w:t>
            </w:r>
            <w:r>
              <w:rPr>
                <w:rFonts w:ascii="Times New Roman" w:cs="Times New Roman"/>
                <w:color w:val="000000" w:themeColor="text1"/>
                <w:sz w:val="24"/>
                <w:szCs w:val="24"/>
              </w:rPr>
              <w:t>日）</w:t>
            </w:r>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color w:val="000000" w:themeColor="text1"/>
                <w:sz w:val="24"/>
                <w:szCs w:val="24"/>
              </w:rPr>
              <w:t>2</w:t>
            </w:r>
            <w:r>
              <w:rPr>
                <w:rFonts w:ascii="Times New Roman" w:cs="Times New Roman"/>
                <w:color w:val="000000" w:themeColor="text1"/>
                <w:sz w:val="24"/>
                <w:szCs w:val="24"/>
              </w:rPr>
              <w:t>）《环境影响评价技术导则</w:t>
            </w:r>
            <w:r>
              <w:rPr>
                <w:rFonts w:ascii="Times New Roman" w:hAnsi="Times New Roman" w:cs="Times New Roman"/>
                <w:color w:val="000000" w:themeColor="text1"/>
                <w:sz w:val="24"/>
                <w:szCs w:val="24"/>
              </w:rPr>
              <w:t>-</w:t>
            </w:r>
            <w:r>
              <w:rPr>
                <w:rFonts w:ascii="Times New Roman" w:cs="Times New Roman"/>
                <w:color w:val="000000" w:themeColor="text1"/>
                <w:sz w:val="24"/>
                <w:szCs w:val="24"/>
              </w:rPr>
              <w:t>总纲》</w:t>
            </w:r>
            <w:r>
              <w:rPr>
                <w:rFonts w:ascii="Times New Roman" w:hAnsi="Times New Roman" w:cs="Times New Roman"/>
                <w:color w:val="000000" w:themeColor="text1"/>
                <w:sz w:val="24"/>
                <w:szCs w:val="24"/>
              </w:rPr>
              <w:t>(HJ2.1-2016)</w:t>
            </w:r>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color w:val="000000" w:themeColor="text1"/>
                <w:sz w:val="24"/>
                <w:szCs w:val="24"/>
              </w:rPr>
              <w:t>3</w:t>
            </w:r>
            <w:r>
              <w:rPr>
                <w:rFonts w:ascii="Times New Roman" w:cs="Times New Roman"/>
                <w:color w:val="000000" w:themeColor="text1"/>
                <w:sz w:val="24"/>
                <w:szCs w:val="24"/>
              </w:rPr>
              <w:t>）《环境影响评价技术导则</w:t>
            </w:r>
            <w:r>
              <w:rPr>
                <w:rFonts w:ascii="Times New Roman" w:hAnsi="Times New Roman" w:cs="Times New Roman"/>
                <w:color w:val="000000" w:themeColor="text1"/>
                <w:sz w:val="24"/>
                <w:szCs w:val="24"/>
              </w:rPr>
              <w:t>-</w:t>
            </w:r>
            <w:r>
              <w:rPr>
                <w:rFonts w:ascii="Times New Roman" w:cs="Times New Roman"/>
                <w:color w:val="000000" w:themeColor="text1"/>
                <w:sz w:val="24"/>
                <w:szCs w:val="24"/>
              </w:rPr>
              <w:t>大气环境》（</w:t>
            </w:r>
            <w:r>
              <w:rPr>
                <w:rFonts w:ascii="Times New Roman" w:hAnsi="Times New Roman" w:cs="Times New Roman"/>
                <w:color w:val="000000" w:themeColor="text1"/>
                <w:sz w:val="24"/>
                <w:szCs w:val="24"/>
              </w:rPr>
              <w:t>HJ2.2-20</w:t>
            </w:r>
            <w:r>
              <w:rPr>
                <w:rFonts w:ascii="Times New Roman" w:hAnsi="Times New Roman" w:cs="Times New Roman" w:hint="eastAsia"/>
                <w:color w:val="000000" w:themeColor="text1"/>
                <w:sz w:val="24"/>
                <w:szCs w:val="24"/>
              </w:rPr>
              <w:t>18</w:t>
            </w:r>
            <w:r>
              <w:rPr>
                <w:rFonts w:ascii="Times New Roman" w:cs="Times New Roman"/>
                <w:color w:val="000000" w:themeColor="text1"/>
                <w:sz w:val="24"/>
                <w:szCs w:val="24"/>
              </w:rPr>
              <w:t>）</w:t>
            </w:r>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color w:val="000000" w:themeColor="text1"/>
                <w:sz w:val="24"/>
                <w:szCs w:val="24"/>
              </w:rPr>
              <w:t>4</w:t>
            </w:r>
            <w:r>
              <w:rPr>
                <w:rFonts w:ascii="Times New Roman" w:cs="Times New Roman"/>
                <w:color w:val="000000" w:themeColor="text1"/>
                <w:sz w:val="24"/>
                <w:szCs w:val="24"/>
              </w:rPr>
              <w:t>）《环境影响评价技术导则</w:t>
            </w:r>
            <w:r>
              <w:rPr>
                <w:rFonts w:ascii="Times New Roman" w:hAnsi="Times New Roman" w:cs="Times New Roman"/>
                <w:color w:val="000000" w:themeColor="text1"/>
                <w:sz w:val="24"/>
                <w:szCs w:val="24"/>
              </w:rPr>
              <w:t>-</w:t>
            </w:r>
            <w:r>
              <w:rPr>
                <w:rFonts w:ascii="Times New Roman" w:cs="Times New Roman"/>
                <w:color w:val="000000" w:themeColor="text1"/>
                <w:sz w:val="24"/>
                <w:szCs w:val="24"/>
              </w:rPr>
              <w:t>地面水环境》</w:t>
            </w:r>
            <w:r>
              <w:rPr>
                <w:rFonts w:ascii="Times New Roman" w:hAnsi="Times New Roman" w:cs="Times New Roman"/>
                <w:color w:val="000000" w:themeColor="text1"/>
                <w:sz w:val="24"/>
                <w:szCs w:val="24"/>
              </w:rPr>
              <w:t>(HJ/T2.3-93)</w:t>
            </w:r>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color w:val="000000" w:themeColor="text1"/>
                <w:sz w:val="24"/>
                <w:szCs w:val="24"/>
              </w:rPr>
              <w:t>（</w:t>
            </w:r>
            <w:r>
              <w:rPr>
                <w:rFonts w:ascii="Times New Roman" w:hAnsi="Times New Roman" w:cs="Times New Roman"/>
                <w:color w:val="000000" w:themeColor="text1"/>
                <w:sz w:val="24"/>
                <w:szCs w:val="24"/>
              </w:rPr>
              <w:t>5</w:t>
            </w:r>
            <w:r>
              <w:rPr>
                <w:rFonts w:ascii="Times New Roman" w:cs="Times New Roman"/>
                <w:color w:val="000000" w:themeColor="text1"/>
                <w:sz w:val="24"/>
                <w:szCs w:val="24"/>
              </w:rPr>
              <w:t>）《环境影响评价技术导则</w:t>
            </w:r>
            <w:r>
              <w:rPr>
                <w:rFonts w:ascii="Times New Roman" w:hAnsi="Times New Roman" w:cs="Times New Roman"/>
                <w:color w:val="000000" w:themeColor="text1"/>
                <w:sz w:val="24"/>
                <w:szCs w:val="24"/>
              </w:rPr>
              <w:t>-</w:t>
            </w:r>
            <w:r>
              <w:rPr>
                <w:rFonts w:ascii="Times New Roman" w:cs="Times New Roman"/>
                <w:color w:val="000000" w:themeColor="text1"/>
                <w:sz w:val="24"/>
                <w:szCs w:val="24"/>
              </w:rPr>
              <w:t>声环境》</w:t>
            </w:r>
            <w:r>
              <w:rPr>
                <w:rFonts w:ascii="Times New Roman" w:hAnsi="Times New Roman" w:cs="Times New Roman"/>
                <w:color w:val="000000" w:themeColor="text1"/>
                <w:sz w:val="24"/>
                <w:szCs w:val="24"/>
              </w:rPr>
              <w:t>(HJ2.4-2009)</w:t>
            </w:r>
          </w:p>
          <w:p w:rsidR="00E010F3" w:rsidRDefault="00CC2D42">
            <w:pPr>
              <w:spacing w:line="360" w:lineRule="auto"/>
              <w:rPr>
                <w:rFonts w:ascii="Times New Roman" w:cs="Times New Roman"/>
                <w:color w:val="000000" w:themeColor="text1"/>
                <w:sz w:val="24"/>
                <w:szCs w:val="24"/>
              </w:rPr>
            </w:pPr>
            <w:r>
              <w:rPr>
                <w:rFonts w:ascii="Times New Roman" w:cs="Times New Roman"/>
                <w:color w:val="000000" w:themeColor="text1"/>
                <w:sz w:val="24"/>
                <w:szCs w:val="24"/>
              </w:rPr>
              <w:t>（</w:t>
            </w:r>
            <w:r>
              <w:rPr>
                <w:rFonts w:ascii="Times New Roman" w:cs="Times New Roman" w:hint="eastAsia"/>
                <w:color w:val="000000" w:themeColor="text1"/>
                <w:sz w:val="24"/>
                <w:szCs w:val="24"/>
              </w:rPr>
              <w:t>6</w:t>
            </w:r>
            <w:r>
              <w:rPr>
                <w:rFonts w:ascii="Times New Roman" w:cs="Times New Roman"/>
                <w:color w:val="000000" w:themeColor="text1"/>
                <w:sz w:val="24"/>
                <w:szCs w:val="24"/>
              </w:rPr>
              <w:t>）《排污单位自行监测技术指南总则》（</w:t>
            </w:r>
            <w:r>
              <w:rPr>
                <w:rFonts w:ascii="Times New Roman" w:hAnsi="Times New Roman" w:cs="Times New Roman"/>
                <w:color w:val="000000" w:themeColor="text1"/>
                <w:sz w:val="24"/>
                <w:szCs w:val="24"/>
              </w:rPr>
              <w:t>HJ 819</w:t>
            </w:r>
            <w:r>
              <w:rPr>
                <w:rFonts w:ascii="Times New Roman" w:cs="Times New Roman"/>
                <w:color w:val="000000" w:themeColor="text1"/>
                <w:sz w:val="24"/>
                <w:szCs w:val="24"/>
              </w:rPr>
              <w:t>）</w:t>
            </w:r>
          </w:p>
          <w:p w:rsidR="00E010F3" w:rsidRDefault="00CC2D42">
            <w:pPr>
              <w:spacing w:line="360" w:lineRule="auto"/>
              <w:rPr>
                <w:rFonts w:ascii="Times New Roman" w:hAnsi="Times New Roman" w:cs="Times New Roman"/>
                <w:color w:val="000000" w:themeColor="text1"/>
                <w:sz w:val="24"/>
                <w:szCs w:val="24"/>
              </w:rPr>
            </w:pPr>
            <w:r>
              <w:rPr>
                <w:rFonts w:ascii="Times New Roman" w:cs="Times New Roman" w:hint="eastAsia"/>
                <w:color w:val="000000" w:themeColor="text1"/>
                <w:sz w:val="24"/>
                <w:szCs w:val="24"/>
              </w:rPr>
              <w:t>（</w:t>
            </w:r>
            <w:r>
              <w:rPr>
                <w:rFonts w:ascii="Times New Roman" w:cs="Times New Roman" w:hint="eastAsia"/>
                <w:color w:val="000000" w:themeColor="text1"/>
                <w:sz w:val="24"/>
                <w:szCs w:val="24"/>
              </w:rPr>
              <w:t>7</w:t>
            </w:r>
            <w:r>
              <w:rPr>
                <w:rFonts w:ascii="Times New Roman" w:cs="Times New Roman" w:hint="eastAsia"/>
                <w:color w:val="000000" w:themeColor="text1"/>
                <w:sz w:val="24"/>
                <w:szCs w:val="24"/>
              </w:rPr>
              <w:t>）《山岳型风景资源开发环境影响评价指标体系》（</w:t>
            </w:r>
            <w:r>
              <w:rPr>
                <w:rFonts w:ascii="Times New Roman" w:cs="Times New Roman" w:hint="eastAsia"/>
                <w:color w:val="000000" w:themeColor="text1"/>
                <w:sz w:val="24"/>
                <w:szCs w:val="24"/>
              </w:rPr>
              <w:t>H</w:t>
            </w:r>
            <w:r>
              <w:rPr>
                <w:rFonts w:ascii="Times New Roman" w:cs="Times New Roman"/>
                <w:color w:val="000000" w:themeColor="text1"/>
                <w:sz w:val="24"/>
                <w:szCs w:val="24"/>
              </w:rPr>
              <w:t>J/T 6-94</w:t>
            </w:r>
            <w:r>
              <w:rPr>
                <w:rFonts w:ascii="Times New Roman" w:cs="Times New Roman" w:hint="eastAsia"/>
                <w:color w:val="000000" w:themeColor="text1"/>
                <w:sz w:val="24"/>
                <w:szCs w:val="24"/>
              </w:rPr>
              <w:t>）</w:t>
            </w:r>
          </w:p>
          <w:p w:rsidR="00E010F3" w:rsidRDefault="00CC2D42">
            <w:pPr>
              <w:spacing w:line="360" w:lineRule="auto"/>
              <w:rPr>
                <w:rFonts w:ascii="Times New Roman" w:hAnsi="Times New Roman" w:cs="Times New Roman"/>
                <w:color w:val="000000" w:themeColor="text1"/>
                <w:sz w:val="24"/>
                <w:szCs w:val="24"/>
              </w:rPr>
            </w:pPr>
            <w:bookmarkStart w:id="2" w:name="_Toc15811_WPSOffice_Level2"/>
            <w:r>
              <w:rPr>
                <w:rFonts w:ascii="Times New Roman" w:hAnsi="Times New Roman" w:cs="Times New Roman"/>
                <w:color w:val="000000" w:themeColor="text1"/>
                <w:sz w:val="24"/>
                <w:szCs w:val="24"/>
              </w:rPr>
              <w:t>3.</w:t>
            </w:r>
            <w:r>
              <w:rPr>
                <w:rFonts w:ascii="Times New Roman" w:cs="Times New Roman"/>
                <w:color w:val="000000" w:themeColor="text1"/>
                <w:sz w:val="24"/>
                <w:szCs w:val="24"/>
              </w:rPr>
              <w:t>建设项目</w:t>
            </w:r>
            <w:r>
              <w:rPr>
                <w:rFonts w:ascii="Times New Roman" w:cs="Times New Roman" w:hint="eastAsia"/>
                <w:color w:val="000000" w:themeColor="text1"/>
                <w:sz w:val="24"/>
                <w:szCs w:val="24"/>
              </w:rPr>
              <w:t>立项文件、</w:t>
            </w:r>
            <w:r>
              <w:rPr>
                <w:rFonts w:ascii="Times New Roman" w:cs="Times New Roman"/>
                <w:color w:val="000000" w:themeColor="text1"/>
                <w:sz w:val="24"/>
                <w:szCs w:val="24"/>
              </w:rPr>
              <w:t>环境影响报告</w:t>
            </w:r>
            <w:r>
              <w:rPr>
                <w:rFonts w:ascii="Times New Roman" w:cs="Times New Roman" w:hint="eastAsia"/>
                <w:color w:val="000000" w:themeColor="text1"/>
                <w:sz w:val="24"/>
                <w:szCs w:val="24"/>
              </w:rPr>
              <w:t>表</w:t>
            </w:r>
            <w:r>
              <w:rPr>
                <w:rFonts w:ascii="Times New Roman" w:cs="Times New Roman"/>
                <w:color w:val="000000" w:themeColor="text1"/>
                <w:sz w:val="24"/>
                <w:szCs w:val="24"/>
              </w:rPr>
              <w:t>及审批部门的审批决定</w:t>
            </w:r>
            <w:bookmarkEnd w:id="2"/>
          </w:p>
          <w:p w:rsidR="00E010F3" w:rsidRDefault="00CC2D42">
            <w:pPr>
              <w:spacing w:line="360" w:lineRule="auto"/>
              <w:rPr>
                <w:rFonts w:ascii="宋体" w:eastAsia="宋体" w:hAnsi="宋体"/>
                <w:color w:val="000000" w:themeColor="text1"/>
                <w:sz w:val="24"/>
                <w:szCs w:val="24"/>
              </w:rPr>
            </w:pPr>
            <w:r>
              <w:rPr>
                <w:rFonts w:ascii="Times New Roman" w:cs="Times New Roman" w:hint="eastAsia"/>
                <w:color w:val="000000" w:themeColor="text1"/>
                <w:sz w:val="24"/>
                <w:szCs w:val="24"/>
              </w:rPr>
              <w:t>（</w:t>
            </w:r>
            <w:r>
              <w:rPr>
                <w:rFonts w:ascii="Times New Roman" w:hAnsi="Times New Roman" w:cs="Times New Roman" w:hint="eastAsia"/>
                <w:color w:val="000000" w:themeColor="text1"/>
                <w:sz w:val="24"/>
                <w:szCs w:val="24"/>
              </w:rPr>
              <w:t>1</w:t>
            </w:r>
            <w:r>
              <w:rPr>
                <w:rFonts w:ascii="Times New Roman" w:hAnsi="Times New Roman" w:cs="Times New Roman" w:hint="eastAsia"/>
                <w:color w:val="000000" w:themeColor="text1"/>
                <w:sz w:val="24"/>
                <w:szCs w:val="24"/>
              </w:rPr>
              <w:t>）</w:t>
            </w:r>
            <w:r>
              <w:rPr>
                <w:rFonts w:ascii="宋体" w:eastAsia="宋体" w:hAnsi="宋体" w:hint="eastAsia"/>
                <w:color w:val="000000" w:themeColor="text1"/>
                <w:sz w:val="24"/>
                <w:szCs w:val="24"/>
              </w:rPr>
              <w:t>《安徽省住房和城乡建设厅关于黄山云谷山庄环境整治方案的复函》（城建函〔2</w:t>
            </w:r>
            <w:r>
              <w:rPr>
                <w:rFonts w:ascii="宋体" w:eastAsia="宋体" w:hAnsi="宋体"/>
                <w:color w:val="000000" w:themeColor="text1"/>
                <w:sz w:val="24"/>
                <w:szCs w:val="24"/>
              </w:rPr>
              <w:t>012</w:t>
            </w:r>
            <w:r>
              <w:rPr>
                <w:rFonts w:ascii="宋体" w:eastAsia="宋体" w:hAnsi="宋体" w:hint="eastAsia"/>
                <w:color w:val="000000" w:themeColor="text1"/>
                <w:sz w:val="24"/>
                <w:szCs w:val="24"/>
              </w:rPr>
              <w:t>〕</w:t>
            </w:r>
            <w:r>
              <w:rPr>
                <w:rFonts w:ascii="宋体" w:eastAsia="宋体" w:hAnsi="宋体"/>
                <w:color w:val="000000" w:themeColor="text1"/>
                <w:sz w:val="24"/>
                <w:szCs w:val="24"/>
              </w:rPr>
              <w:t>817</w:t>
            </w:r>
            <w:r>
              <w:rPr>
                <w:rFonts w:ascii="宋体" w:eastAsia="宋体" w:hAnsi="宋体" w:hint="eastAsia"/>
                <w:color w:val="000000" w:themeColor="text1"/>
                <w:sz w:val="24"/>
                <w:szCs w:val="24"/>
              </w:rPr>
              <w:t>号）；</w:t>
            </w:r>
          </w:p>
          <w:p w:rsidR="00E010F3" w:rsidRDefault="00CC2D42">
            <w:pPr>
              <w:spacing w:line="360" w:lineRule="auto"/>
              <w:rPr>
                <w:rFonts w:ascii="宋体" w:eastAsia="宋体" w:hAnsi="宋体"/>
                <w:color w:val="000000" w:themeColor="text1"/>
                <w:sz w:val="24"/>
                <w:szCs w:val="24"/>
              </w:rPr>
            </w:pPr>
            <w:r>
              <w:rPr>
                <w:rFonts w:ascii="宋体" w:eastAsia="宋体" w:hAnsi="宋体" w:hint="eastAsia"/>
                <w:color w:val="000000" w:themeColor="text1"/>
                <w:sz w:val="24"/>
                <w:szCs w:val="24"/>
              </w:rPr>
              <w:t>（2）《关于黄山风景区云谷山庄环境整治及内部改造项目的环保预审意见》（2</w:t>
            </w:r>
            <w:r>
              <w:rPr>
                <w:rFonts w:ascii="宋体" w:eastAsia="宋体" w:hAnsi="宋体"/>
                <w:color w:val="000000" w:themeColor="text1"/>
                <w:sz w:val="24"/>
                <w:szCs w:val="24"/>
              </w:rPr>
              <w:t>014</w:t>
            </w:r>
            <w:r>
              <w:rPr>
                <w:rFonts w:ascii="宋体" w:eastAsia="宋体" w:hAnsi="宋体" w:hint="eastAsia"/>
                <w:color w:val="000000" w:themeColor="text1"/>
                <w:sz w:val="24"/>
                <w:szCs w:val="24"/>
              </w:rPr>
              <w:t>年1</w:t>
            </w:r>
            <w:r>
              <w:rPr>
                <w:rFonts w:ascii="宋体" w:eastAsia="宋体" w:hAnsi="宋体"/>
                <w:color w:val="000000" w:themeColor="text1"/>
                <w:sz w:val="24"/>
                <w:szCs w:val="24"/>
              </w:rPr>
              <w:t>0</w:t>
            </w:r>
            <w:r>
              <w:rPr>
                <w:rFonts w:ascii="宋体" w:eastAsia="宋体" w:hAnsi="宋体" w:hint="eastAsia"/>
                <w:color w:val="000000" w:themeColor="text1"/>
                <w:sz w:val="24"/>
                <w:szCs w:val="24"/>
              </w:rPr>
              <w:t>月2</w:t>
            </w:r>
            <w:r>
              <w:rPr>
                <w:rFonts w:ascii="宋体" w:eastAsia="宋体" w:hAnsi="宋体"/>
                <w:color w:val="000000" w:themeColor="text1"/>
                <w:sz w:val="24"/>
                <w:szCs w:val="24"/>
              </w:rPr>
              <w:t>9</w:t>
            </w:r>
            <w:r>
              <w:rPr>
                <w:rFonts w:ascii="宋体" w:eastAsia="宋体" w:hAnsi="宋体" w:hint="eastAsia"/>
                <w:color w:val="000000" w:themeColor="text1"/>
                <w:sz w:val="24"/>
                <w:szCs w:val="24"/>
              </w:rPr>
              <w:t>日）；</w:t>
            </w:r>
          </w:p>
          <w:p w:rsidR="00E010F3" w:rsidRDefault="00CC2D42">
            <w:pPr>
              <w:spacing w:line="360" w:lineRule="auto"/>
              <w:rPr>
                <w:rFonts w:ascii="Times New Roman" w:hAnsi="Times New Roman" w:cs="Times New Roman"/>
                <w:color w:val="000000" w:themeColor="text1"/>
                <w:sz w:val="24"/>
                <w:szCs w:val="24"/>
              </w:rPr>
            </w:pPr>
            <w:r>
              <w:rPr>
                <w:rFonts w:ascii="宋体" w:eastAsia="宋体" w:hAnsi="宋体" w:hint="eastAsia"/>
                <w:color w:val="000000" w:themeColor="text1"/>
                <w:sz w:val="24"/>
                <w:szCs w:val="24"/>
              </w:rPr>
              <w:t>（3）《关于黄山云谷山庄环境整治及内部改造项目用地预审意见》（2</w:t>
            </w:r>
            <w:r>
              <w:rPr>
                <w:rFonts w:ascii="宋体" w:eastAsia="宋体" w:hAnsi="宋体"/>
                <w:color w:val="000000" w:themeColor="text1"/>
                <w:sz w:val="24"/>
                <w:szCs w:val="24"/>
              </w:rPr>
              <w:t>014</w:t>
            </w:r>
            <w:r>
              <w:rPr>
                <w:rFonts w:ascii="宋体" w:eastAsia="宋体" w:hAnsi="宋体" w:hint="eastAsia"/>
                <w:color w:val="000000" w:themeColor="text1"/>
                <w:sz w:val="24"/>
                <w:szCs w:val="24"/>
              </w:rPr>
              <w:t>年1</w:t>
            </w:r>
            <w:r>
              <w:rPr>
                <w:rFonts w:ascii="宋体" w:eastAsia="宋体" w:hAnsi="宋体"/>
                <w:color w:val="000000" w:themeColor="text1"/>
                <w:sz w:val="24"/>
                <w:szCs w:val="24"/>
              </w:rPr>
              <w:t>2</w:t>
            </w:r>
            <w:r>
              <w:rPr>
                <w:rFonts w:ascii="宋体" w:eastAsia="宋体" w:hAnsi="宋体" w:hint="eastAsia"/>
                <w:color w:val="000000" w:themeColor="text1"/>
                <w:sz w:val="24"/>
                <w:szCs w:val="24"/>
              </w:rPr>
              <w:t>月4日）；</w:t>
            </w:r>
          </w:p>
          <w:p w:rsidR="00E010F3" w:rsidRDefault="00CC2D42">
            <w:pPr>
              <w:spacing w:line="360" w:lineRule="auto"/>
              <w:rPr>
                <w:rFonts w:ascii="宋体" w:eastAsia="宋体" w:hAnsi="宋体"/>
                <w:color w:val="000000" w:themeColor="text1"/>
                <w:sz w:val="24"/>
                <w:szCs w:val="24"/>
              </w:rPr>
            </w:pP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w:t>
            </w:r>
            <w:r>
              <w:rPr>
                <w:rFonts w:ascii="宋体" w:eastAsia="宋体" w:hAnsi="宋体" w:hint="eastAsia"/>
                <w:color w:val="000000" w:themeColor="text1"/>
                <w:sz w:val="24"/>
                <w:szCs w:val="24"/>
              </w:rPr>
              <w:t>黄发改备案〔2</w:t>
            </w:r>
            <w:r>
              <w:rPr>
                <w:rFonts w:ascii="宋体" w:eastAsia="宋体" w:hAnsi="宋体"/>
                <w:color w:val="000000" w:themeColor="text1"/>
                <w:sz w:val="24"/>
                <w:szCs w:val="24"/>
              </w:rPr>
              <w:t>016</w:t>
            </w:r>
            <w:r>
              <w:rPr>
                <w:rFonts w:ascii="宋体" w:eastAsia="宋体" w:hAnsi="宋体" w:hint="eastAsia"/>
                <w:color w:val="000000" w:themeColor="text1"/>
                <w:sz w:val="24"/>
                <w:szCs w:val="24"/>
              </w:rPr>
              <w:t>〕3</w:t>
            </w:r>
            <w:r>
              <w:rPr>
                <w:rFonts w:ascii="宋体" w:eastAsia="宋体" w:hAnsi="宋体"/>
                <w:color w:val="000000" w:themeColor="text1"/>
                <w:sz w:val="24"/>
                <w:szCs w:val="24"/>
              </w:rPr>
              <w:t>5</w:t>
            </w:r>
            <w:r>
              <w:rPr>
                <w:rFonts w:ascii="宋体" w:eastAsia="宋体" w:hAnsi="宋体" w:hint="eastAsia"/>
                <w:color w:val="000000" w:themeColor="text1"/>
                <w:sz w:val="24"/>
                <w:szCs w:val="24"/>
              </w:rPr>
              <w:t>号备案表；</w:t>
            </w:r>
          </w:p>
          <w:p w:rsidR="00E010F3" w:rsidRDefault="00CC2D42">
            <w:pPr>
              <w:spacing w:line="360" w:lineRule="auto"/>
              <w:rPr>
                <w:rFonts w:ascii="宋体" w:eastAsia="宋体" w:hAnsi="宋体"/>
                <w:color w:val="000000" w:themeColor="text1"/>
                <w:sz w:val="24"/>
                <w:szCs w:val="24"/>
              </w:rPr>
            </w:pPr>
            <w:r>
              <w:rPr>
                <w:rFonts w:ascii="宋体" w:eastAsia="宋体" w:hAnsi="宋体" w:hint="eastAsia"/>
                <w:color w:val="000000" w:themeColor="text1"/>
                <w:sz w:val="24"/>
                <w:szCs w:val="24"/>
              </w:rPr>
              <w:t>（5）《关于黄山云谷山庄环境整治及内部改造项目环境影响报告表的批复》（黄环函〔2</w:t>
            </w:r>
            <w:r>
              <w:rPr>
                <w:rFonts w:ascii="宋体" w:eastAsia="宋体" w:hAnsi="宋体"/>
                <w:color w:val="000000" w:themeColor="text1"/>
                <w:sz w:val="24"/>
                <w:szCs w:val="24"/>
              </w:rPr>
              <w:t>016</w:t>
            </w:r>
            <w:r>
              <w:rPr>
                <w:rFonts w:ascii="宋体" w:eastAsia="宋体" w:hAnsi="宋体" w:hint="eastAsia"/>
                <w:color w:val="000000" w:themeColor="text1"/>
                <w:sz w:val="24"/>
                <w:szCs w:val="24"/>
              </w:rPr>
              <w:t>〕2</w:t>
            </w:r>
            <w:r>
              <w:rPr>
                <w:rFonts w:ascii="宋体" w:eastAsia="宋体" w:hAnsi="宋体"/>
                <w:color w:val="000000" w:themeColor="text1"/>
                <w:sz w:val="24"/>
                <w:szCs w:val="24"/>
              </w:rPr>
              <w:t>34</w:t>
            </w:r>
            <w:r>
              <w:rPr>
                <w:rFonts w:ascii="宋体" w:eastAsia="宋体" w:hAnsi="宋体" w:hint="eastAsia"/>
                <w:color w:val="000000" w:themeColor="text1"/>
                <w:sz w:val="24"/>
                <w:szCs w:val="24"/>
              </w:rPr>
              <w:t>号）</w:t>
            </w:r>
          </w:p>
          <w:p w:rsidR="00E010F3" w:rsidRDefault="00CC2D42">
            <w:pPr>
              <w:spacing w:line="360" w:lineRule="auto"/>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r>
              <w:rPr>
                <w:rFonts w:ascii="Times New Roman" w:hAnsi="Times New Roman" w:cs="Times New Roman"/>
                <w:color w:val="000000" w:themeColor="text1"/>
                <w:sz w:val="24"/>
                <w:szCs w:val="24"/>
              </w:rPr>
              <w:t>6</w:t>
            </w:r>
            <w:r>
              <w:rPr>
                <w:rFonts w:ascii="Times New Roman" w:hAnsi="Times New Roman" w:cs="Times New Roman" w:hint="eastAsia"/>
                <w:color w:val="000000" w:themeColor="text1"/>
                <w:sz w:val="24"/>
                <w:szCs w:val="24"/>
              </w:rPr>
              <w:t>）</w:t>
            </w:r>
            <w:r>
              <w:rPr>
                <w:rFonts w:ascii="Times New Roman" w:hAnsi="Times New Roman" w:cs="Times New Roman"/>
                <w:color w:val="000000" w:themeColor="text1"/>
                <w:sz w:val="24"/>
                <w:szCs w:val="24"/>
              </w:rPr>
              <w:t>竣工环境保护验收委托书</w:t>
            </w:r>
            <w:r>
              <w:rPr>
                <w:rFonts w:ascii="Times New Roman" w:hAnsi="Times New Roman" w:cs="Times New Roman" w:hint="eastAsia"/>
                <w:color w:val="000000" w:themeColor="text1"/>
                <w:sz w:val="24"/>
                <w:szCs w:val="24"/>
              </w:rPr>
              <w:t>；</w:t>
            </w:r>
          </w:p>
          <w:p w:rsidR="00E010F3" w:rsidRDefault="00CC2D42">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7</w:t>
            </w:r>
            <w:r>
              <w:rPr>
                <w:rFonts w:ascii="Times New Roman" w:hAnsi="Times New Roman" w:cs="Times New Roman"/>
                <w:color w:val="000000" w:themeColor="text1"/>
                <w:sz w:val="24"/>
                <w:szCs w:val="24"/>
              </w:rPr>
              <w:t>）建设单位提供的其他相关工程资料</w:t>
            </w:r>
            <w:r>
              <w:rPr>
                <w:rFonts w:ascii="Times New Roman" w:hAnsi="Times New Roman" w:cs="Times New Roman" w:hint="eastAsia"/>
                <w:color w:val="000000" w:themeColor="text1"/>
                <w:sz w:val="24"/>
                <w:szCs w:val="24"/>
              </w:rPr>
              <w:t>。</w:t>
            </w:r>
          </w:p>
          <w:p w:rsidR="00E010F3" w:rsidRDefault="00E010F3">
            <w:pPr>
              <w:spacing w:line="360" w:lineRule="auto"/>
              <w:rPr>
                <w:rFonts w:ascii="Times New Roman" w:hAnsi="Times New Roman" w:cs="Times New Roman"/>
                <w:color w:val="000000" w:themeColor="text1"/>
                <w:sz w:val="24"/>
                <w:szCs w:val="24"/>
              </w:rPr>
            </w:pPr>
          </w:p>
          <w:p w:rsidR="00E010F3" w:rsidRDefault="00E010F3">
            <w:pPr>
              <w:spacing w:line="360" w:lineRule="auto"/>
              <w:rPr>
                <w:rFonts w:ascii="Times New Roman" w:hAnsi="Times New Roman" w:cs="Times New Roman"/>
                <w:color w:val="000000" w:themeColor="text1"/>
                <w:sz w:val="24"/>
                <w:szCs w:val="24"/>
              </w:rPr>
            </w:pPr>
          </w:p>
          <w:p w:rsidR="00E010F3" w:rsidRDefault="00E010F3">
            <w:pPr>
              <w:spacing w:line="360" w:lineRule="auto"/>
              <w:rPr>
                <w:rFonts w:ascii="Times New Roman" w:hAnsi="Times New Roman" w:cs="Times New Roman"/>
                <w:color w:val="000000" w:themeColor="text1"/>
                <w:sz w:val="24"/>
                <w:szCs w:val="24"/>
              </w:rPr>
            </w:pPr>
          </w:p>
          <w:p w:rsidR="00E010F3" w:rsidRDefault="00E010F3">
            <w:pPr>
              <w:spacing w:line="360" w:lineRule="auto"/>
              <w:rPr>
                <w:rFonts w:ascii="Times New Roman" w:hAnsi="Times New Roman" w:cs="Times New Roman"/>
                <w:color w:val="000000" w:themeColor="text1"/>
                <w:sz w:val="24"/>
                <w:szCs w:val="24"/>
              </w:rPr>
            </w:pPr>
          </w:p>
        </w:tc>
      </w:tr>
      <w:tr w:rsidR="00E010F3">
        <w:trPr>
          <w:trHeight w:val="6394"/>
        </w:trPr>
        <w:tc>
          <w:tcPr>
            <w:tcW w:w="1730" w:type="dxa"/>
            <w:vAlign w:val="center"/>
          </w:tcPr>
          <w:p w:rsidR="00E010F3" w:rsidRDefault="00CC2D42">
            <w:pPr>
              <w:jc w:val="center"/>
              <w:rPr>
                <w:rFonts w:ascii="Times New Roman" w:hAnsi="Times New Roman" w:cs="Times New Roman"/>
                <w:color w:val="FF0000"/>
                <w:sz w:val="24"/>
                <w:szCs w:val="24"/>
              </w:rPr>
            </w:pPr>
            <w:r>
              <w:rPr>
                <w:rFonts w:ascii="Times New Roman" w:cs="Times New Roman"/>
                <w:color w:val="000000" w:themeColor="text1"/>
                <w:sz w:val="24"/>
                <w:szCs w:val="24"/>
              </w:rPr>
              <w:t>验收监测评价标准、标号、级别、限值</w:t>
            </w:r>
          </w:p>
        </w:tc>
        <w:tc>
          <w:tcPr>
            <w:tcW w:w="7938" w:type="dxa"/>
            <w:gridSpan w:val="5"/>
          </w:tcPr>
          <w:p w:rsidR="00E010F3" w:rsidRDefault="00CC2D42">
            <w:pPr>
              <w:widowControl/>
              <w:adjustRightInd w:val="0"/>
              <w:snapToGrid w:val="0"/>
              <w:spacing w:line="360" w:lineRule="auto"/>
              <w:rPr>
                <w:color w:val="000000" w:themeColor="text1"/>
                <w:sz w:val="28"/>
                <w:szCs w:val="28"/>
              </w:rPr>
            </w:pPr>
            <w:r>
              <w:rPr>
                <w:rFonts w:hint="eastAsia"/>
                <w:color w:val="000000" w:themeColor="text1"/>
                <w:sz w:val="28"/>
                <w:szCs w:val="28"/>
              </w:rPr>
              <w:t>一、环境质量标准</w:t>
            </w:r>
          </w:p>
          <w:p w:rsidR="00E010F3" w:rsidRDefault="00CC2D42" w:rsidP="0084006B">
            <w:pPr>
              <w:widowControl/>
              <w:adjustRightInd w:val="0"/>
              <w:snapToGrid w:val="0"/>
              <w:spacing w:beforeLines="50" w:after="200" w:line="360" w:lineRule="auto"/>
              <w:ind w:firstLineChars="200" w:firstLine="480"/>
              <w:rPr>
                <w:color w:val="000000" w:themeColor="text1"/>
                <w:sz w:val="24"/>
                <w:szCs w:val="24"/>
              </w:rPr>
            </w:pPr>
            <w:r>
              <w:rPr>
                <w:color w:val="000000" w:themeColor="text1"/>
                <w:sz w:val="24"/>
                <w:szCs w:val="24"/>
              </w:rPr>
              <w:t>1</w:t>
            </w:r>
            <w:r>
              <w:rPr>
                <w:rFonts w:hAnsi="宋体"/>
                <w:color w:val="000000" w:themeColor="text1"/>
                <w:sz w:val="24"/>
                <w:szCs w:val="24"/>
              </w:rPr>
              <w:t>、环境空气：</w:t>
            </w:r>
            <w:r>
              <w:rPr>
                <w:rFonts w:hAnsi="宋体" w:hint="eastAsia"/>
                <w:color w:val="000000" w:themeColor="text1"/>
                <w:sz w:val="24"/>
                <w:szCs w:val="24"/>
              </w:rPr>
              <w:t>环评中</w:t>
            </w:r>
            <w:r>
              <w:rPr>
                <w:rFonts w:hAnsi="宋体"/>
                <w:color w:val="000000" w:themeColor="text1"/>
                <w:sz w:val="24"/>
                <w:szCs w:val="24"/>
              </w:rPr>
              <w:t>执行《环境空气质量标准》（</w:t>
            </w:r>
            <w:r>
              <w:rPr>
                <w:color w:val="000000" w:themeColor="text1"/>
                <w:sz w:val="24"/>
                <w:szCs w:val="24"/>
              </w:rPr>
              <w:t>GB3095-2012</w:t>
            </w:r>
            <w:r>
              <w:rPr>
                <w:rFonts w:hAnsi="宋体"/>
                <w:color w:val="000000" w:themeColor="text1"/>
                <w:sz w:val="24"/>
                <w:szCs w:val="24"/>
              </w:rPr>
              <w:t>）中的</w:t>
            </w:r>
            <w:r>
              <w:rPr>
                <w:rFonts w:hAnsi="宋体" w:hint="eastAsia"/>
                <w:color w:val="000000" w:themeColor="text1"/>
                <w:sz w:val="24"/>
                <w:szCs w:val="24"/>
              </w:rPr>
              <w:t>一</w:t>
            </w:r>
            <w:r>
              <w:rPr>
                <w:rFonts w:hAnsi="宋体"/>
                <w:color w:val="000000" w:themeColor="text1"/>
                <w:sz w:val="24"/>
                <w:szCs w:val="24"/>
              </w:rPr>
              <w:t>级标准</w:t>
            </w:r>
            <w:r>
              <w:rPr>
                <w:rFonts w:hAnsi="宋体" w:hint="eastAsia"/>
                <w:color w:val="000000" w:themeColor="text1"/>
                <w:sz w:val="24"/>
                <w:szCs w:val="24"/>
              </w:rPr>
              <w:t>。本次竣工验收与环评时期相比未变化。</w:t>
            </w:r>
            <w:r>
              <w:rPr>
                <w:rFonts w:hAnsi="宋体"/>
                <w:color w:val="000000" w:themeColor="text1"/>
                <w:sz w:val="24"/>
                <w:szCs w:val="24"/>
              </w:rPr>
              <w:t>具体执行标准</w:t>
            </w:r>
            <w:r>
              <w:rPr>
                <w:rFonts w:hAnsi="宋体" w:hint="eastAsia"/>
                <w:color w:val="000000" w:themeColor="text1"/>
                <w:sz w:val="24"/>
                <w:szCs w:val="24"/>
              </w:rPr>
              <w:t>限</w:t>
            </w:r>
            <w:r>
              <w:rPr>
                <w:rFonts w:hAnsi="宋体"/>
                <w:color w:val="000000" w:themeColor="text1"/>
                <w:sz w:val="24"/>
                <w:szCs w:val="24"/>
              </w:rPr>
              <w:t>值见</w:t>
            </w:r>
            <w:r>
              <w:rPr>
                <w:rFonts w:hAnsi="宋体" w:hint="eastAsia"/>
                <w:color w:val="000000" w:themeColor="text1"/>
                <w:sz w:val="24"/>
                <w:szCs w:val="24"/>
              </w:rPr>
              <w:t>下</w:t>
            </w:r>
            <w:r>
              <w:rPr>
                <w:rFonts w:hAnsi="宋体"/>
                <w:color w:val="000000" w:themeColor="text1"/>
                <w:sz w:val="24"/>
                <w:szCs w:val="24"/>
              </w:rPr>
              <w:t>表</w:t>
            </w:r>
            <w:r>
              <w:rPr>
                <w:rFonts w:hint="eastAsia"/>
                <w:color w:val="000000" w:themeColor="text1"/>
                <w:sz w:val="24"/>
                <w:szCs w:val="24"/>
              </w:rPr>
              <w:t>1</w:t>
            </w:r>
            <w:r>
              <w:rPr>
                <w:color w:val="000000" w:themeColor="text1"/>
                <w:sz w:val="24"/>
                <w:szCs w:val="24"/>
              </w:rPr>
              <w:t>-1</w:t>
            </w:r>
            <w:r>
              <w:rPr>
                <w:rFonts w:hAnsi="宋体"/>
                <w:color w:val="000000" w:themeColor="text1"/>
                <w:sz w:val="24"/>
                <w:szCs w:val="24"/>
              </w:rPr>
              <w:t>。</w:t>
            </w:r>
          </w:p>
          <w:p w:rsidR="00E010F3" w:rsidRDefault="00CC2D42">
            <w:pPr>
              <w:widowControl/>
              <w:adjustRightInd w:val="0"/>
              <w:snapToGrid w:val="0"/>
              <w:jc w:val="center"/>
              <w:rPr>
                <w:bCs/>
                <w:color w:val="000000" w:themeColor="text1"/>
                <w:szCs w:val="21"/>
              </w:rPr>
            </w:pPr>
            <w:r>
              <w:rPr>
                <w:rFonts w:hAnsi="宋体"/>
                <w:bCs/>
                <w:color w:val="000000" w:themeColor="text1"/>
                <w:sz w:val="24"/>
                <w:szCs w:val="24"/>
              </w:rPr>
              <w:t>表</w:t>
            </w:r>
            <w:r>
              <w:rPr>
                <w:rFonts w:hint="eastAsia"/>
                <w:bCs/>
                <w:color w:val="000000" w:themeColor="text1"/>
                <w:sz w:val="24"/>
                <w:szCs w:val="24"/>
              </w:rPr>
              <w:t>1</w:t>
            </w:r>
            <w:r>
              <w:rPr>
                <w:bCs/>
                <w:color w:val="000000" w:themeColor="text1"/>
                <w:sz w:val="24"/>
                <w:szCs w:val="24"/>
              </w:rPr>
              <w:t xml:space="preserve">-1  </w:t>
            </w:r>
            <w:r>
              <w:rPr>
                <w:rFonts w:hAnsi="宋体"/>
                <w:bCs/>
                <w:color w:val="000000" w:themeColor="text1"/>
                <w:sz w:val="24"/>
                <w:szCs w:val="24"/>
              </w:rPr>
              <w:t>环境空气质量标准（摘录）单位：</w:t>
            </w:r>
            <w:r>
              <w:rPr>
                <w:bCs/>
                <w:color w:val="000000" w:themeColor="text1"/>
                <w:sz w:val="24"/>
                <w:szCs w:val="24"/>
              </w:rPr>
              <w:t>μg/m</w:t>
            </w:r>
            <w:r>
              <w:rPr>
                <w:bCs/>
                <w:color w:val="000000" w:themeColor="text1"/>
                <w:sz w:val="24"/>
                <w:szCs w:val="24"/>
                <w:vertAlign w:val="superscript"/>
              </w:rPr>
              <w:t>3</w:t>
            </w:r>
          </w:p>
          <w:tbl>
            <w:tblPr>
              <w:tblW w:w="7655"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1955"/>
              <w:gridCol w:w="1737"/>
              <w:gridCol w:w="1283"/>
              <w:gridCol w:w="1176"/>
              <w:gridCol w:w="1504"/>
            </w:tblGrid>
            <w:tr w:rsidR="00E010F3">
              <w:trPr>
                <w:trHeight w:val="422"/>
                <w:jc w:val="center"/>
              </w:trPr>
              <w:tc>
                <w:tcPr>
                  <w:tcW w:w="3692" w:type="dxa"/>
                  <w:gridSpan w:val="2"/>
                  <w:vAlign w:val="center"/>
                </w:tcPr>
                <w:p w:rsidR="00E010F3" w:rsidRDefault="00CC2D42">
                  <w:pPr>
                    <w:widowControl/>
                    <w:autoSpaceDE w:val="0"/>
                    <w:autoSpaceDN w:val="0"/>
                    <w:adjustRightInd w:val="0"/>
                    <w:snapToGrid w:val="0"/>
                    <w:spacing w:line="360" w:lineRule="auto"/>
                    <w:jc w:val="center"/>
                    <w:rPr>
                      <w:color w:val="000000" w:themeColor="text1"/>
                      <w:szCs w:val="21"/>
                      <w:lang w:val="zh-CN"/>
                    </w:rPr>
                  </w:pPr>
                  <w:r>
                    <w:rPr>
                      <w:rFonts w:hAnsi="宋体"/>
                      <w:color w:val="000000" w:themeColor="text1"/>
                      <w:szCs w:val="21"/>
                      <w:lang w:val="zh-CN"/>
                    </w:rPr>
                    <w:t>污染物名称</w:t>
                  </w:r>
                </w:p>
              </w:tc>
              <w:tc>
                <w:tcPr>
                  <w:tcW w:w="1283" w:type="dxa"/>
                  <w:vAlign w:val="center"/>
                </w:tcPr>
                <w:p w:rsidR="00E010F3" w:rsidRDefault="00CC2D42">
                  <w:pPr>
                    <w:widowControl/>
                    <w:autoSpaceDE w:val="0"/>
                    <w:autoSpaceDN w:val="0"/>
                    <w:adjustRightInd w:val="0"/>
                    <w:snapToGrid w:val="0"/>
                    <w:spacing w:line="360" w:lineRule="auto"/>
                    <w:jc w:val="center"/>
                    <w:rPr>
                      <w:color w:val="000000" w:themeColor="text1"/>
                      <w:szCs w:val="21"/>
                      <w:lang w:val="zh-CN"/>
                    </w:rPr>
                  </w:pPr>
                  <w:r>
                    <w:rPr>
                      <w:color w:val="000000" w:themeColor="text1"/>
                      <w:szCs w:val="21"/>
                      <w:lang w:val="zh-CN"/>
                    </w:rPr>
                    <w:t>PM</w:t>
                  </w:r>
                  <w:r>
                    <w:rPr>
                      <w:color w:val="000000" w:themeColor="text1"/>
                      <w:szCs w:val="21"/>
                      <w:vertAlign w:val="subscript"/>
                      <w:lang w:val="zh-CN"/>
                    </w:rPr>
                    <w:t>10</w:t>
                  </w:r>
                </w:p>
              </w:tc>
              <w:tc>
                <w:tcPr>
                  <w:tcW w:w="1176" w:type="dxa"/>
                  <w:vAlign w:val="center"/>
                </w:tcPr>
                <w:p w:rsidR="00E010F3" w:rsidRDefault="00CC2D42">
                  <w:pPr>
                    <w:widowControl/>
                    <w:autoSpaceDE w:val="0"/>
                    <w:autoSpaceDN w:val="0"/>
                    <w:adjustRightInd w:val="0"/>
                    <w:snapToGrid w:val="0"/>
                    <w:spacing w:line="360" w:lineRule="auto"/>
                    <w:jc w:val="center"/>
                    <w:rPr>
                      <w:color w:val="000000" w:themeColor="text1"/>
                      <w:szCs w:val="21"/>
                      <w:lang w:val="zh-CN"/>
                    </w:rPr>
                  </w:pPr>
                  <w:r>
                    <w:rPr>
                      <w:color w:val="000000" w:themeColor="text1"/>
                      <w:szCs w:val="21"/>
                      <w:lang w:val="zh-CN"/>
                    </w:rPr>
                    <w:t>NO</w:t>
                  </w:r>
                  <w:r>
                    <w:rPr>
                      <w:color w:val="000000" w:themeColor="text1"/>
                      <w:szCs w:val="21"/>
                      <w:vertAlign w:val="subscript"/>
                      <w:lang w:val="zh-CN"/>
                    </w:rPr>
                    <w:t>2</w:t>
                  </w:r>
                </w:p>
              </w:tc>
              <w:tc>
                <w:tcPr>
                  <w:tcW w:w="1504" w:type="dxa"/>
                  <w:vAlign w:val="center"/>
                </w:tcPr>
                <w:p w:rsidR="00E010F3" w:rsidRDefault="00CC2D42">
                  <w:pPr>
                    <w:widowControl/>
                    <w:autoSpaceDE w:val="0"/>
                    <w:autoSpaceDN w:val="0"/>
                    <w:adjustRightInd w:val="0"/>
                    <w:snapToGrid w:val="0"/>
                    <w:spacing w:line="360" w:lineRule="auto"/>
                    <w:jc w:val="center"/>
                    <w:rPr>
                      <w:color w:val="000000" w:themeColor="text1"/>
                      <w:szCs w:val="21"/>
                      <w:lang w:val="zh-CN"/>
                    </w:rPr>
                  </w:pPr>
                  <w:r>
                    <w:rPr>
                      <w:color w:val="000000" w:themeColor="text1"/>
                      <w:szCs w:val="21"/>
                      <w:lang w:val="zh-CN"/>
                    </w:rPr>
                    <w:t>SO</w:t>
                  </w:r>
                  <w:r>
                    <w:rPr>
                      <w:color w:val="000000" w:themeColor="text1"/>
                      <w:szCs w:val="21"/>
                      <w:vertAlign w:val="subscript"/>
                      <w:lang w:val="zh-CN"/>
                    </w:rPr>
                    <w:t>2</w:t>
                  </w:r>
                </w:p>
              </w:tc>
            </w:tr>
            <w:tr w:rsidR="00E010F3">
              <w:trPr>
                <w:trHeight w:val="315"/>
                <w:jc w:val="center"/>
              </w:trPr>
              <w:tc>
                <w:tcPr>
                  <w:tcW w:w="1955" w:type="dxa"/>
                  <w:vMerge w:val="restart"/>
                  <w:vAlign w:val="center"/>
                </w:tcPr>
                <w:p w:rsidR="00E010F3" w:rsidRDefault="00CC2D42">
                  <w:pPr>
                    <w:widowControl/>
                    <w:autoSpaceDE w:val="0"/>
                    <w:autoSpaceDN w:val="0"/>
                    <w:adjustRightInd w:val="0"/>
                    <w:snapToGrid w:val="0"/>
                    <w:spacing w:line="360" w:lineRule="auto"/>
                    <w:jc w:val="center"/>
                    <w:rPr>
                      <w:color w:val="000000" w:themeColor="text1"/>
                      <w:szCs w:val="21"/>
                    </w:rPr>
                  </w:pPr>
                  <w:r>
                    <w:rPr>
                      <w:color w:val="000000" w:themeColor="text1"/>
                      <w:szCs w:val="21"/>
                      <w:lang w:val="zh-CN"/>
                    </w:rPr>
                    <w:t>GB3095-</w:t>
                  </w:r>
                  <w:r>
                    <w:rPr>
                      <w:color w:val="000000" w:themeColor="text1"/>
                      <w:szCs w:val="21"/>
                    </w:rPr>
                    <w:t>2012</w:t>
                  </w:r>
                </w:p>
                <w:p w:rsidR="00E010F3" w:rsidRDefault="00CC2D42">
                  <w:pPr>
                    <w:widowControl/>
                    <w:autoSpaceDE w:val="0"/>
                    <w:autoSpaceDN w:val="0"/>
                    <w:adjustRightInd w:val="0"/>
                    <w:snapToGrid w:val="0"/>
                    <w:spacing w:line="360" w:lineRule="auto"/>
                    <w:jc w:val="center"/>
                    <w:rPr>
                      <w:color w:val="000000" w:themeColor="text1"/>
                      <w:szCs w:val="21"/>
                      <w:lang w:val="zh-CN"/>
                    </w:rPr>
                  </w:pPr>
                  <w:r>
                    <w:rPr>
                      <w:rFonts w:hAnsi="宋体" w:hint="eastAsia"/>
                      <w:color w:val="000000" w:themeColor="text1"/>
                      <w:szCs w:val="21"/>
                      <w:lang w:val="zh-CN"/>
                    </w:rPr>
                    <w:t>一</w:t>
                  </w:r>
                  <w:r>
                    <w:rPr>
                      <w:rFonts w:hAnsi="宋体"/>
                      <w:color w:val="000000" w:themeColor="text1"/>
                      <w:szCs w:val="21"/>
                      <w:lang w:val="zh-CN"/>
                    </w:rPr>
                    <w:t>级标准</w:t>
                  </w:r>
                </w:p>
              </w:tc>
              <w:tc>
                <w:tcPr>
                  <w:tcW w:w="1737" w:type="dxa"/>
                  <w:vAlign w:val="center"/>
                </w:tcPr>
                <w:p w:rsidR="00E010F3" w:rsidRDefault="00CC2D42">
                  <w:pPr>
                    <w:widowControl/>
                    <w:autoSpaceDE w:val="0"/>
                    <w:autoSpaceDN w:val="0"/>
                    <w:adjustRightInd w:val="0"/>
                    <w:snapToGrid w:val="0"/>
                    <w:spacing w:line="360" w:lineRule="auto"/>
                    <w:jc w:val="center"/>
                    <w:rPr>
                      <w:color w:val="000000" w:themeColor="text1"/>
                      <w:szCs w:val="21"/>
                      <w:lang w:val="zh-CN"/>
                    </w:rPr>
                  </w:pPr>
                  <w:r>
                    <w:rPr>
                      <w:rFonts w:hAnsi="宋体"/>
                      <w:color w:val="000000" w:themeColor="text1"/>
                      <w:szCs w:val="21"/>
                      <w:lang w:val="zh-CN"/>
                    </w:rPr>
                    <w:t>年平均</w:t>
                  </w:r>
                </w:p>
              </w:tc>
              <w:tc>
                <w:tcPr>
                  <w:tcW w:w="1283" w:type="dxa"/>
                  <w:vAlign w:val="center"/>
                </w:tcPr>
                <w:p w:rsidR="00E010F3" w:rsidRDefault="00CC2D42">
                  <w:pPr>
                    <w:widowControl/>
                    <w:autoSpaceDE w:val="0"/>
                    <w:autoSpaceDN w:val="0"/>
                    <w:adjustRightInd w:val="0"/>
                    <w:snapToGrid w:val="0"/>
                    <w:spacing w:line="360" w:lineRule="auto"/>
                    <w:jc w:val="center"/>
                    <w:rPr>
                      <w:color w:val="000000" w:themeColor="text1"/>
                      <w:szCs w:val="21"/>
                    </w:rPr>
                  </w:pPr>
                  <w:r>
                    <w:rPr>
                      <w:color w:val="000000" w:themeColor="text1"/>
                      <w:szCs w:val="21"/>
                    </w:rPr>
                    <w:t>40</w:t>
                  </w:r>
                </w:p>
              </w:tc>
              <w:tc>
                <w:tcPr>
                  <w:tcW w:w="1176" w:type="dxa"/>
                  <w:vAlign w:val="center"/>
                </w:tcPr>
                <w:p w:rsidR="00E010F3" w:rsidRDefault="00CC2D42">
                  <w:pPr>
                    <w:widowControl/>
                    <w:autoSpaceDE w:val="0"/>
                    <w:autoSpaceDN w:val="0"/>
                    <w:adjustRightInd w:val="0"/>
                    <w:snapToGrid w:val="0"/>
                    <w:spacing w:line="360" w:lineRule="auto"/>
                    <w:jc w:val="center"/>
                    <w:rPr>
                      <w:color w:val="000000" w:themeColor="text1"/>
                      <w:szCs w:val="21"/>
                    </w:rPr>
                  </w:pPr>
                  <w:r>
                    <w:rPr>
                      <w:color w:val="000000" w:themeColor="text1"/>
                      <w:szCs w:val="21"/>
                    </w:rPr>
                    <w:t>40</w:t>
                  </w:r>
                </w:p>
              </w:tc>
              <w:tc>
                <w:tcPr>
                  <w:tcW w:w="1504" w:type="dxa"/>
                  <w:vAlign w:val="center"/>
                </w:tcPr>
                <w:p w:rsidR="00E010F3" w:rsidRDefault="00CC2D42">
                  <w:pPr>
                    <w:widowControl/>
                    <w:autoSpaceDE w:val="0"/>
                    <w:autoSpaceDN w:val="0"/>
                    <w:adjustRightInd w:val="0"/>
                    <w:snapToGrid w:val="0"/>
                    <w:spacing w:line="360" w:lineRule="auto"/>
                    <w:jc w:val="center"/>
                    <w:rPr>
                      <w:color w:val="000000" w:themeColor="text1"/>
                      <w:szCs w:val="21"/>
                    </w:rPr>
                  </w:pPr>
                  <w:r>
                    <w:rPr>
                      <w:color w:val="000000" w:themeColor="text1"/>
                      <w:szCs w:val="21"/>
                    </w:rPr>
                    <w:t>20</w:t>
                  </w:r>
                </w:p>
              </w:tc>
            </w:tr>
            <w:tr w:rsidR="00E010F3">
              <w:trPr>
                <w:trHeight w:val="64"/>
                <w:jc w:val="center"/>
              </w:trPr>
              <w:tc>
                <w:tcPr>
                  <w:tcW w:w="1955" w:type="dxa"/>
                  <w:vMerge/>
                  <w:vAlign w:val="center"/>
                </w:tcPr>
                <w:p w:rsidR="00E010F3" w:rsidRDefault="00E010F3">
                  <w:pPr>
                    <w:widowControl/>
                    <w:autoSpaceDE w:val="0"/>
                    <w:autoSpaceDN w:val="0"/>
                    <w:adjustRightInd w:val="0"/>
                    <w:snapToGrid w:val="0"/>
                    <w:spacing w:line="360" w:lineRule="auto"/>
                    <w:jc w:val="center"/>
                    <w:rPr>
                      <w:color w:val="000000" w:themeColor="text1"/>
                      <w:szCs w:val="21"/>
                      <w:lang w:val="zh-CN"/>
                    </w:rPr>
                  </w:pPr>
                </w:p>
              </w:tc>
              <w:tc>
                <w:tcPr>
                  <w:tcW w:w="1737" w:type="dxa"/>
                  <w:vAlign w:val="center"/>
                </w:tcPr>
                <w:p w:rsidR="00E010F3" w:rsidRDefault="00CC2D42">
                  <w:pPr>
                    <w:widowControl/>
                    <w:autoSpaceDE w:val="0"/>
                    <w:autoSpaceDN w:val="0"/>
                    <w:adjustRightInd w:val="0"/>
                    <w:snapToGrid w:val="0"/>
                    <w:spacing w:line="360" w:lineRule="auto"/>
                    <w:jc w:val="center"/>
                    <w:rPr>
                      <w:color w:val="000000" w:themeColor="text1"/>
                      <w:szCs w:val="21"/>
                      <w:lang w:val="zh-CN"/>
                    </w:rPr>
                  </w:pPr>
                  <w:r>
                    <w:rPr>
                      <w:rFonts w:hAnsi="宋体"/>
                      <w:color w:val="000000" w:themeColor="text1"/>
                      <w:szCs w:val="21"/>
                      <w:lang w:val="zh-CN"/>
                    </w:rPr>
                    <w:t>日平均</w:t>
                  </w:r>
                </w:p>
              </w:tc>
              <w:tc>
                <w:tcPr>
                  <w:tcW w:w="1283" w:type="dxa"/>
                  <w:vAlign w:val="center"/>
                </w:tcPr>
                <w:p w:rsidR="00E010F3" w:rsidRDefault="00CC2D42">
                  <w:pPr>
                    <w:widowControl/>
                    <w:autoSpaceDE w:val="0"/>
                    <w:autoSpaceDN w:val="0"/>
                    <w:adjustRightInd w:val="0"/>
                    <w:snapToGrid w:val="0"/>
                    <w:spacing w:line="360" w:lineRule="auto"/>
                    <w:jc w:val="center"/>
                    <w:rPr>
                      <w:color w:val="000000" w:themeColor="text1"/>
                      <w:szCs w:val="21"/>
                    </w:rPr>
                  </w:pPr>
                  <w:r>
                    <w:rPr>
                      <w:color w:val="000000" w:themeColor="text1"/>
                      <w:szCs w:val="21"/>
                    </w:rPr>
                    <w:t>50</w:t>
                  </w:r>
                </w:p>
              </w:tc>
              <w:tc>
                <w:tcPr>
                  <w:tcW w:w="1176" w:type="dxa"/>
                  <w:vAlign w:val="center"/>
                </w:tcPr>
                <w:p w:rsidR="00E010F3" w:rsidRDefault="00CC2D42">
                  <w:pPr>
                    <w:widowControl/>
                    <w:autoSpaceDE w:val="0"/>
                    <w:autoSpaceDN w:val="0"/>
                    <w:adjustRightInd w:val="0"/>
                    <w:snapToGrid w:val="0"/>
                    <w:spacing w:line="360" w:lineRule="auto"/>
                    <w:jc w:val="center"/>
                    <w:rPr>
                      <w:color w:val="000000" w:themeColor="text1"/>
                      <w:szCs w:val="21"/>
                    </w:rPr>
                  </w:pPr>
                  <w:r>
                    <w:rPr>
                      <w:color w:val="000000" w:themeColor="text1"/>
                      <w:szCs w:val="21"/>
                    </w:rPr>
                    <w:t>80</w:t>
                  </w:r>
                </w:p>
              </w:tc>
              <w:tc>
                <w:tcPr>
                  <w:tcW w:w="1504" w:type="dxa"/>
                  <w:vAlign w:val="center"/>
                </w:tcPr>
                <w:p w:rsidR="00E010F3" w:rsidRDefault="00CC2D42">
                  <w:pPr>
                    <w:widowControl/>
                    <w:autoSpaceDE w:val="0"/>
                    <w:autoSpaceDN w:val="0"/>
                    <w:adjustRightInd w:val="0"/>
                    <w:snapToGrid w:val="0"/>
                    <w:spacing w:line="360" w:lineRule="auto"/>
                    <w:jc w:val="center"/>
                    <w:rPr>
                      <w:color w:val="000000" w:themeColor="text1"/>
                      <w:szCs w:val="21"/>
                    </w:rPr>
                  </w:pPr>
                  <w:r>
                    <w:rPr>
                      <w:color w:val="000000" w:themeColor="text1"/>
                      <w:szCs w:val="21"/>
                    </w:rPr>
                    <w:t>50</w:t>
                  </w:r>
                </w:p>
              </w:tc>
            </w:tr>
            <w:tr w:rsidR="00E010F3">
              <w:trPr>
                <w:trHeight w:val="64"/>
                <w:jc w:val="center"/>
              </w:trPr>
              <w:tc>
                <w:tcPr>
                  <w:tcW w:w="1955" w:type="dxa"/>
                  <w:vMerge/>
                  <w:vAlign w:val="center"/>
                </w:tcPr>
                <w:p w:rsidR="00E010F3" w:rsidRDefault="00E010F3">
                  <w:pPr>
                    <w:widowControl/>
                    <w:autoSpaceDE w:val="0"/>
                    <w:autoSpaceDN w:val="0"/>
                    <w:adjustRightInd w:val="0"/>
                    <w:snapToGrid w:val="0"/>
                    <w:spacing w:line="360" w:lineRule="auto"/>
                    <w:jc w:val="center"/>
                    <w:rPr>
                      <w:color w:val="000000" w:themeColor="text1"/>
                      <w:szCs w:val="21"/>
                      <w:lang w:val="zh-CN"/>
                    </w:rPr>
                  </w:pPr>
                </w:p>
              </w:tc>
              <w:tc>
                <w:tcPr>
                  <w:tcW w:w="1737" w:type="dxa"/>
                  <w:vAlign w:val="center"/>
                </w:tcPr>
                <w:p w:rsidR="00E010F3" w:rsidRDefault="00CC2D42">
                  <w:pPr>
                    <w:widowControl/>
                    <w:autoSpaceDE w:val="0"/>
                    <w:autoSpaceDN w:val="0"/>
                    <w:adjustRightInd w:val="0"/>
                    <w:snapToGrid w:val="0"/>
                    <w:spacing w:line="360" w:lineRule="auto"/>
                    <w:jc w:val="center"/>
                    <w:rPr>
                      <w:color w:val="000000" w:themeColor="text1"/>
                      <w:szCs w:val="21"/>
                      <w:lang w:val="zh-CN"/>
                    </w:rPr>
                  </w:pPr>
                  <w:r>
                    <w:rPr>
                      <w:color w:val="000000" w:themeColor="text1"/>
                      <w:szCs w:val="21"/>
                      <w:lang w:val="zh-CN"/>
                    </w:rPr>
                    <w:t>1</w:t>
                  </w:r>
                  <w:r>
                    <w:rPr>
                      <w:rFonts w:hAnsi="宋体"/>
                      <w:color w:val="000000" w:themeColor="text1"/>
                      <w:szCs w:val="21"/>
                      <w:lang w:val="zh-CN"/>
                    </w:rPr>
                    <w:t>小时平均</w:t>
                  </w:r>
                </w:p>
              </w:tc>
              <w:tc>
                <w:tcPr>
                  <w:tcW w:w="1283" w:type="dxa"/>
                  <w:vAlign w:val="center"/>
                </w:tcPr>
                <w:p w:rsidR="00E010F3" w:rsidRDefault="00CC2D42">
                  <w:pPr>
                    <w:widowControl/>
                    <w:autoSpaceDE w:val="0"/>
                    <w:autoSpaceDN w:val="0"/>
                    <w:adjustRightInd w:val="0"/>
                    <w:snapToGrid w:val="0"/>
                    <w:spacing w:line="360" w:lineRule="auto"/>
                    <w:jc w:val="center"/>
                    <w:rPr>
                      <w:color w:val="000000" w:themeColor="text1"/>
                      <w:szCs w:val="21"/>
                      <w:lang w:val="zh-CN"/>
                    </w:rPr>
                  </w:pPr>
                  <w:r>
                    <w:rPr>
                      <w:color w:val="000000" w:themeColor="text1"/>
                      <w:szCs w:val="21"/>
                      <w:lang w:val="zh-CN"/>
                    </w:rPr>
                    <w:t>—</w:t>
                  </w:r>
                </w:p>
              </w:tc>
              <w:tc>
                <w:tcPr>
                  <w:tcW w:w="1176" w:type="dxa"/>
                  <w:vAlign w:val="center"/>
                </w:tcPr>
                <w:p w:rsidR="00E010F3" w:rsidRDefault="00CC2D42">
                  <w:pPr>
                    <w:widowControl/>
                    <w:autoSpaceDE w:val="0"/>
                    <w:autoSpaceDN w:val="0"/>
                    <w:adjustRightInd w:val="0"/>
                    <w:snapToGrid w:val="0"/>
                    <w:spacing w:line="360" w:lineRule="auto"/>
                    <w:jc w:val="center"/>
                    <w:rPr>
                      <w:color w:val="000000" w:themeColor="text1"/>
                      <w:szCs w:val="21"/>
                    </w:rPr>
                  </w:pPr>
                  <w:r>
                    <w:rPr>
                      <w:color w:val="000000" w:themeColor="text1"/>
                      <w:szCs w:val="21"/>
                    </w:rPr>
                    <w:t>200</w:t>
                  </w:r>
                </w:p>
              </w:tc>
              <w:tc>
                <w:tcPr>
                  <w:tcW w:w="1504" w:type="dxa"/>
                  <w:vAlign w:val="center"/>
                </w:tcPr>
                <w:p w:rsidR="00E010F3" w:rsidRDefault="00CC2D42">
                  <w:pPr>
                    <w:widowControl/>
                    <w:autoSpaceDE w:val="0"/>
                    <w:autoSpaceDN w:val="0"/>
                    <w:adjustRightInd w:val="0"/>
                    <w:snapToGrid w:val="0"/>
                    <w:spacing w:line="360" w:lineRule="auto"/>
                    <w:jc w:val="center"/>
                    <w:rPr>
                      <w:color w:val="000000" w:themeColor="text1"/>
                      <w:szCs w:val="21"/>
                    </w:rPr>
                  </w:pPr>
                  <w:r>
                    <w:rPr>
                      <w:color w:val="000000" w:themeColor="text1"/>
                      <w:szCs w:val="21"/>
                    </w:rPr>
                    <w:t>150</w:t>
                  </w:r>
                </w:p>
              </w:tc>
            </w:tr>
          </w:tbl>
          <w:p w:rsidR="00E010F3" w:rsidRDefault="00CC2D42">
            <w:pPr>
              <w:pStyle w:val="af2"/>
            </w:pPr>
            <w:r>
              <w:t>2</w:t>
            </w:r>
            <w:r>
              <w:rPr>
                <w:rFonts w:hint="eastAsia"/>
              </w:rPr>
              <w:t>、</w:t>
            </w:r>
            <w:r>
              <w:t>水环境：</w:t>
            </w:r>
            <w:r>
              <w:rPr>
                <w:rFonts w:hint="eastAsia"/>
              </w:rPr>
              <w:t>环评中区域附近无名山溪及丞相源水质执行《地表水环境质量标准》G</w:t>
            </w:r>
            <w:r>
              <w:t>B3838</w:t>
            </w:r>
            <w:r>
              <w:rPr>
                <w:rFonts w:hint="eastAsia"/>
              </w:rPr>
              <w:t>-</w:t>
            </w:r>
            <w:r>
              <w:t>2002</w:t>
            </w:r>
            <w:r>
              <w:rPr>
                <w:rFonts w:hint="eastAsia"/>
              </w:rPr>
              <w:t>中II级标准，项目竣工期所执行标准与环评一致。</w:t>
            </w:r>
          </w:p>
          <w:p w:rsidR="00E010F3" w:rsidRDefault="00CC2D42">
            <w:pPr>
              <w:pStyle w:val="af2"/>
              <w:jc w:val="center"/>
            </w:pPr>
            <w:r>
              <w:rPr>
                <w:rFonts w:hint="eastAsia"/>
              </w:rPr>
              <w:t>表1-</w:t>
            </w:r>
            <w:r>
              <w:t>2</w:t>
            </w:r>
            <w:r>
              <w:rPr>
                <w:rFonts w:hint="eastAsia"/>
              </w:rPr>
              <w:t>地表水环境质量标准部分项目标准限值单位：</w:t>
            </w:r>
            <w:r>
              <w:t xml:space="preserve">mg/ </w:t>
            </w:r>
            <w:r>
              <w:rPr>
                <w:rFonts w:hint="eastAsia"/>
              </w:rPr>
              <w:t>L</w:t>
            </w:r>
          </w:p>
          <w:tbl>
            <w:tblPr>
              <w:tblStyle w:val="ac"/>
              <w:tblW w:w="7482" w:type="dxa"/>
              <w:jc w:val="center"/>
              <w:tblBorders>
                <w:left w:val="none" w:sz="0" w:space="0" w:color="auto"/>
                <w:right w:val="none" w:sz="0" w:space="0" w:color="auto"/>
              </w:tblBorders>
              <w:tblLayout w:type="fixed"/>
              <w:tblLook w:val="04A0"/>
            </w:tblPr>
            <w:tblGrid>
              <w:gridCol w:w="1389"/>
              <w:gridCol w:w="1446"/>
              <w:gridCol w:w="1574"/>
              <w:gridCol w:w="1510"/>
              <w:gridCol w:w="1563"/>
            </w:tblGrid>
            <w:tr w:rsidR="00E010F3">
              <w:trPr>
                <w:trHeight w:val="170"/>
                <w:jc w:val="center"/>
              </w:trPr>
              <w:tc>
                <w:tcPr>
                  <w:tcW w:w="1389" w:type="dxa"/>
                  <w:vAlign w:val="center"/>
                </w:tcPr>
                <w:p w:rsidR="00E010F3" w:rsidRDefault="00CC2D42">
                  <w:pPr>
                    <w:pStyle w:val="af1"/>
                    <w:pBdr>
                      <w:right w:val="single" w:sz="4" w:space="4" w:color="auto"/>
                    </w:pBdr>
                    <w:spacing w:before="0" w:after="0" w:line="240" w:lineRule="exact"/>
                    <w:ind w:firstLineChars="150" w:firstLine="315"/>
                    <w:rPr>
                      <w:color w:val="000000" w:themeColor="text1"/>
                      <w:sz w:val="21"/>
                      <w:szCs w:val="21"/>
                    </w:rPr>
                  </w:pPr>
                  <w:r>
                    <w:rPr>
                      <w:rFonts w:hint="eastAsia"/>
                      <w:color w:val="000000" w:themeColor="text1"/>
                      <w:sz w:val="21"/>
                      <w:szCs w:val="21"/>
                    </w:rPr>
                    <w:t>类别</w:t>
                  </w:r>
                </w:p>
              </w:tc>
              <w:tc>
                <w:tcPr>
                  <w:tcW w:w="1446" w:type="dxa"/>
                  <w:vAlign w:val="center"/>
                </w:tcPr>
                <w:p w:rsidR="00E010F3" w:rsidRDefault="00CC2D42">
                  <w:pPr>
                    <w:pStyle w:val="af1"/>
                    <w:pBdr>
                      <w:right w:val="single" w:sz="4" w:space="4" w:color="auto"/>
                    </w:pBdr>
                    <w:spacing w:before="0" w:after="0" w:line="240" w:lineRule="exact"/>
                    <w:ind w:firstLineChars="100" w:firstLine="210"/>
                    <w:rPr>
                      <w:color w:val="000000" w:themeColor="text1"/>
                      <w:sz w:val="21"/>
                      <w:szCs w:val="21"/>
                    </w:rPr>
                  </w:pPr>
                  <w:r>
                    <w:rPr>
                      <w:color w:val="000000" w:themeColor="text1"/>
                      <w:sz w:val="21"/>
                      <w:szCs w:val="21"/>
                    </w:rPr>
                    <w:t>P</w:t>
                  </w:r>
                  <w:r>
                    <w:rPr>
                      <w:rFonts w:hint="eastAsia"/>
                      <w:color w:val="000000" w:themeColor="text1"/>
                      <w:sz w:val="21"/>
                      <w:szCs w:val="21"/>
                    </w:rPr>
                    <w:t>H</w:t>
                  </w:r>
                </w:p>
              </w:tc>
              <w:tc>
                <w:tcPr>
                  <w:tcW w:w="1574" w:type="dxa"/>
                  <w:vAlign w:val="center"/>
                </w:tcPr>
                <w:p w:rsidR="00E010F3" w:rsidRDefault="00CC2D42">
                  <w:pPr>
                    <w:pStyle w:val="af1"/>
                    <w:pBdr>
                      <w:right w:val="single" w:sz="4" w:space="4" w:color="auto"/>
                    </w:pBdr>
                    <w:spacing w:before="0" w:after="0" w:line="240" w:lineRule="exact"/>
                    <w:ind w:firstLineChars="100" w:firstLine="210"/>
                    <w:rPr>
                      <w:color w:val="000000" w:themeColor="text1"/>
                      <w:sz w:val="21"/>
                      <w:szCs w:val="21"/>
                    </w:rPr>
                  </w:pPr>
                  <w:r>
                    <w:rPr>
                      <w:rFonts w:hint="eastAsia"/>
                      <w:color w:val="000000" w:themeColor="text1"/>
                      <w:sz w:val="21"/>
                      <w:szCs w:val="21"/>
                    </w:rPr>
                    <w:t>COD</w:t>
                  </w:r>
                  <w:r>
                    <w:rPr>
                      <w:rFonts w:hint="eastAsia"/>
                      <w:color w:val="000000" w:themeColor="text1"/>
                      <w:sz w:val="21"/>
                      <w:szCs w:val="21"/>
                      <w:vertAlign w:val="subscript"/>
                    </w:rPr>
                    <w:t>Cr</w:t>
                  </w:r>
                </w:p>
              </w:tc>
              <w:tc>
                <w:tcPr>
                  <w:tcW w:w="1510" w:type="dxa"/>
                  <w:vAlign w:val="center"/>
                </w:tcPr>
                <w:p w:rsidR="00E010F3" w:rsidRDefault="00CC2D42">
                  <w:pPr>
                    <w:pStyle w:val="af1"/>
                    <w:pBdr>
                      <w:right w:val="single" w:sz="4" w:space="4" w:color="auto"/>
                    </w:pBdr>
                    <w:spacing w:before="0" w:after="0" w:line="240" w:lineRule="exact"/>
                    <w:ind w:firstLineChars="100" w:firstLine="210"/>
                    <w:rPr>
                      <w:color w:val="000000" w:themeColor="text1"/>
                      <w:sz w:val="21"/>
                      <w:szCs w:val="21"/>
                    </w:rPr>
                  </w:pPr>
                  <w:r>
                    <w:rPr>
                      <w:color w:val="000000" w:themeColor="text1"/>
                      <w:sz w:val="21"/>
                      <w:szCs w:val="21"/>
                    </w:rPr>
                    <w:t>BOD</w:t>
                  </w:r>
                  <w:r>
                    <w:rPr>
                      <w:color w:val="000000" w:themeColor="text1"/>
                      <w:sz w:val="21"/>
                      <w:szCs w:val="21"/>
                      <w:vertAlign w:val="subscript"/>
                    </w:rPr>
                    <w:t>5</w:t>
                  </w:r>
                </w:p>
              </w:tc>
              <w:tc>
                <w:tcPr>
                  <w:tcW w:w="1563" w:type="dxa"/>
                  <w:vAlign w:val="center"/>
                </w:tcPr>
                <w:p w:rsidR="00E010F3" w:rsidRDefault="00CC2D42">
                  <w:pPr>
                    <w:pStyle w:val="af1"/>
                    <w:pBdr>
                      <w:right w:val="single" w:sz="4" w:space="4" w:color="auto"/>
                    </w:pBdr>
                    <w:spacing w:before="0" w:after="0" w:line="240" w:lineRule="exact"/>
                    <w:ind w:firstLineChars="100" w:firstLine="210"/>
                    <w:rPr>
                      <w:color w:val="000000" w:themeColor="text1"/>
                      <w:sz w:val="21"/>
                      <w:szCs w:val="21"/>
                    </w:rPr>
                  </w:pPr>
                  <w:r>
                    <w:rPr>
                      <w:rFonts w:hint="eastAsia"/>
                      <w:color w:val="000000" w:themeColor="text1"/>
                      <w:sz w:val="21"/>
                      <w:szCs w:val="21"/>
                    </w:rPr>
                    <w:t>氨氮</w:t>
                  </w:r>
                </w:p>
              </w:tc>
            </w:tr>
            <w:tr w:rsidR="00E010F3">
              <w:trPr>
                <w:trHeight w:val="696"/>
                <w:jc w:val="center"/>
              </w:trPr>
              <w:tc>
                <w:tcPr>
                  <w:tcW w:w="1389" w:type="dxa"/>
                  <w:vAlign w:val="center"/>
                </w:tcPr>
                <w:p w:rsidR="00E010F3" w:rsidRDefault="00CC2D42">
                  <w:pPr>
                    <w:pStyle w:val="af1"/>
                    <w:pBdr>
                      <w:right w:val="single" w:sz="4" w:space="4" w:color="auto"/>
                    </w:pBdr>
                    <w:spacing w:before="0" w:after="0" w:line="240" w:lineRule="exact"/>
                    <w:ind w:firstLineChars="200" w:firstLine="420"/>
                    <w:rPr>
                      <w:color w:val="000000" w:themeColor="text1"/>
                      <w:sz w:val="21"/>
                      <w:szCs w:val="21"/>
                    </w:rPr>
                  </w:pPr>
                  <w:r>
                    <w:rPr>
                      <w:rFonts w:hint="eastAsia"/>
                      <w:color w:val="000000" w:themeColor="text1"/>
                      <w:sz w:val="21"/>
                      <w:szCs w:val="21"/>
                    </w:rPr>
                    <w:t>II</w:t>
                  </w:r>
                  <w:r>
                    <w:rPr>
                      <w:rFonts w:hint="eastAsia"/>
                      <w:color w:val="000000" w:themeColor="text1"/>
                      <w:sz w:val="21"/>
                      <w:szCs w:val="21"/>
                    </w:rPr>
                    <w:t>类</w:t>
                  </w:r>
                </w:p>
              </w:tc>
              <w:tc>
                <w:tcPr>
                  <w:tcW w:w="1446" w:type="dxa"/>
                  <w:vAlign w:val="center"/>
                </w:tcPr>
                <w:p w:rsidR="00E010F3" w:rsidRDefault="00CC2D42">
                  <w:pPr>
                    <w:pStyle w:val="af1"/>
                    <w:pBdr>
                      <w:right w:val="single" w:sz="4" w:space="4" w:color="auto"/>
                    </w:pBdr>
                    <w:spacing w:before="0" w:after="0" w:line="240" w:lineRule="exact"/>
                    <w:ind w:firstLineChars="100" w:firstLine="210"/>
                    <w:rPr>
                      <w:color w:val="000000" w:themeColor="text1"/>
                      <w:sz w:val="21"/>
                      <w:szCs w:val="21"/>
                    </w:rPr>
                  </w:pPr>
                  <w:r>
                    <w:rPr>
                      <w:color w:val="000000" w:themeColor="text1"/>
                      <w:sz w:val="21"/>
                      <w:szCs w:val="21"/>
                    </w:rPr>
                    <w:t>6</w:t>
                  </w:r>
                  <w:r>
                    <w:rPr>
                      <w:rFonts w:hAnsi="宋体"/>
                      <w:color w:val="000000" w:themeColor="text1"/>
                      <w:sz w:val="21"/>
                      <w:szCs w:val="21"/>
                    </w:rPr>
                    <w:t>～</w:t>
                  </w:r>
                  <w:r>
                    <w:rPr>
                      <w:color w:val="000000" w:themeColor="text1"/>
                      <w:sz w:val="21"/>
                      <w:szCs w:val="21"/>
                    </w:rPr>
                    <w:t>9</w:t>
                  </w:r>
                </w:p>
                <w:p w:rsidR="00E010F3" w:rsidRDefault="00CC2D42">
                  <w:pPr>
                    <w:pStyle w:val="af1"/>
                    <w:pBdr>
                      <w:right w:val="single" w:sz="4" w:space="4" w:color="auto"/>
                    </w:pBdr>
                    <w:spacing w:before="0" w:after="0" w:line="240" w:lineRule="exact"/>
                    <w:rPr>
                      <w:color w:val="000000" w:themeColor="text1"/>
                      <w:sz w:val="21"/>
                      <w:szCs w:val="21"/>
                    </w:rPr>
                  </w:pPr>
                  <w:r>
                    <w:rPr>
                      <w:rFonts w:hAnsi="宋体"/>
                      <w:color w:val="000000" w:themeColor="text1"/>
                      <w:sz w:val="21"/>
                      <w:szCs w:val="21"/>
                    </w:rPr>
                    <w:t>（无量纲）</w:t>
                  </w:r>
                </w:p>
              </w:tc>
              <w:tc>
                <w:tcPr>
                  <w:tcW w:w="1574" w:type="dxa"/>
                  <w:vAlign w:val="center"/>
                </w:tcPr>
                <w:p w:rsidR="00E010F3" w:rsidRDefault="00CC2D42">
                  <w:pPr>
                    <w:pStyle w:val="af1"/>
                    <w:pBdr>
                      <w:right w:val="single" w:sz="4" w:space="4" w:color="auto"/>
                    </w:pBdr>
                    <w:spacing w:before="0" w:after="0" w:line="240" w:lineRule="exact"/>
                    <w:ind w:firstLineChars="200" w:firstLine="420"/>
                    <w:rPr>
                      <w:color w:val="000000" w:themeColor="text1"/>
                      <w:sz w:val="21"/>
                      <w:szCs w:val="21"/>
                    </w:rPr>
                  </w:pPr>
                  <w:r>
                    <w:rPr>
                      <w:rFonts w:hint="eastAsia"/>
                      <w:color w:val="000000" w:themeColor="text1"/>
                      <w:sz w:val="21"/>
                      <w:szCs w:val="21"/>
                    </w:rPr>
                    <w:t>1</w:t>
                  </w:r>
                  <w:r>
                    <w:rPr>
                      <w:color w:val="000000" w:themeColor="text1"/>
                      <w:sz w:val="21"/>
                      <w:szCs w:val="21"/>
                    </w:rPr>
                    <w:t>5</w:t>
                  </w:r>
                </w:p>
              </w:tc>
              <w:tc>
                <w:tcPr>
                  <w:tcW w:w="1510" w:type="dxa"/>
                  <w:vAlign w:val="center"/>
                </w:tcPr>
                <w:p w:rsidR="00E010F3" w:rsidRDefault="00CC2D42">
                  <w:pPr>
                    <w:pStyle w:val="af1"/>
                    <w:pBdr>
                      <w:right w:val="single" w:sz="4" w:space="4" w:color="auto"/>
                    </w:pBdr>
                    <w:spacing w:before="0" w:after="0" w:line="240" w:lineRule="exact"/>
                    <w:ind w:firstLineChars="200" w:firstLine="420"/>
                    <w:rPr>
                      <w:color w:val="000000" w:themeColor="text1"/>
                      <w:sz w:val="21"/>
                      <w:szCs w:val="21"/>
                    </w:rPr>
                  </w:pPr>
                  <w:r>
                    <w:rPr>
                      <w:color w:val="000000" w:themeColor="text1"/>
                      <w:sz w:val="21"/>
                      <w:szCs w:val="21"/>
                    </w:rPr>
                    <w:t>3</w:t>
                  </w:r>
                </w:p>
              </w:tc>
              <w:tc>
                <w:tcPr>
                  <w:tcW w:w="1563" w:type="dxa"/>
                  <w:vAlign w:val="center"/>
                </w:tcPr>
                <w:p w:rsidR="00E010F3" w:rsidRDefault="00CC2D42">
                  <w:pPr>
                    <w:pStyle w:val="af1"/>
                    <w:pBdr>
                      <w:right w:val="single" w:sz="4" w:space="4" w:color="auto"/>
                    </w:pBdr>
                    <w:spacing w:before="0" w:after="0" w:line="240" w:lineRule="exact"/>
                    <w:ind w:firstLineChars="200" w:firstLine="420"/>
                    <w:rPr>
                      <w:color w:val="000000" w:themeColor="text1"/>
                      <w:sz w:val="21"/>
                      <w:szCs w:val="21"/>
                    </w:rPr>
                  </w:pPr>
                  <w:r>
                    <w:rPr>
                      <w:color w:val="000000" w:themeColor="text1"/>
                      <w:sz w:val="21"/>
                      <w:szCs w:val="21"/>
                    </w:rPr>
                    <w:t>0.5</w:t>
                  </w:r>
                </w:p>
              </w:tc>
            </w:tr>
          </w:tbl>
          <w:p w:rsidR="00E010F3" w:rsidRDefault="00CC2D42">
            <w:pPr>
              <w:widowControl/>
              <w:adjustRightInd w:val="0"/>
              <w:snapToGrid w:val="0"/>
              <w:spacing w:after="200" w:line="360" w:lineRule="auto"/>
              <w:ind w:firstLineChars="200" w:firstLine="480"/>
              <w:rPr>
                <w:color w:val="000000" w:themeColor="text1"/>
                <w:sz w:val="24"/>
                <w:szCs w:val="24"/>
              </w:rPr>
            </w:pPr>
            <w:r>
              <w:rPr>
                <w:color w:val="000000" w:themeColor="text1"/>
                <w:sz w:val="24"/>
                <w:szCs w:val="24"/>
              </w:rPr>
              <w:t>3</w:t>
            </w:r>
            <w:r>
              <w:rPr>
                <w:rFonts w:hAnsi="宋体"/>
                <w:color w:val="000000" w:themeColor="text1"/>
                <w:sz w:val="24"/>
                <w:szCs w:val="24"/>
              </w:rPr>
              <w:t>、声环境：</w:t>
            </w:r>
            <w:r>
              <w:rPr>
                <w:rFonts w:hAnsi="宋体" w:hint="eastAsia"/>
                <w:color w:val="000000" w:themeColor="text1"/>
                <w:sz w:val="24"/>
                <w:szCs w:val="24"/>
              </w:rPr>
              <w:t>按区域的</w:t>
            </w:r>
            <w:r>
              <w:rPr>
                <w:rFonts w:hint="eastAsia"/>
                <w:color w:val="000000" w:themeColor="text1"/>
                <w:sz w:val="24"/>
              </w:rPr>
              <w:t>使用功能特点和环境质量要求，环评时期景区内声环境执行</w:t>
            </w:r>
            <w:r>
              <w:rPr>
                <w:rFonts w:hint="eastAsia"/>
                <w:color w:val="000000" w:themeColor="text1"/>
                <w:sz w:val="24"/>
              </w:rPr>
              <w:t>G</w:t>
            </w:r>
            <w:r>
              <w:rPr>
                <w:color w:val="000000" w:themeColor="text1"/>
                <w:sz w:val="24"/>
              </w:rPr>
              <w:t>B3096</w:t>
            </w:r>
            <w:r>
              <w:rPr>
                <w:rFonts w:hint="eastAsia"/>
                <w:color w:val="000000" w:themeColor="text1"/>
                <w:sz w:val="24"/>
              </w:rPr>
              <w:t>-</w:t>
            </w:r>
            <w:r>
              <w:rPr>
                <w:color w:val="000000" w:themeColor="text1"/>
                <w:sz w:val="24"/>
              </w:rPr>
              <w:t>2008</w:t>
            </w:r>
            <w:r>
              <w:rPr>
                <w:rFonts w:hint="eastAsia"/>
                <w:color w:val="000000" w:themeColor="text1"/>
                <w:sz w:val="24"/>
              </w:rPr>
              <w:t>《声环境质量标准》中</w:t>
            </w:r>
            <w:r>
              <w:rPr>
                <w:rFonts w:hint="eastAsia"/>
                <w:color w:val="000000" w:themeColor="text1"/>
                <w:sz w:val="24"/>
              </w:rPr>
              <w:t>1</w:t>
            </w:r>
            <w:r>
              <w:rPr>
                <w:rFonts w:hint="eastAsia"/>
                <w:color w:val="000000" w:themeColor="text1"/>
                <w:sz w:val="24"/>
              </w:rPr>
              <w:t>类标准。项目竣工期间所执行标准与环评一致。</w:t>
            </w:r>
            <w:r>
              <w:rPr>
                <w:rFonts w:hAnsi="宋体"/>
                <w:color w:val="000000" w:themeColor="text1"/>
                <w:sz w:val="24"/>
                <w:szCs w:val="24"/>
              </w:rPr>
              <w:t>具体执行标准值见表</w:t>
            </w:r>
            <w:r>
              <w:rPr>
                <w:rFonts w:hint="eastAsia"/>
                <w:color w:val="000000" w:themeColor="text1"/>
                <w:sz w:val="24"/>
                <w:szCs w:val="24"/>
              </w:rPr>
              <w:t>1</w:t>
            </w:r>
            <w:r>
              <w:rPr>
                <w:color w:val="000000" w:themeColor="text1"/>
                <w:sz w:val="24"/>
                <w:szCs w:val="24"/>
              </w:rPr>
              <w:t>-3</w:t>
            </w:r>
            <w:r>
              <w:rPr>
                <w:rFonts w:hAnsi="宋体"/>
                <w:color w:val="000000" w:themeColor="text1"/>
                <w:sz w:val="24"/>
                <w:szCs w:val="24"/>
              </w:rPr>
              <w:t>。</w:t>
            </w:r>
          </w:p>
          <w:p w:rsidR="00E010F3" w:rsidRDefault="00CC2D42" w:rsidP="0084006B">
            <w:pPr>
              <w:widowControl/>
              <w:adjustRightInd w:val="0"/>
              <w:snapToGrid w:val="0"/>
              <w:spacing w:beforeLines="50"/>
              <w:jc w:val="center"/>
              <w:rPr>
                <w:bCs/>
                <w:color w:val="000000" w:themeColor="text1"/>
                <w:sz w:val="24"/>
                <w:szCs w:val="24"/>
              </w:rPr>
            </w:pPr>
            <w:r>
              <w:rPr>
                <w:rFonts w:hAnsi="宋体"/>
                <w:bCs/>
                <w:color w:val="000000" w:themeColor="text1"/>
                <w:sz w:val="24"/>
                <w:szCs w:val="24"/>
              </w:rPr>
              <w:t>表</w:t>
            </w:r>
            <w:r>
              <w:rPr>
                <w:rFonts w:hint="eastAsia"/>
                <w:bCs/>
                <w:color w:val="000000" w:themeColor="text1"/>
                <w:sz w:val="24"/>
                <w:szCs w:val="24"/>
              </w:rPr>
              <w:t>1</w:t>
            </w:r>
            <w:r>
              <w:rPr>
                <w:bCs/>
                <w:color w:val="000000" w:themeColor="text1"/>
                <w:sz w:val="24"/>
                <w:szCs w:val="24"/>
              </w:rPr>
              <w:t xml:space="preserve">-3   </w:t>
            </w:r>
            <w:r>
              <w:rPr>
                <w:rFonts w:hAnsi="宋体"/>
                <w:bCs/>
                <w:color w:val="000000" w:themeColor="text1"/>
                <w:sz w:val="24"/>
                <w:szCs w:val="24"/>
              </w:rPr>
              <w:t>声环境质量标准（</w:t>
            </w:r>
            <w:r>
              <w:rPr>
                <w:bCs/>
                <w:color w:val="000000" w:themeColor="text1"/>
                <w:sz w:val="24"/>
                <w:szCs w:val="24"/>
              </w:rPr>
              <w:t>GB3096-2008</w:t>
            </w:r>
            <w:r>
              <w:rPr>
                <w:rFonts w:hAnsi="宋体"/>
                <w:bCs/>
                <w:color w:val="000000" w:themeColor="text1"/>
                <w:sz w:val="24"/>
                <w:szCs w:val="24"/>
              </w:rPr>
              <w:t>）单位：</w:t>
            </w:r>
            <w:r>
              <w:rPr>
                <w:bCs/>
                <w:color w:val="000000" w:themeColor="text1"/>
                <w:sz w:val="24"/>
                <w:szCs w:val="24"/>
              </w:rPr>
              <w:t>LAeq</w:t>
            </w:r>
            <w:r>
              <w:rPr>
                <w:rFonts w:hAnsi="宋体"/>
                <w:bCs/>
                <w:color w:val="000000" w:themeColor="text1"/>
                <w:sz w:val="24"/>
                <w:szCs w:val="24"/>
              </w:rPr>
              <w:t>（</w:t>
            </w:r>
            <w:r>
              <w:rPr>
                <w:bCs/>
                <w:color w:val="000000" w:themeColor="text1"/>
                <w:sz w:val="24"/>
                <w:szCs w:val="24"/>
              </w:rPr>
              <w:t>dB</w:t>
            </w:r>
            <w:r>
              <w:rPr>
                <w:rFonts w:hAnsi="宋体"/>
                <w:bCs/>
                <w:color w:val="000000" w:themeColor="text1"/>
                <w:sz w:val="24"/>
                <w:szCs w:val="24"/>
              </w:rPr>
              <w:t>（</w:t>
            </w:r>
            <w:r>
              <w:rPr>
                <w:bCs/>
                <w:color w:val="000000" w:themeColor="text1"/>
                <w:sz w:val="24"/>
                <w:szCs w:val="24"/>
              </w:rPr>
              <w:t>A</w:t>
            </w:r>
            <w:r>
              <w:rPr>
                <w:rFonts w:hAnsi="宋体"/>
                <w:bCs/>
                <w:color w:val="000000" w:themeColor="text1"/>
                <w:sz w:val="24"/>
                <w:szCs w:val="24"/>
              </w:rPr>
              <w:t>））</w:t>
            </w:r>
          </w:p>
          <w:tbl>
            <w:tblPr>
              <w:tblW w:w="7655"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2202"/>
              <w:gridCol w:w="1162"/>
              <w:gridCol w:w="1162"/>
              <w:gridCol w:w="3129"/>
            </w:tblGrid>
            <w:tr w:rsidR="00E010F3">
              <w:trPr>
                <w:trHeight w:val="240"/>
                <w:jc w:val="center"/>
              </w:trPr>
              <w:tc>
                <w:tcPr>
                  <w:tcW w:w="2202" w:type="dxa"/>
                  <w:vAlign w:val="center"/>
                </w:tcPr>
                <w:p w:rsidR="00E010F3" w:rsidRDefault="00CC2D42">
                  <w:pPr>
                    <w:spacing w:line="400" w:lineRule="exact"/>
                    <w:jc w:val="center"/>
                    <w:rPr>
                      <w:color w:val="000000" w:themeColor="text1"/>
                      <w:szCs w:val="21"/>
                    </w:rPr>
                  </w:pPr>
                  <w:r>
                    <w:rPr>
                      <w:rFonts w:hAnsi="宋体"/>
                      <w:color w:val="000000" w:themeColor="text1"/>
                      <w:szCs w:val="21"/>
                    </w:rPr>
                    <w:t>类别</w:t>
                  </w:r>
                </w:p>
              </w:tc>
              <w:tc>
                <w:tcPr>
                  <w:tcW w:w="1162" w:type="dxa"/>
                  <w:vAlign w:val="center"/>
                </w:tcPr>
                <w:p w:rsidR="00E010F3" w:rsidRDefault="00CC2D42">
                  <w:pPr>
                    <w:pStyle w:val="ae"/>
                    <w:adjustRightInd w:val="0"/>
                    <w:spacing w:line="400" w:lineRule="exact"/>
                    <w:textAlignment w:val="baseline"/>
                    <w:rPr>
                      <w:rFonts w:ascii="Times New Roman" w:eastAsia="宋体"/>
                      <w:color w:val="000000" w:themeColor="text1"/>
                      <w:szCs w:val="21"/>
                    </w:rPr>
                  </w:pPr>
                  <w:r>
                    <w:rPr>
                      <w:rFonts w:ascii="Times New Roman" w:eastAsia="宋体" w:hAnsi="宋体"/>
                      <w:color w:val="000000" w:themeColor="text1"/>
                      <w:szCs w:val="21"/>
                    </w:rPr>
                    <w:t>昼间</w:t>
                  </w:r>
                </w:p>
              </w:tc>
              <w:tc>
                <w:tcPr>
                  <w:tcW w:w="1162" w:type="dxa"/>
                  <w:vAlign w:val="center"/>
                </w:tcPr>
                <w:p w:rsidR="00E010F3" w:rsidRDefault="00CC2D42">
                  <w:pPr>
                    <w:spacing w:line="400" w:lineRule="exact"/>
                    <w:jc w:val="center"/>
                    <w:rPr>
                      <w:color w:val="000000" w:themeColor="text1"/>
                      <w:szCs w:val="21"/>
                    </w:rPr>
                  </w:pPr>
                  <w:r>
                    <w:rPr>
                      <w:rFonts w:hAnsi="宋体"/>
                      <w:color w:val="000000" w:themeColor="text1"/>
                      <w:szCs w:val="21"/>
                    </w:rPr>
                    <w:t>夜间</w:t>
                  </w:r>
                </w:p>
              </w:tc>
              <w:tc>
                <w:tcPr>
                  <w:tcW w:w="3129" w:type="dxa"/>
                </w:tcPr>
                <w:p w:rsidR="00E010F3" w:rsidRDefault="00CC2D42">
                  <w:pPr>
                    <w:spacing w:line="400" w:lineRule="exact"/>
                    <w:jc w:val="center"/>
                    <w:rPr>
                      <w:color w:val="000000" w:themeColor="text1"/>
                      <w:szCs w:val="21"/>
                    </w:rPr>
                  </w:pPr>
                  <w:r>
                    <w:rPr>
                      <w:rFonts w:hAnsi="宋体"/>
                      <w:color w:val="000000" w:themeColor="text1"/>
                      <w:szCs w:val="21"/>
                    </w:rPr>
                    <w:t>适用区域</w:t>
                  </w:r>
                </w:p>
              </w:tc>
            </w:tr>
            <w:tr w:rsidR="00E010F3">
              <w:trPr>
                <w:trHeight w:val="70"/>
                <w:jc w:val="center"/>
              </w:trPr>
              <w:tc>
                <w:tcPr>
                  <w:tcW w:w="2202" w:type="dxa"/>
                  <w:vAlign w:val="center"/>
                </w:tcPr>
                <w:p w:rsidR="00E010F3" w:rsidRDefault="00CC2D42">
                  <w:pPr>
                    <w:spacing w:line="400" w:lineRule="exact"/>
                    <w:jc w:val="center"/>
                    <w:rPr>
                      <w:color w:val="000000" w:themeColor="text1"/>
                      <w:szCs w:val="21"/>
                    </w:rPr>
                  </w:pPr>
                  <w:r>
                    <w:rPr>
                      <w:color w:val="000000" w:themeColor="text1"/>
                      <w:szCs w:val="21"/>
                    </w:rPr>
                    <w:t>1</w:t>
                  </w:r>
                  <w:r>
                    <w:rPr>
                      <w:rFonts w:hAnsi="宋体"/>
                      <w:color w:val="000000" w:themeColor="text1"/>
                      <w:szCs w:val="21"/>
                    </w:rPr>
                    <w:t>类标准</w:t>
                  </w:r>
                </w:p>
              </w:tc>
              <w:tc>
                <w:tcPr>
                  <w:tcW w:w="1162" w:type="dxa"/>
                  <w:vAlign w:val="center"/>
                </w:tcPr>
                <w:p w:rsidR="00E010F3" w:rsidRDefault="00CC2D42">
                  <w:pPr>
                    <w:spacing w:line="400" w:lineRule="exact"/>
                    <w:jc w:val="center"/>
                    <w:rPr>
                      <w:color w:val="000000" w:themeColor="text1"/>
                      <w:szCs w:val="21"/>
                    </w:rPr>
                  </w:pPr>
                  <w:r>
                    <w:rPr>
                      <w:color w:val="000000" w:themeColor="text1"/>
                      <w:szCs w:val="21"/>
                    </w:rPr>
                    <w:t>55</w:t>
                  </w:r>
                </w:p>
              </w:tc>
              <w:tc>
                <w:tcPr>
                  <w:tcW w:w="1162" w:type="dxa"/>
                  <w:vAlign w:val="center"/>
                </w:tcPr>
                <w:p w:rsidR="00E010F3" w:rsidRDefault="00CC2D42">
                  <w:pPr>
                    <w:spacing w:line="400" w:lineRule="exact"/>
                    <w:jc w:val="center"/>
                    <w:rPr>
                      <w:color w:val="000000" w:themeColor="text1"/>
                      <w:szCs w:val="21"/>
                    </w:rPr>
                  </w:pPr>
                  <w:r>
                    <w:rPr>
                      <w:color w:val="000000" w:themeColor="text1"/>
                      <w:szCs w:val="21"/>
                    </w:rPr>
                    <w:t>45</w:t>
                  </w:r>
                </w:p>
              </w:tc>
              <w:tc>
                <w:tcPr>
                  <w:tcW w:w="3129" w:type="dxa"/>
                </w:tcPr>
                <w:p w:rsidR="00E010F3" w:rsidRDefault="00CC2D42">
                  <w:pPr>
                    <w:spacing w:line="400" w:lineRule="exact"/>
                    <w:jc w:val="center"/>
                    <w:rPr>
                      <w:color w:val="000000" w:themeColor="text1"/>
                      <w:szCs w:val="21"/>
                    </w:rPr>
                  </w:pPr>
                  <w:r>
                    <w:rPr>
                      <w:rFonts w:hAnsi="宋体" w:hint="eastAsia"/>
                      <w:color w:val="000000" w:themeColor="text1"/>
                      <w:szCs w:val="21"/>
                    </w:rPr>
                    <w:t>居住、办公、文教等</w:t>
                  </w:r>
                </w:p>
              </w:tc>
            </w:tr>
          </w:tbl>
          <w:p w:rsidR="00E010F3" w:rsidRDefault="00CC2D42">
            <w:pPr>
              <w:rPr>
                <w:sz w:val="28"/>
                <w:szCs w:val="28"/>
              </w:rPr>
            </w:pPr>
            <w:r>
              <w:rPr>
                <w:rFonts w:hint="eastAsia"/>
                <w:sz w:val="28"/>
                <w:szCs w:val="28"/>
              </w:rPr>
              <w:t>二、污染物排放标准</w:t>
            </w:r>
          </w:p>
          <w:p w:rsidR="00E010F3" w:rsidRDefault="00CC2D42">
            <w:pPr>
              <w:pStyle w:val="af"/>
              <w:spacing w:line="400" w:lineRule="exact"/>
              <w:ind w:firstLineChars="0" w:firstLine="0"/>
              <w:rPr>
                <w:rFonts w:asciiTheme="minorEastAsia" w:hAnsiTheme="minorEastAsia" w:cs="Times New Roman"/>
                <w:color w:val="000000" w:themeColor="text1"/>
                <w:sz w:val="24"/>
                <w:szCs w:val="24"/>
              </w:rPr>
            </w:pPr>
            <w:r>
              <w:rPr>
                <w:rFonts w:ascii="Times New Roman" w:hAnsi="Times New Roman" w:cs="Times New Roman" w:hint="eastAsia"/>
                <w:color w:val="FF0000"/>
                <w:sz w:val="28"/>
                <w:szCs w:val="28"/>
              </w:rPr>
              <w:t xml:space="preserve"> </w:t>
            </w:r>
            <w:r>
              <w:rPr>
                <w:rFonts w:ascii="宋体" w:eastAsia="宋体" w:hAnsi="宋体" w:cs="Times New Roman" w:hint="eastAsia"/>
                <w:color w:val="FF0000"/>
                <w:sz w:val="24"/>
                <w:szCs w:val="24"/>
              </w:rPr>
              <w:t xml:space="preserve"> </w:t>
            </w:r>
            <w:r>
              <w:rPr>
                <w:rFonts w:asciiTheme="minorEastAsia" w:hAnsiTheme="minorEastAsia" w:cs="Times New Roman" w:hint="eastAsia"/>
                <w:color w:val="000000" w:themeColor="text1"/>
                <w:sz w:val="24"/>
                <w:szCs w:val="24"/>
              </w:rPr>
              <w:t>1.</w:t>
            </w:r>
            <w:r>
              <w:rPr>
                <w:rFonts w:asciiTheme="minorEastAsia" w:hAnsiTheme="minorEastAsia" w:cs="Times New Roman"/>
                <w:color w:val="000000" w:themeColor="text1"/>
                <w:sz w:val="24"/>
                <w:szCs w:val="24"/>
              </w:rPr>
              <w:t>废水：</w:t>
            </w:r>
            <w:r>
              <w:rPr>
                <w:rFonts w:asciiTheme="minorEastAsia" w:hAnsiTheme="minorEastAsia" w:cs="Times New Roman" w:hint="eastAsia"/>
                <w:color w:val="000000" w:themeColor="text1"/>
                <w:sz w:val="24"/>
                <w:szCs w:val="24"/>
              </w:rPr>
              <w:t>运营期生活污水排放执行《污水水综合排放标准》</w:t>
            </w:r>
            <w:r>
              <w:rPr>
                <w:rFonts w:asciiTheme="minorEastAsia" w:hAnsiTheme="minorEastAsia"/>
                <w:color w:val="000000" w:themeColor="text1"/>
                <w:sz w:val="24"/>
                <w:szCs w:val="24"/>
              </w:rPr>
              <w:t>（GB8978-1996）</w:t>
            </w:r>
            <w:r>
              <w:rPr>
                <w:rFonts w:asciiTheme="minorEastAsia" w:hAnsiTheme="minorEastAsia" w:cs="Times New Roman" w:hint="eastAsia"/>
                <w:color w:val="000000" w:themeColor="text1"/>
                <w:sz w:val="24"/>
                <w:szCs w:val="24"/>
              </w:rPr>
              <w:t>三级标准；项目竣工期所执行标准与环评一致。</w:t>
            </w:r>
            <w:r>
              <w:rPr>
                <w:rFonts w:asciiTheme="minorEastAsia" w:hAnsiTheme="minorEastAsia" w:cs="Times New Roman"/>
                <w:color w:val="000000" w:themeColor="text1"/>
                <w:sz w:val="24"/>
                <w:szCs w:val="24"/>
              </w:rPr>
              <w:t xml:space="preserve"> </w:t>
            </w:r>
            <w:r>
              <w:rPr>
                <w:rFonts w:asciiTheme="minorEastAsia" w:hAnsiTheme="minorEastAsia"/>
                <w:color w:val="000000" w:themeColor="text1"/>
                <w:sz w:val="24"/>
                <w:szCs w:val="24"/>
              </w:rPr>
              <w:t xml:space="preserve">   </w:t>
            </w:r>
          </w:p>
          <w:p w:rsidR="00E010F3" w:rsidRDefault="00CC2D42">
            <w:pPr>
              <w:autoSpaceDE w:val="0"/>
              <w:autoSpaceDN w:val="0"/>
              <w:adjustRightInd w:val="0"/>
              <w:spacing w:line="480" w:lineRule="exact"/>
              <w:ind w:firstLineChars="700" w:firstLine="1476"/>
              <w:rPr>
                <w:b/>
                <w:color w:val="000000" w:themeColor="text1"/>
                <w:szCs w:val="21"/>
              </w:rPr>
            </w:pPr>
            <w:r>
              <w:rPr>
                <w:rFonts w:hAnsi="宋体"/>
                <w:b/>
                <w:bCs/>
                <w:color w:val="000000" w:themeColor="text1"/>
                <w:szCs w:val="21"/>
              </w:rPr>
              <w:t>表</w:t>
            </w:r>
            <w:r>
              <w:rPr>
                <w:rFonts w:hint="eastAsia"/>
                <w:b/>
                <w:bCs/>
                <w:color w:val="000000" w:themeColor="text1"/>
                <w:szCs w:val="21"/>
              </w:rPr>
              <w:t>1</w:t>
            </w:r>
            <w:r>
              <w:rPr>
                <w:b/>
                <w:bCs/>
                <w:color w:val="000000" w:themeColor="text1"/>
                <w:szCs w:val="21"/>
              </w:rPr>
              <w:t>-</w:t>
            </w:r>
            <w:r>
              <w:rPr>
                <w:rFonts w:hint="eastAsia"/>
                <w:b/>
                <w:bCs/>
                <w:color w:val="000000" w:themeColor="text1"/>
                <w:szCs w:val="21"/>
              </w:rPr>
              <w:t>5</w:t>
            </w:r>
            <w:r>
              <w:rPr>
                <w:rFonts w:hAnsi="宋体"/>
                <w:b/>
                <w:bCs/>
                <w:color w:val="000000" w:themeColor="text1"/>
                <w:szCs w:val="21"/>
              </w:rPr>
              <w:t>污水综合排放标准（</w:t>
            </w:r>
            <w:r>
              <w:rPr>
                <w:b/>
                <w:bCs/>
                <w:color w:val="000000" w:themeColor="text1"/>
                <w:szCs w:val="21"/>
              </w:rPr>
              <w:t>GB8978-1996</w:t>
            </w:r>
            <w:r>
              <w:rPr>
                <w:rFonts w:hAnsi="宋体"/>
                <w:b/>
                <w:bCs/>
                <w:color w:val="000000" w:themeColor="text1"/>
                <w:szCs w:val="21"/>
              </w:rPr>
              <w:t>）单位：</w:t>
            </w:r>
            <w:r>
              <w:rPr>
                <w:b/>
                <w:bCs/>
                <w:color w:val="000000" w:themeColor="text1"/>
                <w:szCs w:val="21"/>
              </w:rPr>
              <w:t>mg/L</w:t>
            </w:r>
          </w:p>
          <w:tbl>
            <w:tblPr>
              <w:tblpPr w:leftFromText="180" w:rightFromText="180" w:vertAnchor="text" w:tblpXSpec="center" w:tblpY="1"/>
              <w:tblOverlap w:val="never"/>
              <w:tblW w:w="7310"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1587"/>
              <w:gridCol w:w="898"/>
              <w:gridCol w:w="912"/>
              <w:gridCol w:w="850"/>
              <w:gridCol w:w="1036"/>
              <w:gridCol w:w="1129"/>
              <w:gridCol w:w="898"/>
            </w:tblGrid>
            <w:tr w:rsidR="00E010F3">
              <w:trPr>
                <w:trHeight w:val="1"/>
                <w:jc w:val="center"/>
              </w:trPr>
              <w:tc>
                <w:tcPr>
                  <w:tcW w:w="1587" w:type="dxa"/>
                  <w:vAlign w:val="center"/>
                </w:tcPr>
                <w:p w:rsidR="00E010F3" w:rsidRDefault="00CC2D42">
                  <w:pPr>
                    <w:tabs>
                      <w:tab w:val="left" w:pos="627"/>
                    </w:tabs>
                    <w:spacing w:line="400" w:lineRule="exact"/>
                    <w:jc w:val="center"/>
                    <w:rPr>
                      <w:color w:val="000000" w:themeColor="text1"/>
                    </w:rPr>
                  </w:pPr>
                  <w:r>
                    <w:rPr>
                      <w:rFonts w:hAnsi="宋体"/>
                      <w:color w:val="000000" w:themeColor="text1"/>
                    </w:rPr>
                    <w:t>污染物指标</w:t>
                  </w:r>
                </w:p>
              </w:tc>
              <w:tc>
                <w:tcPr>
                  <w:tcW w:w="898" w:type="dxa"/>
                  <w:vAlign w:val="center"/>
                </w:tcPr>
                <w:p w:rsidR="00E010F3" w:rsidRDefault="00CC2D42">
                  <w:pPr>
                    <w:tabs>
                      <w:tab w:val="left" w:pos="627"/>
                    </w:tabs>
                    <w:spacing w:line="400" w:lineRule="exact"/>
                    <w:jc w:val="center"/>
                    <w:rPr>
                      <w:color w:val="000000" w:themeColor="text1"/>
                    </w:rPr>
                  </w:pPr>
                  <w:r>
                    <w:rPr>
                      <w:color w:val="000000" w:themeColor="text1"/>
                    </w:rPr>
                    <w:t>PH</w:t>
                  </w:r>
                </w:p>
              </w:tc>
              <w:tc>
                <w:tcPr>
                  <w:tcW w:w="912" w:type="dxa"/>
                  <w:vAlign w:val="center"/>
                </w:tcPr>
                <w:p w:rsidR="00E010F3" w:rsidRDefault="00CC2D42">
                  <w:pPr>
                    <w:tabs>
                      <w:tab w:val="left" w:pos="627"/>
                    </w:tabs>
                    <w:spacing w:line="400" w:lineRule="exact"/>
                    <w:jc w:val="center"/>
                    <w:rPr>
                      <w:color w:val="000000" w:themeColor="text1"/>
                    </w:rPr>
                  </w:pPr>
                  <w:r>
                    <w:rPr>
                      <w:color w:val="000000" w:themeColor="text1"/>
                    </w:rPr>
                    <w:t>SS</w:t>
                  </w:r>
                </w:p>
              </w:tc>
              <w:tc>
                <w:tcPr>
                  <w:tcW w:w="850" w:type="dxa"/>
                  <w:vAlign w:val="center"/>
                </w:tcPr>
                <w:p w:rsidR="00E010F3" w:rsidRDefault="00CC2D42">
                  <w:pPr>
                    <w:tabs>
                      <w:tab w:val="left" w:pos="627"/>
                    </w:tabs>
                    <w:spacing w:line="400" w:lineRule="exact"/>
                    <w:jc w:val="center"/>
                    <w:rPr>
                      <w:color w:val="000000" w:themeColor="text1"/>
                    </w:rPr>
                  </w:pPr>
                  <w:r>
                    <w:rPr>
                      <w:color w:val="000000" w:themeColor="text1"/>
                    </w:rPr>
                    <w:t>BOD</w:t>
                  </w:r>
                  <w:r>
                    <w:rPr>
                      <w:color w:val="000000" w:themeColor="text1"/>
                      <w:vertAlign w:val="subscript"/>
                    </w:rPr>
                    <w:t>5</w:t>
                  </w:r>
                </w:p>
              </w:tc>
              <w:tc>
                <w:tcPr>
                  <w:tcW w:w="1036" w:type="dxa"/>
                  <w:vAlign w:val="center"/>
                </w:tcPr>
                <w:p w:rsidR="00E010F3" w:rsidRDefault="00CC2D42">
                  <w:pPr>
                    <w:tabs>
                      <w:tab w:val="left" w:pos="627"/>
                    </w:tabs>
                    <w:spacing w:line="400" w:lineRule="exact"/>
                    <w:jc w:val="center"/>
                    <w:rPr>
                      <w:color w:val="000000" w:themeColor="text1"/>
                    </w:rPr>
                  </w:pPr>
                  <w:r>
                    <w:rPr>
                      <w:color w:val="000000" w:themeColor="text1"/>
                    </w:rPr>
                    <w:t>COD</w:t>
                  </w:r>
                </w:p>
              </w:tc>
              <w:tc>
                <w:tcPr>
                  <w:tcW w:w="1129" w:type="dxa"/>
                  <w:vAlign w:val="center"/>
                </w:tcPr>
                <w:p w:rsidR="00E010F3" w:rsidRDefault="00CC2D42">
                  <w:pPr>
                    <w:tabs>
                      <w:tab w:val="left" w:pos="627"/>
                    </w:tabs>
                    <w:spacing w:line="400" w:lineRule="exact"/>
                    <w:jc w:val="center"/>
                    <w:rPr>
                      <w:color w:val="000000" w:themeColor="text1"/>
                    </w:rPr>
                  </w:pPr>
                  <w:r>
                    <w:rPr>
                      <w:rFonts w:hAnsi="宋体"/>
                      <w:color w:val="000000" w:themeColor="text1"/>
                    </w:rPr>
                    <w:t>动植物油</w:t>
                  </w:r>
                </w:p>
              </w:tc>
              <w:tc>
                <w:tcPr>
                  <w:tcW w:w="898" w:type="dxa"/>
                  <w:vAlign w:val="center"/>
                </w:tcPr>
                <w:p w:rsidR="00E010F3" w:rsidRDefault="00CC2D42">
                  <w:pPr>
                    <w:tabs>
                      <w:tab w:val="left" w:pos="627"/>
                    </w:tabs>
                    <w:spacing w:line="400" w:lineRule="exact"/>
                    <w:jc w:val="center"/>
                    <w:rPr>
                      <w:color w:val="000000" w:themeColor="text1"/>
                    </w:rPr>
                  </w:pPr>
                  <w:r>
                    <w:rPr>
                      <w:rFonts w:hAnsi="宋体"/>
                      <w:color w:val="000000" w:themeColor="text1"/>
                    </w:rPr>
                    <w:t>氨氮</w:t>
                  </w:r>
                </w:p>
              </w:tc>
            </w:tr>
            <w:tr w:rsidR="00E010F3">
              <w:trPr>
                <w:trHeight w:val="1"/>
                <w:jc w:val="center"/>
              </w:trPr>
              <w:tc>
                <w:tcPr>
                  <w:tcW w:w="1587" w:type="dxa"/>
                  <w:vAlign w:val="center"/>
                </w:tcPr>
                <w:p w:rsidR="00E010F3" w:rsidRDefault="00CC2D42">
                  <w:pPr>
                    <w:tabs>
                      <w:tab w:val="left" w:pos="627"/>
                    </w:tabs>
                    <w:spacing w:line="400" w:lineRule="exact"/>
                    <w:jc w:val="center"/>
                    <w:rPr>
                      <w:color w:val="000000" w:themeColor="text1"/>
                    </w:rPr>
                  </w:pPr>
                  <w:r>
                    <w:rPr>
                      <w:rFonts w:hint="eastAsia"/>
                      <w:color w:val="000000" w:themeColor="text1"/>
                    </w:rPr>
                    <w:t>三</w:t>
                  </w:r>
                  <w:r>
                    <w:rPr>
                      <w:color w:val="000000" w:themeColor="text1"/>
                    </w:rPr>
                    <w:t>级标准限值</w:t>
                  </w:r>
                </w:p>
              </w:tc>
              <w:tc>
                <w:tcPr>
                  <w:tcW w:w="898" w:type="dxa"/>
                  <w:vAlign w:val="center"/>
                </w:tcPr>
                <w:p w:rsidR="00E010F3" w:rsidRDefault="00CC2D42">
                  <w:pPr>
                    <w:tabs>
                      <w:tab w:val="left" w:pos="627"/>
                    </w:tabs>
                    <w:spacing w:line="400" w:lineRule="exact"/>
                    <w:jc w:val="center"/>
                    <w:rPr>
                      <w:color w:val="000000" w:themeColor="text1"/>
                    </w:rPr>
                  </w:pPr>
                  <w:r>
                    <w:rPr>
                      <w:color w:val="000000" w:themeColor="text1"/>
                    </w:rPr>
                    <w:t>6</w:t>
                  </w:r>
                  <w:r>
                    <w:rPr>
                      <w:color w:val="000000" w:themeColor="text1"/>
                    </w:rPr>
                    <w:t>～</w:t>
                  </w:r>
                  <w:r>
                    <w:rPr>
                      <w:color w:val="000000" w:themeColor="text1"/>
                    </w:rPr>
                    <w:t>9</w:t>
                  </w:r>
                </w:p>
              </w:tc>
              <w:tc>
                <w:tcPr>
                  <w:tcW w:w="912" w:type="dxa"/>
                  <w:vAlign w:val="center"/>
                </w:tcPr>
                <w:p w:rsidR="00E010F3" w:rsidRDefault="00CC2D42">
                  <w:pPr>
                    <w:tabs>
                      <w:tab w:val="left" w:pos="627"/>
                    </w:tabs>
                    <w:spacing w:line="400" w:lineRule="exact"/>
                    <w:jc w:val="center"/>
                    <w:rPr>
                      <w:color w:val="000000" w:themeColor="text1"/>
                    </w:rPr>
                  </w:pPr>
                  <w:r>
                    <w:rPr>
                      <w:rFonts w:hint="eastAsia"/>
                      <w:color w:val="000000" w:themeColor="text1"/>
                    </w:rPr>
                    <w:t>≤</w:t>
                  </w:r>
                  <w:r>
                    <w:rPr>
                      <w:color w:val="000000" w:themeColor="text1"/>
                    </w:rPr>
                    <w:t>400</w:t>
                  </w:r>
                </w:p>
              </w:tc>
              <w:tc>
                <w:tcPr>
                  <w:tcW w:w="850" w:type="dxa"/>
                  <w:vAlign w:val="center"/>
                </w:tcPr>
                <w:p w:rsidR="00E010F3" w:rsidRDefault="00CC2D42">
                  <w:pPr>
                    <w:tabs>
                      <w:tab w:val="left" w:pos="627"/>
                    </w:tabs>
                    <w:spacing w:line="400" w:lineRule="exact"/>
                    <w:jc w:val="center"/>
                    <w:rPr>
                      <w:color w:val="000000" w:themeColor="text1"/>
                    </w:rPr>
                  </w:pPr>
                  <w:r>
                    <w:rPr>
                      <w:rFonts w:hint="eastAsia"/>
                      <w:color w:val="000000" w:themeColor="text1"/>
                    </w:rPr>
                    <w:t>≤</w:t>
                  </w:r>
                  <w:r>
                    <w:rPr>
                      <w:color w:val="000000" w:themeColor="text1"/>
                    </w:rPr>
                    <w:t>300</w:t>
                  </w:r>
                </w:p>
              </w:tc>
              <w:tc>
                <w:tcPr>
                  <w:tcW w:w="1036" w:type="dxa"/>
                  <w:vAlign w:val="center"/>
                </w:tcPr>
                <w:p w:rsidR="00E010F3" w:rsidRDefault="00CC2D42">
                  <w:pPr>
                    <w:tabs>
                      <w:tab w:val="left" w:pos="627"/>
                    </w:tabs>
                    <w:spacing w:line="400" w:lineRule="exact"/>
                    <w:jc w:val="center"/>
                    <w:rPr>
                      <w:color w:val="000000" w:themeColor="text1"/>
                    </w:rPr>
                  </w:pPr>
                  <w:r>
                    <w:rPr>
                      <w:rFonts w:hint="eastAsia"/>
                      <w:color w:val="000000" w:themeColor="text1"/>
                    </w:rPr>
                    <w:t>≤</w:t>
                  </w:r>
                  <w:r>
                    <w:rPr>
                      <w:color w:val="000000" w:themeColor="text1"/>
                    </w:rPr>
                    <w:t>500</w:t>
                  </w:r>
                </w:p>
              </w:tc>
              <w:tc>
                <w:tcPr>
                  <w:tcW w:w="1129" w:type="dxa"/>
                  <w:vAlign w:val="center"/>
                </w:tcPr>
                <w:p w:rsidR="00E010F3" w:rsidRDefault="00CC2D42">
                  <w:pPr>
                    <w:tabs>
                      <w:tab w:val="left" w:pos="627"/>
                    </w:tabs>
                    <w:spacing w:line="400" w:lineRule="exact"/>
                    <w:jc w:val="center"/>
                    <w:rPr>
                      <w:color w:val="000000" w:themeColor="text1"/>
                    </w:rPr>
                  </w:pPr>
                  <w:r>
                    <w:rPr>
                      <w:rFonts w:hint="eastAsia"/>
                      <w:color w:val="000000" w:themeColor="text1"/>
                    </w:rPr>
                    <w:t>≤</w:t>
                  </w:r>
                  <w:r>
                    <w:rPr>
                      <w:color w:val="000000" w:themeColor="text1"/>
                    </w:rPr>
                    <w:t>100</w:t>
                  </w:r>
                </w:p>
              </w:tc>
              <w:tc>
                <w:tcPr>
                  <w:tcW w:w="898" w:type="dxa"/>
                  <w:vAlign w:val="center"/>
                </w:tcPr>
                <w:p w:rsidR="00E010F3" w:rsidRDefault="00CC2D42">
                  <w:pPr>
                    <w:tabs>
                      <w:tab w:val="left" w:pos="627"/>
                    </w:tabs>
                    <w:spacing w:line="400" w:lineRule="exact"/>
                    <w:jc w:val="center"/>
                    <w:rPr>
                      <w:color w:val="000000" w:themeColor="text1"/>
                    </w:rPr>
                  </w:pPr>
                  <w:r>
                    <w:rPr>
                      <w:rFonts w:hint="eastAsia"/>
                      <w:color w:val="000000" w:themeColor="text1"/>
                    </w:rPr>
                    <w:t>-</w:t>
                  </w:r>
                </w:p>
              </w:tc>
            </w:tr>
          </w:tbl>
          <w:p w:rsidR="00E010F3" w:rsidRDefault="00CC2D42">
            <w:pPr>
              <w:pStyle w:val="af"/>
              <w:spacing w:line="400" w:lineRule="exact"/>
              <w:ind w:firstLineChars="0" w:firstLine="0"/>
              <w:rPr>
                <w:rFonts w:ascii="宋体" w:eastAsia="宋体" w:hAnsi="宋体" w:cs="Times New Roman"/>
                <w:color w:val="000000" w:themeColor="text1"/>
                <w:sz w:val="24"/>
                <w:szCs w:val="24"/>
              </w:rPr>
            </w:pPr>
            <w:r>
              <w:rPr>
                <w:rFonts w:hAnsi="宋体" w:hint="eastAsia"/>
                <w:color w:val="FF0000"/>
                <w:sz w:val="24"/>
              </w:rPr>
              <w:t xml:space="preserve">  </w:t>
            </w:r>
            <w:r>
              <w:rPr>
                <w:rFonts w:ascii="宋体" w:eastAsia="宋体" w:hAnsi="宋体" w:cs="Times New Roman" w:hint="eastAsia"/>
                <w:color w:val="FF0000"/>
                <w:sz w:val="24"/>
                <w:szCs w:val="24"/>
              </w:rPr>
              <w:t xml:space="preserve"> </w:t>
            </w:r>
            <w:r>
              <w:rPr>
                <w:rFonts w:ascii="宋体" w:eastAsia="宋体" w:hAnsi="宋体" w:cs="Times New Roman"/>
                <w:color w:val="FF0000"/>
                <w:sz w:val="24"/>
                <w:szCs w:val="24"/>
              </w:rPr>
              <w:t xml:space="preserve"> </w:t>
            </w:r>
            <w:r>
              <w:rPr>
                <w:rFonts w:ascii="宋体" w:eastAsia="宋体" w:hAnsi="宋体" w:cs="Times New Roman" w:hint="eastAsia"/>
                <w:color w:val="000000" w:themeColor="text1"/>
                <w:sz w:val="24"/>
                <w:szCs w:val="24"/>
              </w:rPr>
              <w:t>②云谷污水站尾水排放执行标准环评中并未提及，通过咨询风景区环保办及污管站，本次竣工验收采用《城镇污水处理厂污染物排放标准》G</w:t>
            </w:r>
            <w:r>
              <w:rPr>
                <w:rFonts w:ascii="宋体" w:eastAsia="宋体" w:hAnsi="宋体" w:cs="Times New Roman"/>
                <w:color w:val="000000" w:themeColor="text1"/>
                <w:sz w:val="24"/>
                <w:szCs w:val="24"/>
              </w:rPr>
              <w:t>B18918-2002</w:t>
            </w:r>
            <w:r>
              <w:rPr>
                <w:rFonts w:ascii="宋体" w:eastAsia="宋体" w:hAnsi="宋体" w:cs="Times New Roman" w:hint="eastAsia"/>
                <w:color w:val="000000" w:themeColor="text1"/>
                <w:sz w:val="24"/>
                <w:szCs w:val="24"/>
              </w:rPr>
              <w:t>表一中一级A标准。具体标准见下表1-</w:t>
            </w:r>
            <w:r>
              <w:rPr>
                <w:rFonts w:ascii="宋体" w:eastAsia="宋体" w:hAnsi="宋体" w:cs="Times New Roman"/>
                <w:color w:val="000000" w:themeColor="text1"/>
                <w:sz w:val="24"/>
                <w:szCs w:val="24"/>
              </w:rPr>
              <w:t>6</w:t>
            </w:r>
            <w:r>
              <w:rPr>
                <w:rFonts w:ascii="宋体" w:eastAsia="宋体" w:hAnsi="宋体" w:cs="Times New Roman" w:hint="eastAsia"/>
                <w:color w:val="000000" w:themeColor="text1"/>
                <w:sz w:val="24"/>
                <w:szCs w:val="24"/>
              </w:rPr>
              <w:t>。</w:t>
            </w:r>
          </w:p>
          <w:p w:rsidR="00E010F3" w:rsidRDefault="00CC2D42">
            <w:pPr>
              <w:widowControl/>
              <w:adjustRightInd w:val="0"/>
              <w:snapToGrid w:val="0"/>
              <w:spacing w:line="360" w:lineRule="auto"/>
              <w:jc w:val="center"/>
              <w:rPr>
                <w:rFonts w:hAnsi="宋体"/>
                <w:b/>
                <w:color w:val="000000" w:themeColor="text1"/>
                <w:szCs w:val="21"/>
              </w:rPr>
            </w:pPr>
            <w:r>
              <w:rPr>
                <w:rFonts w:hAnsi="宋体" w:hint="eastAsia"/>
                <w:b/>
                <w:color w:val="000000" w:themeColor="text1"/>
                <w:szCs w:val="21"/>
              </w:rPr>
              <w:t>表</w:t>
            </w:r>
            <w:r>
              <w:rPr>
                <w:rFonts w:hAnsi="宋体" w:hint="eastAsia"/>
                <w:b/>
                <w:color w:val="000000" w:themeColor="text1"/>
                <w:szCs w:val="21"/>
              </w:rPr>
              <w:t>1-</w:t>
            </w:r>
            <w:r>
              <w:rPr>
                <w:rFonts w:hAnsi="宋体"/>
                <w:b/>
                <w:color w:val="000000" w:themeColor="text1"/>
                <w:szCs w:val="21"/>
              </w:rPr>
              <w:t xml:space="preserve">6 </w:t>
            </w:r>
            <w:r>
              <w:rPr>
                <w:rFonts w:hAnsi="宋体" w:hint="eastAsia"/>
                <w:b/>
                <w:color w:val="000000" w:themeColor="text1"/>
                <w:szCs w:val="21"/>
              </w:rPr>
              <w:t>城镇污水处理厂污染物综合排放标准</w:t>
            </w:r>
            <w:r>
              <w:rPr>
                <w:rFonts w:hAnsi="宋体" w:hint="eastAsia"/>
                <w:b/>
                <w:color w:val="000000" w:themeColor="text1"/>
                <w:szCs w:val="21"/>
              </w:rPr>
              <w:t xml:space="preserve"> </w:t>
            </w:r>
            <w:r>
              <w:rPr>
                <w:rFonts w:hAnsi="宋体" w:hint="eastAsia"/>
                <w:b/>
                <w:color w:val="000000" w:themeColor="text1"/>
                <w:szCs w:val="21"/>
              </w:rPr>
              <w:t>部分摘录（</w:t>
            </w:r>
            <w:r>
              <w:rPr>
                <w:rFonts w:hAnsi="宋体" w:hint="eastAsia"/>
                <w:b/>
                <w:color w:val="000000" w:themeColor="text1"/>
                <w:szCs w:val="21"/>
              </w:rPr>
              <w:t>mg</w:t>
            </w:r>
            <w:r>
              <w:rPr>
                <w:rFonts w:hAnsi="宋体"/>
                <w:b/>
                <w:color w:val="000000" w:themeColor="text1"/>
                <w:szCs w:val="21"/>
              </w:rPr>
              <w:t>/L</w:t>
            </w:r>
            <w:r>
              <w:rPr>
                <w:rFonts w:hAnsi="宋体" w:hint="eastAsia"/>
                <w:b/>
                <w:color w:val="000000" w:themeColor="text1"/>
                <w:szCs w:val="21"/>
              </w:rPr>
              <w:t>）</w:t>
            </w:r>
          </w:p>
          <w:tbl>
            <w:tblPr>
              <w:tblStyle w:val="ac"/>
              <w:tblW w:w="7655" w:type="dxa"/>
              <w:jc w:val="center"/>
              <w:tblBorders>
                <w:left w:val="none" w:sz="0" w:space="0" w:color="auto"/>
                <w:right w:val="none" w:sz="0" w:space="0" w:color="auto"/>
              </w:tblBorders>
              <w:tblLayout w:type="fixed"/>
              <w:tblLook w:val="04A0"/>
            </w:tblPr>
            <w:tblGrid>
              <w:gridCol w:w="1275"/>
              <w:gridCol w:w="1276"/>
              <w:gridCol w:w="1276"/>
              <w:gridCol w:w="1276"/>
              <w:gridCol w:w="1276"/>
              <w:gridCol w:w="1276"/>
            </w:tblGrid>
            <w:tr w:rsidR="00E010F3">
              <w:trPr>
                <w:trHeight w:val="20"/>
                <w:jc w:val="center"/>
              </w:trPr>
              <w:tc>
                <w:tcPr>
                  <w:tcW w:w="1275" w:type="dxa"/>
                </w:tcPr>
                <w:p w:rsidR="00E010F3" w:rsidRDefault="00CC2D42" w:rsidP="0084006B">
                  <w:pPr>
                    <w:widowControl/>
                    <w:adjustRightInd w:val="0"/>
                    <w:snapToGrid w:val="0"/>
                    <w:spacing w:beforeLines="50" w:after="200" w:line="400" w:lineRule="exact"/>
                    <w:jc w:val="center"/>
                    <w:rPr>
                      <w:rFonts w:hAnsi="宋体"/>
                      <w:color w:val="000000" w:themeColor="text1"/>
                      <w:szCs w:val="21"/>
                    </w:rPr>
                  </w:pPr>
                  <w:r>
                    <w:rPr>
                      <w:rFonts w:hAnsi="宋体" w:hint="eastAsia"/>
                      <w:color w:val="000000" w:themeColor="text1"/>
                      <w:szCs w:val="21"/>
                    </w:rPr>
                    <w:t>污染物指标</w:t>
                  </w:r>
                </w:p>
              </w:tc>
              <w:tc>
                <w:tcPr>
                  <w:tcW w:w="1276" w:type="dxa"/>
                </w:tcPr>
                <w:p w:rsidR="00E010F3" w:rsidRDefault="00CC2D42" w:rsidP="0084006B">
                  <w:pPr>
                    <w:widowControl/>
                    <w:adjustRightInd w:val="0"/>
                    <w:snapToGrid w:val="0"/>
                    <w:spacing w:beforeLines="50" w:after="200" w:line="400" w:lineRule="exact"/>
                    <w:jc w:val="center"/>
                    <w:rPr>
                      <w:rFonts w:hAnsi="宋体"/>
                      <w:color w:val="000000" w:themeColor="text1"/>
                      <w:szCs w:val="21"/>
                    </w:rPr>
                  </w:pPr>
                  <w:r>
                    <w:rPr>
                      <w:rFonts w:hAnsi="宋体" w:hint="eastAsia"/>
                      <w:color w:val="000000" w:themeColor="text1"/>
                      <w:szCs w:val="21"/>
                    </w:rPr>
                    <w:t>C</w:t>
                  </w:r>
                  <w:r>
                    <w:rPr>
                      <w:rFonts w:hAnsi="宋体"/>
                      <w:color w:val="000000" w:themeColor="text1"/>
                      <w:szCs w:val="21"/>
                    </w:rPr>
                    <w:t>OD</w:t>
                  </w:r>
                  <w:r>
                    <w:rPr>
                      <w:rFonts w:hAnsi="宋体" w:hint="eastAsia"/>
                      <w:color w:val="000000" w:themeColor="text1"/>
                      <w:szCs w:val="21"/>
                      <w:vertAlign w:val="subscript"/>
                    </w:rPr>
                    <w:t>cr</w:t>
                  </w:r>
                </w:p>
              </w:tc>
              <w:tc>
                <w:tcPr>
                  <w:tcW w:w="1276" w:type="dxa"/>
                </w:tcPr>
                <w:p w:rsidR="00E010F3" w:rsidRDefault="00CC2D42" w:rsidP="0084006B">
                  <w:pPr>
                    <w:widowControl/>
                    <w:adjustRightInd w:val="0"/>
                    <w:snapToGrid w:val="0"/>
                    <w:spacing w:beforeLines="50" w:after="200" w:line="400" w:lineRule="exact"/>
                    <w:jc w:val="center"/>
                    <w:rPr>
                      <w:rFonts w:hAnsi="宋体"/>
                      <w:color w:val="000000" w:themeColor="text1"/>
                      <w:szCs w:val="21"/>
                    </w:rPr>
                  </w:pPr>
                  <w:r>
                    <w:rPr>
                      <w:rFonts w:hAnsi="宋体" w:hint="eastAsia"/>
                      <w:color w:val="000000" w:themeColor="text1"/>
                      <w:szCs w:val="21"/>
                    </w:rPr>
                    <w:t>SS</w:t>
                  </w:r>
                </w:p>
              </w:tc>
              <w:tc>
                <w:tcPr>
                  <w:tcW w:w="1276" w:type="dxa"/>
                </w:tcPr>
                <w:p w:rsidR="00E010F3" w:rsidRDefault="00CC2D42" w:rsidP="0084006B">
                  <w:pPr>
                    <w:widowControl/>
                    <w:adjustRightInd w:val="0"/>
                    <w:snapToGrid w:val="0"/>
                    <w:spacing w:beforeLines="50" w:after="200" w:line="400" w:lineRule="exact"/>
                    <w:jc w:val="center"/>
                    <w:rPr>
                      <w:rFonts w:hAnsi="宋体"/>
                      <w:color w:val="000000" w:themeColor="text1"/>
                      <w:szCs w:val="21"/>
                    </w:rPr>
                  </w:pPr>
                  <w:r>
                    <w:rPr>
                      <w:rFonts w:hAnsi="宋体" w:hint="eastAsia"/>
                      <w:color w:val="000000" w:themeColor="text1"/>
                      <w:szCs w:val="21"/>
                    </w:rPr>
                    <w:t>动植物油</w:t>
                  </w:r>
                </w:p>
              </w:tc>
              <w:tc>
                <w:tcPr>
                  <w:tcW w:w="1276" w:type="dxa"/>
                </w:tcPr>
                <w:p w:rsidR="00E010F3" w:rsidRDefault="00CC2D42" w:rsidP="0084006B">
                  <w:pPr>
                    <w:widowControl/>
                    <w:adjustRightInd w:val="0"/>
                    <w:snapToGrid w:val="0"/>
                    <w:spacing w:beforeLines="50" w:after="200" w:line="400" w:lineRule="exact"/>
                    <w:jc w:val="center"/>
                    <w:rPr>
                      <w:rFonts w:hAnsi="宋体"/>
                      <w:color w:val="000000" w:themeColor="text1"/>
                      <w:szCs w:val="21"/>
                    </w:rPr>
                  </w:pPr>
                  <w:r>
                    <w:rPr>
                      <w:rFonts w:hAnsi="宋体" w:hint="eastAsia"/>
                      <w:color w:val="000000" w:themeColor="text1"/>
                      <w:szCs w:val="21"/>
                    </w:rPr>
                    <w:t>氨氮</w:t>
                  </w:r>
                </w:p>
              </w:tc>
              <w:tc>
                <w:tcPr>
                  <w:tcW w:w="1276" w:type="dxa"/>
                </w:tcPr>
                <w:p w:rsidR="00E010F3" w:rsidRDefault="00CC2D42" w:rsidP="0084006B">
                  <w:pPr>
                    <w:widowControl/>
                    <w:adjustRightInd w:val="0"/>
                    <w:snapToGrid w:val="0"/>
                    <w:spacing w:beforeLines="50" w:after="200" w:line="400" w:lineRule="exact"/>
                    <w:jc w:val="center"/>
                    <w:rPr>
                      <w:rFonts w:hAnsi="宋体"/>
                      <w:color w:val="000000" w:themeColor="text1"/>
                      <w:szCs w:val="21"/>
                    </w:rPr>
                  </w:pPr>
                  <w:r>
                    <w:rPr>
                      <w:rFonts w:hAnsi="宋体" w:hint="eastAsia"/>
                      <w:color w:val="000000" w:themeColor="text1"/>
                      <w:szCs w:val="21"/>
                    </w:rPr>
                    <w:t>总磷</w:t>
                  </w:r>
                </w:p>
              </w:tc>
            </w:tr>
            <w:tr w:rsidR="00E010F3">
              <w:trPr>
                <w:trHeight w:val="20"/>
                <w:jc w:val="center"/>
              </w:trPr>
              <w:tc>
                <w:tcPr>
                  <w:tcW w:w="1275" w:type="dxa"/>
                </w:tcPr>
                <w:p w:rsidR="00E010F3" w:rsidRDefault="00CC2D42" w:rsidP="0084006B">
                  <w:pPr>
                    <w:widowControl/>
                    <w:adjustRightInd w:val="0"/>
                    <w:snapToGrid w:val="0"/>
                    <w:spacing w:beforeLines="50" w:after="200" w:line="400" w:lineRule="exact"/>
                    <w:jc w:val="center"/>
                    <w:rPr>
                      <w:rFonts w:hAnsi="宋体"/>
                      <w:color w:val="000000" w:themeColor="text1"/>
                      <w:szCs w:val="21"/>
                    </w:rPr>
                  </w:pPr>
                  <w:r>
                    <w:rPr>
                      <w:rFonts w:hAnsi="宋体" w:hint="eastAsia"/>
                      <w:color w:val="000000" w:themeColor="text1"/>
                      <w:szCs w:val="21"/>
                    </w:rPr>
                    <w:t>一级</w:t>
                  </w:r>
                  <w:r>
                    <w:rPr>
                      <w:rFonts w:hAnsi="宋体" w:hint="eastAsia"/>
                      <w:color w:val="000000" w:themeColor="text1"/>
                      <w:szCs w:val="21"/>
                    </w:rPr>
                    <w:t>A</w:t>
                  </w:r>
                  <w:r>
                    <w:rPr>
                      <w:rFonts w:hAnsi="宋体" w:hint="eastAsia"/>
                      <w:color w:val="000000" w:themeColor="text1"/>
                      <w:szCs w:val="21"/>
                    </w:rPr>
                    <w:t>标准限值</w:t>
                  </w:r>
                </w:p>
              </w:tc>
              <w:tc>
                <w:tcPr>
                  <w:tcW w:w="1276" w:type="dxa"/>
                </w:tcPr>
                <w:p w:rsidR="00E010F3" w:rsidRDefault="00CC2D42" w:rsidP="0084006B">
                  <w:pPr>
                    <w:widowControl/>
                    <w:adjustRightInd w:val="0"/>
                    <w:snapToGrid w:val="0"/>
                    <w:spacing w:beforeLines="50" w:after="200" w:line="400" w:lineRule="exact"/>
                    <w:jc w:val="center"/>
                    <w:rPr>
                      <w:rFonts w:hAnsi="宋体"/>
                      <w:color w:val="000000" w:themeColor="text1"/>
                      <w:szCs w:val="21"/>
                    </w:rPr>
                  </w:pPr>
                  <w:r>
                    <w:rPr>
                      <w:rFonts w:hAnsi="宋体" w:hint="eastAsia"/>
                      <w:color w:val="000000" w:themeColor="text1"/>
                      <w:szCs w:val="21"/>
                    </w:rPr>
                    <w:t>5</w:t>
                  </w:r>
                  <w:r>
                    <w:rPr>
                      <w:rFonts w:hAnsi="宋体"/>
                      <w:color w:val="000000" w:themeColor="text1"/>
                      <w:szCs w:val="21"/>
                    </w:rPr>
                    <w:t>0</w:t>
                  </w:r>
                </w:p>
              </w:tc>
              <w:tc>
                <w:tcPr>
                  <w:tcW w:w="1276" w:type="dxa"/>
                </w:tcPr>
                <w:p w:rsidR="00E010F3" w:rsidRDefault="00CC2D42" w:rsidP="0084006B">
                  <w:pPr>
                    <w:widowControl/>
                    <w:adjustRightInd w:val="0"/>
                    <w:snapToGrid w:val="0"/>
                    <w:spacing w:beforeLines="50" w:after="200" w:line="400" w:lineRule="exact"/>
                    <w:jc w:val="center"/>
                    <w:rPr>
                      <w:rFonts w:hAnsi="宋体"/>
                      <w:color w:val="000000" w:themeColor="text1"/>
                      <w:szCs w:val="21"/>
                    </w:rPr>
                  </w:pPr>
                  <w:r>
                    <w:rPr>
                      <w:rFonts w:hAnsi="宋体" w:hint="eastAsia"/>
                      <w:color w:val="000000" w:themeColor="text1"/>
                      <w:szCs w:val="21"/>
                    </w:rPr>
                    <w:t>1</w:t>
                  </w:r>
                  <w:r>
                    <w:rPr>
                      <w:rFonts w:hAnsi="宋体"/>
                      <w:color w:val="000000" w:themeColor="text1"/>
                      <w:szCs w:val="21"/>
                    </w:rPr>
                    <w:t>0</w:t>
                  </w:r>
                </w:p>
              </w:tc>
              <w:tc>
                <w:tcPr>
                  <w:tcW w:w="1276" w:type="dxa"/>
                </w:tcPr>
                <w:p w:rsidR="00E010F3" w:rsidRDefault="00CC2D42" w:rsidP="0084006B">
                  <w:pPr>
                    <w:widowControl/>
                    <w:adjustRightInd w:val="0"/>
                    <w:snapToGrid w:val="0"/>
                    <w:spacing w:beforeLines="50" w:after="200" w:line="400" w:lineRule="exact"/>
                    <w:jc w:val="center"/>
                    <w:rPr>
                      <w:rFonts w:hAnsi="宋体"/>
                      <w:color w:val="000000" w:themeColor="text1"/>
                      <w:szCs w:val="21"/>
                    </w:rPr>
                  </w:pPr>
                  <w:r>
                    <w:rPr>
                      <w:rFonts w:hAnsi="宋体" w:hint="eastAsia"/>
                      <w:color w:val="000000" w:themeColor="text1"/>
                      <w:szCs w:val="21"/>
                    </w:rPr>
                    <w:t>1</w:t>
                  </w:r>
                </w:p>
              </w:tc>
              <w:tc>
                <w:tcPr>
                  <w:tcW w:w="1276" w:type="dxa"/>
                </w:tcPr>
                <w:p w:rsidR="00E010F3" w:rsidRDefault="00CC2D42" w:rsidP="0084006B">
                  <w:pPr>
                    <w:widowControl/>
                    <w:adjustRightInd w:val="0"/>
                    <w:snapToGrid w:val="0"/>
                    <w:spacing w:beforeLines="50" w:after="200" w:line="400" w:lineRule="exact"/>
                    <w:jc w:val="center"/>
                    <w:rPr>
                      <w:rFonts w:hAnsi="宋体"/>
                      <w:color w:val="000000" w:themeColor="text1"/>
                      <w:szCs w:val="21"/>
                    </w:rPr>
                  </w:pPr>
                  <w:r>
                    <w:rPr>
                      <w:rFonts w:hAnsi="宋体"/>
                      <w:color w:val="000000" w:themeColor="text1"/>
                      <w:szCs w:val="21"/>
                    </w:rPr>
                    <w:t>5</w:t>
                  </w:r>
                </w:p>
              </w:tc>
              <w:tc>
                <w:tcPr>
                  <w:tcW w:w="1276" w:type="dxa"/>
                </w:tcPr>
                <w:p w:rsidR="00E010F3" w:rsidRDefault="00CC2D42" w:rsidP="0084006B">
                  <w:pPr>
                    <w:widowControl/>
                    <w:adjustRightInd w:val="0"/>
                    <w:snapToGrid w:val="0"/>
                    <w:spacing w:beforeLines="50" w:after="200" w:line="400" w:lineRule="exact"/>
                    <w:jc w:val="center"/>
                    <w:rPr>
                      <w:rFonts w:hAnsi="宋体"/>
                      <w:color w:val="000000" w:themeColor="text1"/>
                      <w:szCs w:val="21"/>
                    </w:rPr>
                  </w:pPr>
                  <w:r>
                    <w:rPr>
                      <w:rFonts w:hAnsi="宋体" w:hint="eastAsia"/>
                      <w:color w:val="000000" w:themeColor="text1"/>
                      <w:szCs w:val="21"/>
                    </w:rPr>
                    <w:t>0</w:t>
                  </w:r>
                  <w:r>
                    <w:rPr>
                      <w:rFonts w:hAnsi="宋体"/>
                      <w:color w:val="000000" w:themeColor="text1"/>
                      <w:szCs w:val="21"/>
                    </w:rPr>
                    <w:t>.5</w:t>
                  </w:r>
                </w:p>
              </w:tc>
            </w:tr>
          </w:tbl>
          <w:p w:rsidR="00E010F3" w:rsidRDefault="00CC2D42">
            <w:pPr>
              <w:widowControl/>
              <w:adjustRightInd w:val="0"/>
              <w:snapToGrid w:val="0"/>
              <w:spacing w:line="360" w:lineRule="auto"/>
              <w:rPr>
                <w:rFonts w:ascii="宋体" w:hAnsi="宋体"/>
                <w:color w:val="000000" w:themeColor="text1"/>
                <w:sz w:val="24"/>
              </w:rPr>
            </w:pPr>
            <w:r>
              <w:rPr>
                <w:rFonts w:hAnsi="宋体" w:hint="eastAsia"/>
                <w:color w:val="FF0000"/>
                <w:sz w:val="24"/>
              </w:rPr>
              <w:t xml:space="preserve"> </w:t>
            </w:r>
            <w:r>
              <w:rPr>
                <w:rFonts w:hAnsi="宋体"/>
                <w:color w:val="FF0000"/>
                <w:sz w:val="24"/>
              </w:rPr>
              <w:t xml:space="preserve">  </w:t>
            </w:r>
            <w:r>
              <w:rPr>
                <w:rFonts w:hAnsi="宋体"/>
                <w:color w:val="000000" w:themeColor="text1"/>
                <w:sz w:val="24"/>
              </w:rPr>
              <w:t>2.</w:t>
            </w:r>
            <w:r>
              <w:rPr>
                <w:rFonts w:hAnsi="宋体" w:hint="eastAsia"/>
                <w:color w:val="000000" w:themeColor="text1"/>
                <w:sz w:val="24"/>
              </w:rPr>
              <w:t>废气：</w:t>
            </w:r>
            <w:r>
              <w:rPr>
                <w:rFonts w:hint="eastAsia"/>
                <w:color w:val="000000" w:themeColor="text1"/>
                <w:sz w:val="24"/>
                <w:szCs w:val="24"/>
              </w:rPr>
              <w:t>环评中</w:t>
            </w:r>
            <w:r>
              <w:rPr>
                <w:rFonts w:ascii="宋体" w:hAnsi="宋体" w:hint="eastAsia"/>
                <w:color w:val="000000" w:themeColor="text1"/>
                <w:sz w:val="24"/>
              </w:rPr>
              <w:t>餐饮油烟废气执行《饮食业油烟排放标准（试行）》（GB18483-2001）标准中型标准，项目竣工期执行标准与环评一致。见下表1-</w:t>
            </w:r>
            <w:r>
              <w:rPr>
                <w:rFonts w:ascii="宋体" w:hAnsi="宋体"/>
                <w:color w:val="000000" w:themeColor="text1"/>
                <w:sz w:val="24"/>
              </w:rPr>
              <w:t>8</w:t>
            </w:r>
            <w:r>
              <w:rPr>
                <w:rFonts w:ascii="宋体" w:hAnsi="宋体" w:hint="eastAsia"/>
                <w:color w:val="000000" w:themeColor="text1"/>
                <w:sz w:val="24"/>
              </w:rPr>
              <w:t>。</w:t>
            </w:r>
          </w:p>
          <w:p w:rsidR="00E010F3" w:rsidRDefault="00CC2D42">
            <w:pPr>
              <w:spacing w:line="400" w:lineRule="exact"/>
              <w:jc w:val="center"/>
              <w:rPr>
                <w:rFonts w:ascii="宋体" w:hAnsi="宋体"/>
                <w:b/>
                <w:color w:val="000000" w:themeColor="text1"/>
                <w:szCs w:val="21"/>
              </w:rPr>
            </w:pPr>
            <w:r>
              <w:rPr>
                <w:rFonts w:ascii="宋体" w:hAnsi="宋体" w:hint="eastAsia"/>
                <w:b/>
                <w:color w:val="000000" w:themeColor="text1"/>
                <w:szCs w:val="21"/>
              </w:rPr>
              <w:t>表1-</w:t>
            </w:r>
            <w:r>
              <w:rPr>
                <w:rFonts w:ascii="宋体" w:hAnsi="宋体"/>
                <w:b/>
                <w:color w:val="000000" w:themeColor="text1"/>
                <w:szCs w:val="21"/>
              </w:rPr>
              <w:t>8</w:t>
            </w:r>
            <w:bookmarkStart w:id="3" w:name="_Hlk17534875"/>
            <w:r>
              <w:rPr>
                <w:rFonts w:ascii="宋体" w:hAnsi="宋体" w:hint="eastAsia"/>
                <w:b/>
                <w:color w:val="000000" w:themeColor="text1"/>
                <w:szCs w:val="21"/>
              </w:rPr>
              <w:t>饮食业油烟排放标准（GB18483－2001）</w:t>
            </w:r>
            <w:bookmarkEnd w:id="3"/>
          </w:p>
          <w:tbl>
            <w:tblPr>
              <w:tblW w:w="6377"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4072"/>
              <w:gridCol w:w="2305"/>
            </w:tblGrid>
            <w:tr w:rsidR="00E010F3">
              <w:trPr>
                <w:trHeight w:hRule="exact" w:val="384"/>
                <w:jc w:val="center"/>
              </w:trPr>
              <w:tc>
                <w:tcPr>
                  <w:tcW w:w="4072" w:type="dxa"/>
                  <w:vAlign w:val="center"/>
                </w:tcPr>
                <w:p w:rsidR="00E010F3" w:rsidRDefault="00CC2D42">
                  <w:pPr>
                    <w:pStyle w:val="CharCharCharCharCharCharChar1"/>
                    <w:jc w:val="center"/>
                    <w:rPr>
                      <w:szCs w:val="21"/>
                    </w:rPr>
                  </w:pPr>
                  <w:r>
                    <w:rPr>
                      <w:szCs w:val="21"/>
                    </w:rPr>
                    <w:t>规</w:t>
                  </w:r>
                  <w:r>
                    <w:rPr>
                      <w:szCs w:val="21"/>
                    </w:rPr>
                    <w:t xml:space="preserve">   </w:t>
                  </w:r>
                  <w:r>
                    <w:rPr>
                      <w:szCs w:val="21"/>
                    </w:rPr>
                    <w:t>模</w:t>
                  </w:r>
                </w:p>
              </w:tc>
              <w:tc>
                <w:tcPr>
                  <w:tcW w:w="2305" w:type="dxa"/>
                  <w:vAlign w:val="center"/>
                </w:tcPr>
                <w:p w:rsidR="00E010F3" w:rsidRDefault="00CC2D42">
                  <w:pPr>
                    <w:pStyle w:val="CharCharCharCharCharCharChar1"/>
                    <w:jc w:val="center"/>
                    <w:rPr>
                      <w:szCs w:val="21"/>
                    </w:rPr>
                  </w:pPr>
                  <w:r>
                    <w:rPr>
                      <w:szCs w:val="21"/>
                    </w:rPr>
                    <w:t>中型</w:t>
                  </w:r>
                </w:p>
              </w:tc>
            </w:tr>
            <w:tr w:rsidR="00E010F3">
              <w:trPr>
                <w:trHeight w:hRule="exact" w:val="347"/>
                <w:jc w:val="center"/>
              </w:trPr>
              <w:tc>
                <w:tcPr>
                  <w:tcW w:w="4072" w:type="dxa"/>
                  <w:vAlign w:val="center"/>
                </w:tcPr>
                <w:p w:rsidR="00E010F3" w:rsidRDefault="00CC2D42">
                  <w:pPr>
                    <w:pStyle w:val="CharCharCharCharCharCharChar1"/>
                    <w:jc w:val="center"/>
                    <w:rPr>
                      <w:szCs w:val="21"/>
                    </w:rPr>
                  </w:pPr>
                  <w:r>
                    <w:rPr>
                      <w:szCs w:val="21"/>
                    </w:rPr>
                    <w:t>基准灶头数</w:t>
                  </w:r>
                </w:p>
              </w:tc>
              <w:tc>
                <w:tcPr>
                  <w:tcW w:w="2305" w:type="dxa"/>
                  <w:vAlign w:val="center"/>
                </w:tcPr>
                <w:p w:rsidR="00E010F3" w:rsidRDefault="00CC2D42">
                  <w:pPr>
                    <w:pStyle w:val="CharCharCharCharCharCharChar1"/>
                    <w:jc w:val="center"/>
                    <w:rPr>
                      <w:szCs w:val="21"/>
                    </w:rPr>
                  </w:pPr>
                  <w:r>
                    <w:rPr>
                      <w:szCs w:val="21"/>
                    </w:rPr>
                    <w:t>≥3</w:t>
                  </w:r>
                  <w:r>
                    <w:rPr>
                      <w:szCs w:val="21"/>
                    </w:rPr>
                    <w:t>，</w:t>
                  </w:r>
                  <w:r>
                    <w:rPr>
                      <w:szCs w:val="21"/>
                    </w:rPr>
                    <w:t>&lt;6</w:t>
                  </w:r>
                </w:p>
              </w:tc>
            </w:tr>
            <w:tr w:rsidR="00E010F3">
              <w:trPr>
                <w:trHeight w:hRule="exact" w:val="406"/>
                <w:jc w:val="center"/>
              </w:trPr>
              <w:tc>
                <w:tcPr>
                  <w:tcW w:w="4072" w:type="dxa"/>
                  <w:vAlign w:val="center"/>
                </w:tcPr>
                <w:p w:rsidR="00E010F3" w:rsidRDefault="00CC2D42">
                  <w:pPr>
                    <w:pStyle w:val="CharCharCharCharCharCharChar1"/>
                    <w:jc w:val="center"/>
                    <w:rPr>
                      <w:szCs w:val="21"/>
                    </w:rPr>
                  </w:pPr>
                  <w:r>
                    <w:rPr>
                      <w:szCs w:val="21"/>
                    </w:rPr>
                    <w:t>对应灶头总功率</w:t>
                  </w:r>
                  <w:r>
                    <w:rPr>
                      <w:szCs w:val="21"/>
                    </w:rPr>
                    <w:t>10</w:t>
                  </w:r>
                  <w:r>
                    <w:rPr>
                      <w:szCs w:val="21"/>
                      <w:vertAlign w:val="superscript"/>
                    </w:rPr>
                    <w:t>3</w:t>
                  </w:r>
                  <w:r>
                    <w:rPr>
                      <w:szCs w:val="21"/>
                    </w:rPr>
                    <w:t>J/h</w:t>
                  </w:r>
                </w:p>
              </w:tc>
              <w:tc>
                <w:tcPr>
                  <w:tcW w:w="2305" w:type="dxa"/>
                  <w:vAlign w:val="center"/>
                </w:tcPr>
                <w:p w:rsidR="00E010F3" w:rsidRDefault="00CC2D42">
                  <w:pPr>
                    <w:pStyle w:val="CharCharCharCharCharCharChar1"/>
                    <w:jc w:val="center"/>
                    <w:rPr>
                      <w:szCs w:val="21"/>
                    </w:rPr>
                  </w:pPr>
                  <w:r>
                    <w:rPr>
                      <w:szCs w:val="21"/>
                    </w:rPr>
                    <w:t>≥5.00</w:t>
                  </w:r>
                  <w:r>
                    <w:rPr>
                      <w:szCs w:val="21"/>
                    </w:rPr>
                    <w:t>，</w:t>
                  </w:r>
                  <w:r>
                    <w:rPr>
                      <w:szCs w:val="21"/>
                    </w:rPr>
                    <w:t>&lt;10</w:t>
                  </w:r>
                </w:p>
              </w:tc>
            </w:tr>
            <w:tr w:rsidR="00E010F3">
              <w:trPr>
                <w:trHeight w:hRule="exact" w:val="448"/>
                <w:jc w:val="center"/>
              </w:trPr>
              <w:tc>
                <w:tcPr>
                  <w:tcW w:w="4072" w:type="dxa"/>
                  <w:vAlign w:val="center"/>
                </w:tcPr>
                <w:p w:rsidR="00E010F3" w:rsidRDefault="00CC2D42">
                  <w:pPr>
                    <w:pStyle w:val="CharCharCharCharCharCharChar1"/>
                    <w:jc w:val="center"/>
                    <w:rPr>
                      <w:szCs w:val="21"/>
                    </w:rPr>
                  </w:pPr>
                  <w:r>
                    <w:rPr>
                      <w:szCs w:val="21"/>
                    </w:rPr>
                    <w:t>对应排气罩灶面总投影面积</w:t>
                  </w:r>
                  <w:r>
                    <w:rPr>
                      <w:szCs w:val="21"/>
                    </w:rPr>
                    <w:t>(m</w:t>
                  </w:r>
                  <w:r>
                    <w:rPr>
                      <w:szCs w:val="21"/>
                      <w:vertAlign w:val="superscript"/>
                    </w:rPr>
                    <w:t>2</w:t>
                  </w:r>
                  <w:r>
                    <w:rPr>
                      <w:szCs w:val="21"/>
                    </w:rPr>
                    <w:t>)</w:t>
                  </w:r>
                </w:p>
              </w:tc>
              <w:tc>
                <w:tcPr>
                  <w:tcW w:w="2305" w:type="dxa"/>
                  <w:vAlign w:val="center"/>
                </w:tcPr>
                <w:p w:rsidR="00E010F3" w:rsidRDefault="00CC2D42">
                  <w:pPr>
                    <w:pStyle w:val="CharCharCharCharCharCharChar1"/>
                    <w:jc w:val="center"/>
                    <w:rPr>
                      <w:szCs w:val="21"/>
                    </w:rPr>
                  </w:pPr>
                  <w:r>
                    <w:rPr>
                      <w:szCs w:val="21"/>
                    </w:rPr>
                    <w:t>≥3.3</w:t>
                  </w:r>
                  <w:r>
                    <w:rPr>
                      <w:szCs w:val="21"/>
                    </w:rPr>
                    <w:t>，</w:t>
                  </w:r>
                  <w:r>
                    <w:rPr>
                      <w:szCs w:val="21"/>
                    </w:rPr>
                    <w:t>&lt;6.6</w:t>
                  </w:r>
                </w:p>
              </w:tc>
            </w:tr>
            <w:tr w:rsidR="00E010F3">
              <w:trPr>
                <w:trHeight w:hRule="exact" w:val="351"/>
                <w:jc w:val="center"/>
              </w:trPr>
              <w:tc>
                <w:tcPr>
                  <w:tcW w:w="4072" w:type="dxa"/>
                  <w:vAlign w:val="center"/>
                </w:tcPr>
                <w:p w:rsidR="00E010F3" w:rsidRDefault="00CC2D42">
                  <w:pPr>
                    <w:pStyle w:val="CharCharCharCharCharCharChar1"/>
                    <w:jc w:val="center"/>
                    <w:rPr>
                      <w:szCs w:val="21"/>
                    </w:rPr>
                  </w:pPr>
                  <w:r>
                    <w:rPr>
                      <w:szCs w:val="21"/>
                    </w:rPr>
                    <w:t>最高允许排放浓度</w:t>
                  </w:r>
                  <w:r>
                    <w:rPr>
                      <w:szCs w:val="21"/>
                    </w:rPr>
                    <w:t>(mg/m</w:t>
                  </w:r>
                  <w:r>
                    <w:rPr>
                      <w:szCs w:val="21"/>
                      <w:vertAlign w:val="superscript"/>
                    </w:rPr>
                    <w:t>3</w:t>
                  </w:r>
                  <w:r>
                    <w:rPr>
                      <w:szCs w:val="21"/>
                    </w:rPr>
                    <w:t>)</w:t>
                  </w:r>
                </w:p>
              </w:tc>
              <w:tc>
                <w:tcPr>
                  <w:tcW w:w="2305" w:type="dxa"/>
                  <w:vAlign w:val="center"/>
                </w:tcPr>
                <w:p w:rsidR="00E010F3" w:rsidRDefault="00CC2D42">
                  <w:pPr>
                    <w:pStyle w:val="CharCharCharCharCharCharChar1"/>
                    <w:jc w:val="center"/>
                    <w:rPr>
                      <w:szCs w:val="21"/>
                    </w:rPr>
                  </w:pPr>
                  <w:r>
                    <w:rPr>
                      <w:szCs w:val="21"/>
                    </w:rPr>
                    <w:t>2.0</w:t>
                  </w:r>
                </w:p>
              </w:tc>
            </w:tr>
            <w:tr w:rsidR="00E010F3">
              <w:trPr>
                <w:trHeight w:hRule="exact" w:val="370"/>
                <w:jc w:val="center"/>
              </w:trPr>
              <w:tc>
                <w:tcPr>
                  <w:tcW w:w="4072" w:type="dxa"/>
                  <w:vAlign w:val="center"/>
                </w:tcPr>
                <w:p w:rsidR="00E010F3" w:rsidRDefault="00CC2D42">
                  <w:pPr>
                    <w:pStyle w:val="CharCharCharCharCharCharChar1"/>
                    <w:jc w:val="center"/>
                    <w:rPr>
                      <w:szCs w:val="21"/>
                    </w:rPr>
                  </w:pPr>
                  <w:r>
                    <w:rPr>
                      <w:szCs w:val="21"/>
                    </w:rPr>
                    <w:t>净化设施最低去除率</w:t>
                  </w:r>
                  <w:r>
                    <w:rPr>
                      <w:szCs w:val="21"/>
                    </w:rPr>
                    <w:t>(</w:t>
                  </w:r>
                  <w:r>
                    <w:rPr>
                      <w:szCs w:val="21"/>
                    </w:rPr>
                    <w:t>％</w:t>
                  </w:r>
                  <w:r>
                    <w:rPr>
                      <w:szCs w:val="21"/>
                    </w:rPr>
                    <w:t>)</w:t>
                  </w:r>
                </w:p>
              </w:tc>
              <w:tc>
                <w:tcPr>
                  <w:tcW w:w="2305" w:type="dxa"/>
                  <w:vAlign w:val="center"/>
                </w:tcPr>
                <w:p w:rsidR="00E010F3" w:rsidRDefault="00CC2D42">
                  <w:pPr>
                    <w:pStyle w:val="CharCharCharCharCharCharChar1"/>
                    <w:jc w:val="center"/>
                    <w:rPr>
                      <w:szCs w:val="21"/>
                    </w:rPr>
                  </w:pPr>
                  <w:r>
                    <w:rPr>
                      <w:szCs w:val="21"/>
                    </w:rPr>
                    <w:t>75</w:t>
                  </w:r>
                </w:p>
              </w:tc>
            </w:tr>
          </w:tbl>
          <w:p w:rsidR="00E010F3" w:rsidRDefault="00CC2D42" w:rsidP="0084006B">
            <w:pPr>
              <w:spacing w:beforeLines="50" w:line="360" w:lineRule="exact"/>
              <w:rPr>
                <w:rFonts w:ascii="宋体" w:hAnsi="宋体"/>
                <w:color w:val="000000" w:themeColor="text1"/>
                <w:sz w:val="24"/>
              </w:rPr>
            </w:pPr>
            <w:r>
              <w:rPr>
                <w:rFonts w:ascii="宋体" w:hAnsi="宋体" w:hint="eastAsia"/>
                <w:color w:val="FF0000"/>
                <w:sz w:val="24"/>
              </w:rPr>
              <w:t xml:space="preserve">    </w:t>
            </w:r>
            <w:r>
              <w:rPr>
                <w:rFonts w:ascii="宋体" w:hAnsi="宋体" w:hint="eastAsia"/>
                <w:color w:val="000000" w:themeColor="text1"/>
                <w:sz w:val="24"/>
              </w:rPr>
              <w:t>3、噪声：环评中</w:t>
            </w:r>
            <w:r>
              <w:rPr>
                <w:rFonts w:hint="eastAsia"/>
                <w:color w:val="000000" w:themeColor="text1"/>
                <w:sz w:val="24"/>
                <w:lang w:val="zh-CN"/>
              </w:rPr>
              <w:t>运营期项目厂界噪声执行《工业企业厂界环境噪声排放标准》（</w:t>
            </w:r>
            <w:r>
              <w:rPr>
                <w:rFonts w:hint="eastAsia"/>
                <w:color w:val="000000" w:themeColor="text1"/>
                <w:sz w:val="24"/>
                <w:lang w:val="zh-CN"/>
              </w:rPr>
              <w:t>GB12348-2008</w:t>
            </w:r>
            <w:r>
              <w:rPr>
                <w:rFonts w:hint="eastAsia"/>
                <w:color w:val="000000" w:themeColor="text1"/>
                <w:sz w:val="24"/>
                <w:lang w:val="zh-CN"/>
              </w:rPr>
              <w:t>）中</w:t>
            </w:r>
            <w:r>
              <w:rPr>
                <w:color w:val="000000" w:themeColor="text1"/>
                <w:sz w:val="24"/>
                <w:lang w:val="zh-CN"/>
              </w:rPr>
              <w:t>1</w:t>
            </w:r>
            <w:r>
              <w:rPr>
                <w:rFonts w:hint="eastAsia"/>
                <w:color w:val="000000" w:themeColor="text1"/>
                <w:sz w:val="24"/>
                <w:lang w:val="zh-CN"/>
              </w:rPr>
              <w:t>类标准，</w:t>
            </w:r>
            <w:r>
              <w:rPr>
                <w:rFonts w:hAnsi="宋体" w:hint="eastAsia"/>
                <w:color w:val="000000" w:themeColor="text1"/>
                <w:sz w:val="24"/>
              </w:rPr>
              <w:t>项目竣工期所执行标准与环评一致。</w:t>
            </w:r>
            <w:r>
              <w:rPr>
                <w:rFonts w:ascii="宋体" w:hAnsi="宋体" w:hint="eastAsia"/>
                <w:color w:val="000000" w:themeColor="text1"/>
                <w:sz w:val="24"/>
              </w:rPr>
              <w:t>见下表1-</w:t>
            </w:r>
            <w:r>
              <w:rPr>
                <w:rFonts w:ascii="宋体" w:hAnsi="宋体"/>
                <w:color w:val="000000" w:themeColor="text1"/>
                <w:sz w:val="24"/>
              </w:rPr>
              <w:t>9</w:t>
            </w:r>
            <w:r>
              <w:rPr>
                <w:rFonts w:ascii="宋体" w:hAnsi="宋体" w:hint="eastAsia"/>
                <w:color w:val="000000" w:themeColor="text1"/>
                <w:sz w:val="24"/>
              </w:rPr>
              <w:t>。</w:t>
            </w:r>
          </w:p>
          <w:p w:rsidR="00E010F3" w:rsidRDefault="00CC2D42">
            <w:pPr>
              <w:pStyle w:val="af3"/>
              <w:spacing w:line="400" w:lineRule="exact"/>
              <w:rPr>
                <w:rFonts w:ascii="Times New Roman" w:hAnsi="Times New Roman"/>
                <w:b/>
                <w:color w:val="000000" w:themeColor="text1"/>
                <w:szCs w:val="21"/>
                <w:lang w:val="zh-CN"/>
              </w:rPr>
            </w:pPr>
            <w:r>
              <w:rPr>
                <w:rFonts w:hint="eastAsia"/>
                <w:b/>
                <w:color w:val="000000" w:themeColor="text1"/>
                <w:szCs w:val="21"/>
              </w:rPr>
              <w:t>表1-</w:t>
            </w:r>
            <w:r>
              <w:rPr>
                <w:b/>
                <w:color w:val="000000" w:themeColor="text1"/>
                <w:szCs w:val="21"/>
              </w:rPr>
              <w:t>9</w:t>
            </w:r>
            <w:r>
              <w:rPr>
                <w:rFonts w:hint="eastAsia"/>
                <w:b/>
                <w:color w:val="000000" w:themeColor="text1"/>
                <w:szCs w:val="21"/>
              </w:rPr>
              <w:t xml:space="preserve">工业企业厂界噪声排放标准   </w:t>
            </w:r>
            <w:r>
              <w:rPr>
                <w:b/>
                <w:color w:val="000000" w:themeColor="text1"/>
                <w:szCs w:val="21"/>
                <w:lang w:val="zh-CN"/>
              </w:rPr>
              <w:t>单位：dB(A)</w:t>
            </w:r>
          </w:p>
          <w:tbl>
            <w:tblPr>
              <w:tblW w:w="7348"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3268"/>
              <w:gridCol w:w="725"/>
              <w:gridCol w:w="813"/>
              <w:gridCol w:w="2542"/>
            </w:tblGrid>
            <w:tr w:rsidR="00E010F3">
              <w:trPr>
                <w:jc w:val="center"/>
              </w:trPr>
              <w:tc>
                <w:tcPr>
                  <w:tcW w:w="3268" w:type="dxa"/>
                  <w:vAlign w:val="center"/>
                </w:tcPr>
                <w:p w:rsidR="00E010F3" w:rsidRDefault="00CC2D42" w:rsidP="0084006B">
                  <w:pPr>
                    <w:spacing w:beforeLines="50" w:line="400" w:lineRule="exact"/>
                    <w:ind w:firstLineChars="500" w:firstLine="1050"/>
                    <w:rPr>
                      <w:color w:val="000000" w:themeColor="text1"/>
                      <w:szCs w:val="21"/>
                    </w:rPr>
                  </w:pPr>
                  <w:r>
                    <w:rPr>
                      <w:color w:val="000000" w:themeColor="text1"/>
                      <w:szCs w:val="21"/>
                    </w:rPr>
                    <w:t>标准</w:t>
                  </w:r>
                  <w:r>
                    <w:rPr>
                      <w:rFonts w:hint="eastAsia"/>
                      <w:color w:val="000000" w:themeColor="text1"/>
                      <w:szCs w:val="21"/>
                    </w:rPr>
                    <w:t>类别</w:t>
                  </w:r>
                </w:p>
              </w:tc>
              <w:tc>
                <w:tcPr>
                  <w:tcW w:w="725" w:type="dxa"/>
                  <w:vAlign w:val="center"/>
                </w:tcPr>
                <w:p w:rsidR="00E010F3" w:rsidRDefault="00CC2D42" w:rsidP="0084006B">
                  <w:pPr>
                    <w:spacing w:beforeLines="50" w:line="400" w:lineRule="exact"/>
                    <w:rPr>
                      <w:color w:val="000000" w:themeColor="text1"/>
                      <w:szCs w:val="21"/>
                    </w:rPr>
                  </w:pPr>
                  <w:r>
                    <w:rPr>
                      <w:color w:val="000000" w:themeColor="text1"/>
                      <w:szCs w:val="21"/>
                    </w:rPr>
                    <w:t>昼间</w:t>
                  </w:r>
                </w:p>
              </w:tc>
              <w:tc>
                <w:tcPr>
                  <w:tcW w:w="813" w:type="dxa"/>
                  <w:vAlign w:val="center"/>
                </w:tcPr>
                <w:p w:rsidR="00E010F3" w:rsidRDefault="00CC2D42" w:rsidP="0084006B">
                  <w:pPr>
                    <w:spacing w:beforeLines="50" w:line="400" w:lineRule="exact"/>
                    <w:rPr>
                      <w:color w:val="000000" w:themeColor="text1"/>
                      <w:szCs w:val="21"/>
                    </w:rPr>
                  </w:pPr>
                  <w:r>
                    <w:rPr>
                      <w:color w:val="000000" w:themeColor="text1"/>
                      <w:szCs w:val="21"/>
                    </w:rPr>
                    <w:t>夜间</w:t>
                  </w:r>
                </w:p>
              </w:tc>
              <w:tc>
                <w:tcPr>
                  <w:tcW w:w="2542" w:type="dxa"/>
                  <w:vAlign w:val="center"/>
                </w:tcPr>
                <w:p w:rsidR="00E010F3" w:rsidRDefault="00CC2D42" w:rsidP="0084006B">
                  <w:pPr>
                    <w:spacing w:beforeLines="50" w:line="400" w:lineRule="exact"/>
                    <w:ind w:firstLineChars="400" w:firstLine="840"/>
                    <w:rPr>
                      <w:color w:val="000000" w:themeColor="text1"/>
                      <w:szCs w:val="21"/>
                    </w:rPr>
                  </w:pPr>
                  <w:r>
                    <w:rPr>
                      <w:color w:val="000000" w:themeColor="text1"/>
                      <w:szCs w:val="21"/>
                    </w:rPr>
                    <w:t>适用区域</w:t>
                  </w:r>
                </w:p>
              </w:tc>
            </w:tr>
            <w:tr w:rsidR="00E010F3">
              <w:trPr>
                <w:jc w:val="center"/>
              </w:trPr>
              <w:tc>
                <w:tcPr>
                  <w:tcW w:w="3268" w:type="dxa"/>
                  <w:vAlign w:val="center"/>
                </w:tcPr>
                <w:p w:rsidR="00E010F3" w:rsidRDefault="00CC2D42" w:rsidP="0084006B">
                  <w:pPr>
                    <w:spacing w:beforeLines="50" w:line="400" w:lineRule="exact"/>
                    <w:ind w:firstLineChars="500" w:firstLine="1050"/>
                    <w:rPr>
                      <w:color w:val="000000" w:themeColor="text1"/>
                      <w:szCs w:val="21"/>
                    </w:rPr>
                  </w:pPr>
                  <w:r>
                    <w:rPr>
                      <w:color w:val="000000" w:themeColor="text1"/>
                      <w:szCs w:val="21"/>
                      <w:lang w:val="zh-CN"/>
                    </w:rPr>
                    <w:t>1</w:t>
                  </w:r>
                  <w:r>
                    <w:rPr>
                      <w:rFonts w:hint="eastAsia"/>
                      <w:color w:val="000000" w:themeColor="text1"/>
                      <w:szCs w:val="21"/>
                      <w:lang w:val="zh-CN"/>
                    </w:rPr>
                    <w:t>类标准</w:t>
                  </w:r>
                </w:p>
              </w:tc>
              <w:tc>
                <w:tcPr>
                  <w:tcW w:w="725" w:type="dxa"/>
                  <w:vAlign w:val="center"/>
                </w:tcPr>
                <w:p w:rsidR="00E010F3" w:rsidRDefault="00CC2D42" w:rsidP="0084006B">
                  <w:pPr>
                    <w:spacing w:beforeLines="50" w:line="400" w:lineRule="exact"/>
                    <w:ind w:firstLineChars="50" w:firstLine="105"/>
                    <w:rPr>
                      <w:color w:val="000000" w:themeColor="text1"/>
                      <w:szCs w:val="21"/>
                    </w:rPr>
                  </w:pPr>
                  <w:r>
                    <w:rPr>
                      <w:color w:val="000000" w:themeColor="text1"/>
                      <w:szCs w:val="21"/>
                    </w:rPr>
                    <w:t>55</w:t>
                  </w:r>
                </w:p>
              </w:tc>
              <w:tc>
                <w:tcPr>
                  <w:tcW w:w="813" w:type="dxa"/>
                  <w:vAlign w:val="center"/>
                </w:tcPr>
                <w:p w:rsidR="00E010F3" w:rsidRDefault="00CC2D42" w:rsidP="0084006B">
                  <w:pPr>
                    <w:spacing w:beforeLines="50" w:line="400" w:lineRule="exact"/>
                    <w:ind w:firstLineChars="100" w:firstLine="210"/>
                    <w:rPr>
                      <w:color w:val="000000" w:themeColor="text1"/>
                      <w:szCs w:val="21"/>
                    </w:rPr>
                  </w:pPr>
                  <w:r>
                    <w:rPr>
                      <w:color w:val="000000" w:themeColor="text1"/>
                      <w:szCs w:val="21"/>
                    </w:rPr>
                    <w:t>45</w:t>
                  </w:r>
                </w:p>
              </w:tc>
              <w:tc>
                <w:tcPr>
                  <w:tcW w:w="2542" w:type="dxa"/>
                  <w:vAlign w:val="center"/>
                </w:tcPr>
                <w:p w:rsidR="00E010F3" w:rsidRDefault="00CC2D42" w:rsidP="0084006B">
                  <w:pPr>
                    <w:spacing w:beforeLines="50" w:line="400" w:lineRule="exact"/>
                    <w:rPr>
                      <w:color w:val="000000" w:themeColor="text1"/>
                      <w:szCs w:val="21"/>
                    </w:rPr>
                  </w:pPr>
                  <w:r>
                    <w:rPr>
                      <w:rFonts w:hint="eastAsia"/>
                      <w:color w:val="000000" w:themeColor="text1"/>
                      <w:szCs w:val="21"/>
                    </w:rPr>
                    <w:t xml:space="preserve">    </w:t>
                  </w:r>
                  <w:r>
                    <w:rPr>
                      <w:rFonts w:hint="eastAsia"/>
                      <w:color w:val="000000" w:themeColor="text1"/>
                      <w:szCs w:val="21"/>
                    </w:rPr>
                    <w:t>该项目厂界四周</w:t>
                  </w:r>
                </w:p>
              </w:tc>
            </w:tr>
          </w:tbl>
          <w:p w:rsidR="00E010F3" w:rsidRDefault="00CC2D42" w:rsidP="0084006B">
            <w:pPr>
              <w:widowControl/>
              <w:adjustRightInd w:val="0"/>
              <w:snapToGrid w:val="0"/>
              <w:spacing w:beforeLines="50" w:after="200" w:line="360" w:lineRule="auto"/>
              <w:rPr>
                <w:color w:val="FF0000"/>
                <w:sz w:val="24"/>
                <w:szCs w:val="24"/>
              </w:rPr>
            </w:pPr>
            <w:r>
              <w:rPr>
                <w:rFonts w:ascii="宋体" w:hAnsi="宋体" w:hint="eastAsia"/>
                <w:color w:val="FF0000"/>
                <w:sz w:val="24"/>
              </w:rPr>
              <w:t xml:space="preserve">    </w:t>
            </w:r>
            <w:r>
              <w:rPr>
                <w:rFonts w:ascii="宋体" w:hAnsi="宋体" w:hint="eastAsia"/>
                <w:color w:val="000000" w:themeColor="text1"/>
                <w:sz w:val="24"/>
              </w:rPr>
              <w:t>4、固体废物：生活垃圾执行《生活垃圾填埋场污染控制标准》。</w:t>
            </w:r>
          </w:p>
          <w:p w:rsidR="00E010F3" w:rsidRDefault="00CC2D42">
            <w:pPr>
              <w:rPr>
                <w:rFonts w:ascii="Times New Roman" w:hAnsi="Times New Roman" w:cs="Times New Roman"/>
                <w:color w:val="000000" w:themeColor="text1"/>
                <w:sz w:val="28"/>
                <w:szCs w:val="28"/>
              </w:rPr>
            </w:pPr>
            <w:r>
              <w:rPr>
                <w:rFonts w:ascii="Times New Roman" w:hAnsi="Times New Roman" w:cs="Times New Roman" w:hint="eastAsia"/>
                <w:color w:val="000000" w:themeColor="text1"/>
                <w:sz w:val="28"/>
                <w:szCs w:val="28"/>
              </w:rPr>
              <w:t>三、总量控制</w:t>
            </w:r>
          </w:p>
          <w:p w:rsidR="00E010F3" w:rsidRDefault="00CC2D42">
            <w:pPr>
              <w:ind w:firstLineChars="200" w:firstLine="480"/>
              <w:rPr>
                <w:rFonts w:ascii="Times New Roman" w:hAnsi="Times New Roman" w:cs="Times New Roman"/>
                <w:color w:val="FF0000"/>
                <w:sz w:val="24"/>
                <w:szCs w:val="24"/>
              </w:rPr>
            </w:pPr>
            <w:r>
              <w:rPr>
                <w:rFonts w:hint="eastAsia"/>
                <w:sz w:val="24"/>
                <w:szCs w:val="24"/>
              </w:rPr>
              <w:t>本项目污水全部为生活污水，无燃煤锅炉，</w:t>
            </w:r>
            <w:r>
              <w:rPr>
                <w:sz w:val="24"/>
                <w:szCs w:val="24"/>
              </w:rPr>
              <w:t>黄山市</w:t>
            </w:r>
            <w:r>
              <w:rPr>
                <w:rFonts w:hint="eastAsia"/>
                <w:sz w:val="24"/>
                <w:szCs w:val="24"/>
              </w:rPr>
              <w:t>环境保护</w:t>
            </w:r>
            <w:r>
              <w:rPr>
                <w:sz w:val="24"/>
                <w:szCs w:val="24"/>
              </w:rPr>
              <w:t>局未对本项目下达</w:t>
            </w:r>
            <w:r>
              <w:rPr>
                <w:sz w:val="24"/>
                <w:szCs w:val="24"/>
              </w:rPr>
              <w:t xml:space="preserve"> COD</w:t>
            </w:r>
            <w:r>
              <w:rPr>
                <w:sz w:val="24"/>
                <w:szCs w:val="24"/>
              </w:rPr>
              <w:t>、氮氧化物和</w:t>
            </w:r>
            <w:r>
              <w:rPr>
                <w:sz w:val="24"/>
                <w:szCs w:val="24"/>
              </w:rPr>
              <w:t>SO</w:t>
            </w:r>
            <w:r>
              <w:rPr>
                <w:sz w:val="24"/>
                <w:szCs w:val="24"/>
                <w:vertAlign w:val="subscript"/>
              </w:rPr>
              <w:t>2</w:t>
            </w:r>
            <w:r>
              <w:rPr>
                <w:sz w:val="24"/>
                <w:szCs w:val="24"/>
              </w:rPr>
              <w:t>的总量控制指标。</w:t>
            </w:r>
          </w:p>
          <w:p w:rsidR="00E010F3" w:rsidRDefault="00E010F3">
            <w:pPr>
              <w:rPr>
                <w:rFonts w:ascii="Times New Roman" w:hAnsi="Times New Roman" w:cs="Times New Roman"/>
                <w:color w:val="FF0000"/>
                <w:sz w:val="24"/>
                <w:szCs w:val="24"/>
              </w:rPr>
            </w:pPr>
          </w:p>
          <w:p w:rsidR="00E010F3" w:rsidRDefault="00E010F3">
            <w:pPr>
              <w:rPr>
                <w:rFonts w:ascii="Times New Roman" w:hAnsi="Times New Roman" w:cs="Times New Roman"/>
                <w:color w:val="FF0000"/>
                <w:sz w:val="24"/>
                <w:szCs w:val="24"/>
              </w:rPr>
            </w:pPr>
          </w:p>
          <w:p w:rsidR="00E010F3" w:rsidRDefault="00E010F3">
            <w:pPr>
              <w:rPr>
                <w:rFonts w:ascii="Times New Roman" w:hAnsi="Times New Roman" w:cs="Times New Roman"/>
                <w:color w:val="FF0000"/>
                <w:sz w:val="24"/>
                <w:szCs w:val="24"/>
              </w:rPr>
            </w:pPr>
          </w:p>
          <w:p w:rsidR="00E010F3" w:rsidRDefault="00E010F3">
            <w:pPr>
              <w:rPr>
                <w:rFonts w:ascii="Times New Roman" w:hAnsi="Times New Roman" w:cs="Times New Roman"/>
                <w:color w:val="FF0000"/>
                <w:sz w:val="24"/>
                <w:szCs w:val="24"/>
              </w:rPr>
            </w:pPr>
          </w:p>
          <w:p w:rsidR="00E010F3" w:rsidRDefault="00E010F3">
            <w:pPr>
              <w:rPr>
                <w:rFonts w:ascii="Times New Roman" w:hAnsi="Times New Roman" w:cs="Times New Roman"/>
                <w:color w:val="FF0000"/>
                <w:sz w:val="24"/>
                <w:szCs w:val="24"/>
              </w:rPr>
            </w:pPr>
          </w:p>
        </w:tc>
      </w:tr>
    </w:tbl>
    <w:p w:rsidR="00E010F3" w:rsidRDefault="00CC2D42">
      <w:pPr>
        <w:pStyle w:val="1"/>
        <w:spacing w:before="0" w:after="0" w:line="360" w:lineRule="auto"/>
        <w:rPr>
          <w:sz w:val="28"/>
          <w:szCs w:val="28"/>
        </w:rPr>
      </w:pPr>
      <w:r>
        <w:rPr>
          <w:rFonts w:hint="eastAsia"/>
          <w:sz w:val="28"/>
          <w:szCs w:val="28"/>
        </w:rPr>
        <w:t>表二、工程建设内容及原辅材料消耗、工艺流程说明</w:t>
      </w:r>
    </w:p>
    <w:tbl>
      <w:tblPr>
        <w:tblStyle w:val="ac"/>
        <w:tblW w:w="9781" w:type="dxa"/>
        <w:tblInd w:w="108" w:type="dxa"/>
        <w:tblLayout w:type="fixed"/>
        <w:tblLook w:val="04A0"/>
      </w:tblPr>
      <w:tblGrid>
        <w:gridCol w:w="9781"/>
      </w:tblGrid>
      <w:tr w:rsidR="00E010F3">
        <w:tc>
          <w:tcPr>
            <w:tcW w:w="9781" w:type="dxa"/>
          </w:tcPr>
          <w:p w:rsidR="00E010F3" w:rsidRDefault="00CC2D42">
            <w:pPr>
              <w:spacing w:line="360" w:lineRule="auto"/>
              <w:rPr>
                <w:rFonts w:asciiTheme="minorEastAsia" w:hAnsiTheme="minorEastAsia" w:cs="Times New Roman"/>
                <w:b/>
                <w:bCs/>
                <w:color w:val="000000" w:themeColor="text1"/>
                <w:sz w:val="24"/>
                <w:szCs w:val="24"/>
              </w:rPr>
            </w:pPr>
            <w:r>
              <w:rPr>
                <w:rFonts w:asciiTheme="minorEastAsia" w:hAnsiTheme="minorEastAsia" w:cs="Times New Roman" w:hint="eastAsia"/>
                <w:b/>
                <w:bCs/>
                <w:color w:val="000000" w:themeColor="text1"/>
                <w:sz w:val="24"/>
                <w:szCs w:val="24"/>
              </w:rPr>
              <w:t>1</w:t>
            </w:r>
            <w:r>
              <w:rPr>
                <w:rFonts w:asciiTheme="minorEastAsia" w:hAnsiTheme="minorEastAsia" w:cs="Times New Roman"/>
                <w:b/>
                <w:bCs/>
                <w:color w:val="000000" w:themeColor="text1"/>
                <w:sz w:val="24"/>
                <w:szCs w:val="24"/>
              </w:rPr>
              <w:t>工程建设内容：</w:t>
            </w:r>
          </w:p>
          <w:p w:rsidR="00E010F3" w:rsidRDefault="00CC2D42">
            <w:pPr>
              <w:spacing w:line="360" w:lineRule="auto"/>
              <w:ind w:firstLineChars="200" w:firstLine="480"/>
              <w:rPr>
                <w:sz w:val="24"/>
                <w:szCs w:val="24"/>
              </w:rPr>
            </w:pPr>
            <w:r>
              <w:rPr>
                <w:rFonts w:asciiTheme="minorEastAsia" w:hAnsiTheme="minorEastAsia" w:cs="Times New Roman" w:hint="eastAsia"/>
                <w:color w:val="000000" w:themeColor="text1"/>
                <w:sz w:val="24"/>
                <w:szCs w:val="24"/>
              </w:rPr>
              <w:t>项目位于黄山风景区云谷景区西南侧，主要建设内容是对原云</w:t>
            </w:r>
            <w:r>
              <w:rPr>
                <w:rFonts w:ascii="宋体" w:hAnsi="宋体" w:hint="eastAsia"/>
                <w:color w:val="000000"/>
                <w:sz w:val="24"/>
              </w:rPr>
              <w:t>谷山庄现有建筑进行装修改造，环评中新增用地</w:t>
            </w:r>
            <w:r>
              <w:rPr>
                <w:rFonts w:hint="eastAsia"/>
                <w:sz w:val="24"/>
                <w:szCs w:val="24"/>
              </w:rPr>
              <w:t>2.17</w:t>
            </w:r>
            <w:r>
              <w:rPr>
                <w:rFonts w:hint="eastAsia"/>
                <w:sz w:val="24"/>
                <w:szCs w:val="24"/>
              </w:rPr>
              <w:t>亩</w:t>
            </w:r>
            <w:r>
              <w:rPr>
                <w:rFonts w:ascii="宋体" w:hAnsi="宋体" w:hint="eastAsia"/>
                <w:sz w:val="24"/>
                <w:szCs w:val="24"/>
              </w:rPr>
              <w:t>，</w:t>
            </w:r>
            <w:r>
              <w:rPr>
                <w:rFonts w:hint="eastAsia"/>
                <w:sz w:val="24"/>
                <w:szCs w:val="24"/>
              </w:rPr>
              <w:t>新建消防水泵房和办公及员工用房，新增建筑面积</w:t>
            </w:r>
            <w:r>
              <w:rPr>
                <w:rFonts w:hint="eastAsia"/>
                <w:sz w:val="24"/>
                <w:szCs w:val="24"/>
              </w:rPr>
              <w:t>1680.6m</w:t>
            </w:r>
            <w:r>
              <w:rPr>
                <w:rFonts w:hint="eastAsia"/>
                <w:sz w:val="24"/>
                <w:szCs w:val="24"/>
                <w:vertAlign w:val="superscript"/>
              </w:rPr>
              <w:t>2</w:t>
            </w:r>
            <w:r>
              <w:rPr>
                <w:rFonts w:hint="eastAsia"/>
                <w:sz w:val="24"/>
                <w:szCs w:val="24"/>
              </w:rPr>
              <w:t>，其中办公用房为</w:t>
            </w:r>
            <w:r>
              <w:rPr>
                <w:rFonts w:hint="eastAsia"/>
                <w:sz w:val="24"/>
                <w:szCs w:val="24"/>
              </w:rPr>
              <w:t>6</w:t>
            </w:r>
            <w:r>
              <w:rPr>
                <w:sz w:val="24"/>
                <w:szCs w:val="24"/>
              </w:rPr>
              <w:t>00</w:t>
            </w:r>
            <w:r>
              <w:rPr>
                <w:rFonts w:hint="eastAsia"/>
                <w:sz w:val="24"/>
                <w:szCs w:val="24"/>
              </w:rPr>
              <w:t>㎡。项目改造完成后，旅客接待能力为客房</w:t>
            </w:r>
            <w:r>
              <w:rPr>
                <w:rFonts w:hint="eastAsia"/>
                <w:sz w:val="24"/>
                <w:szCs w:val="24"/>
              </w:rPr>
              <w:t>6</w:t>
            </w:r>
            <w:r>
              <w:rPr>
                <w:sz w:val="24"/>
                <w:szCs w:val="24"/>
              </w:rPr>
              <w:t>6</w:t>
            </w:r>
            <w:r>
              <w:rPr>
                <w:rFonts w:hint="eastAsia"/>
                <w:sz w:val="24"/>
                <w:szCs w:val="24"/>
              </w:rPr>
              <w:t>间，竣工期实际新增建筑面积为</w:t>
            </w:r>
            <w:r>
              <w:rPr>
                <w:rFonts w:hint="eastAsia"/>
                <w:sz w:val="24"/>
                <w:szCs w:val="24"/>
              </w:rPr>
              <w:t>1233.6</w:t>
            </w:r>
            <w:r>
              <w:rPr>
                <w:rFonts w:hint="eastAsia"/>
                <w:sz w:val="24"/>
                <w:szCs w:val="24"/>
              </w:rPr>
              <w:t>㎡，因办公用房暂时未建设。</w:t>
            </w:r>
          </w:p>
          <w:p w:rsidR="00E010F3" w:rsidRDefault="00CC2D42">
            <w:pPr>
              <w:spacing w:line="440" w:lineRule="exact"/>
              <w:ind w:firstLineChars="200" w:firstLine="480"/>
              <w:rPr>
                <w:rFonts w:asciiTheme="minorEastAsia" w:hAnsiTheme="minorEastAsia" w:cs="Times New Roman"/>
                <w:color w:val="000000" w:themeColor="text1"/>
                <w:sz w:val="24"/>
                <w:szCs w:val="24"/>
              </w:rPr>
            </w:pPr>
            <w:r>
              <w:rPr>
                <w:rFonts w:asciiTheme="minorEastAsia" w:hAnsiTheme="minorEastAsia" w:cs="Times New Roman" w:hint="eastAsia"/>
                <w:color w:val="000000" w:themeColor="text1"/>
                <w:sz w:val="24"/>
                <w:szCs w:val="24"/>
              </w:rPr>
              <w:t>项目改造前占地面积1</w:t>
            </w:r>
            <w:r>
              <w:rPr>
                <w:rFonts w:asciiTheme="minorEastAsia" w:hAnsiTheme="minorEastAsia" w:cs="Times New Roman"/>
                <w:color w:val="000000" w:themeColor="text1"/>
                <w:sz w:val="24"/>
                <w:szCs w:val="24"/>
              </w:rPr>
              <w:t>2452</w:t>
            </w:r>
            <w:r>
              <w:rPr>
                <w:rFonts w:asciiTheme="minorEastAsia" w:hAnsiTheme="minorEastAsia" w:cs="Times New Roman" w:hint="eastAsia"/>
                <w:color w:val="000000" w:themeColor="text1"/>
                <w:sz w:val="24"/>
                <w:szCs w:val="24"/>
              </w:rPr>
              <w:t>㎡，改造后新增占地面积1</w:t>
            </w:r>
            <w:r>
              <w:rPr>
                <w:rFonts w:asciiTheme="minorEastAsia" w:hAnsiTheme="minorEastAsia" w:cs="Times New Roman"/>
                <w:color w:val="000000" w:themeColor="text1"/>
                <w:sz w:val="24"/>
                <w:szCs w:val="24"/>
              </w:rPr>
              <w:t>448</w:t>
            </w:r>
            <w:r>
              <w:rPr>
                <w:rFonts w:asciiTheme="minorEastAsia" w:hAnsiTheme="minorEastAsia" w:cs="Times New Roman" w:hint="eastAsia"/>
                <w:color w:val="000000" w:themeColor="text1"/>
                <w:sz w:val="24"/>
                <w:szCs w:val="24"/>
              </w:rPr>
              <w:t>㎡，改造后总占地面积为1</w:t>
            </w:r>
            <w:r>
              <w:rPr>
                <w:rFonts w:asciiTheme="minorEastAsia" w:hAnsiTheme="minorEastAsia" w:cs="Times New Roman"/>
                <w:color w:val="000000" w:themeColor="text1"/>
                <w:sz w:val="24"/>
                <w:szCs w:val="24"/>
              </w:rPr>
              <w:t>3672</w:t>
            </w:r>
            <w:r>
              <w:rPr>
                <w:rFonts w:asciiTheme="minorEastAsia" w:hAnsiTheme="minorEastAsia" w:cs="Times New Roman" w:hint="eastAsia"/>
                <w:color w:val="000000" w:themeColor="text1"/>
                <w:sz w:val="24"/>
                <w:szCs w:val="24"/>
              </w:rPr>
              <w:t>㎡；改造后总建筑面积</w:t>
            </w:r>
            <w:r>
              <w:rPr>
                <w:rFonts w:asciiTheme="minorEastAsia" w:hAnsiTheme="minorEastAsia" w:cs="Times New Roman"/>
                <w:color w:val="000000" w:themeColor="text1"/>
                <w:sz w:val="24"/>
                <w:szCs w:val="24"/>
              </w:rPr>
              <w:t>9760</w:t>
            </w:r>
            <w:r>
              <w:rPr>
                <w:rFonts w:asciiTheme="minorEastAsia" w:hAnsiTheme="minorEastAsia" w:cs="Times New Roman" w:hint="eastAsia"/>
                <w:color w:val="000000" w:themeColor="text1"/>
                <w:sz w:val="24"/>
                <w:szCs w:val="24"/>
              </w:rPr>
              <w:t>㎡、建筑占地面积4</w:t>
            </w:r>
            <w:r>
              <w:rPr>
                <w:rFonts w:asciiTheme="minorEastAsia" w:hAnsiTheme="minorEastAsia" w:cs="Times New Roman"/>
                <w:color w:val="000000" w:themeColor="text1"/>
                <w:sz w:val="24"/>
                <w:szCs w:val="24"/>
              </w:rPr>
              <w:t>408</w:t>
            </w:r>
            <w:r>
              <w:rPr>
                <w:rFonts w:asciiTheme="minorEastAsia" w:hAnsiTheme="minorEastAsia" w:cs="Times New Roman" w:hint="eastAsia"/>
                <w:color w:val="000000" w:themeColor="text1"/>
                <w:sz w:val="24"/>
                <w:szCs w:val="24"/>
              </w:rPr>
              <w:t>㎡；其中绿化面积为5</w:t>
            </w:r>
            <w:r>
              <w:rPr>
                <w:rFonts w:asciiTheme="minorEastAsia" w:hAnsiTheme="minorEastAsia" w:cs="Times New Roman"/>
                <w:color w:val="000000" w:themeColor="text1"/>
                <w:sz w:val="24"/>
                <w:szCs w:val="24"/>
              </w:rPr>
              <w:t>288</w:t>
            </w:r>
            <w:r>
              <w:rPr>
                <w:rFonts w:asciiTheme="minorEastAsia" w:hAnsiTheme="minorEastAsia" w:cs="Times New Roman" w:hint="eastAsia"/>
                <w:color w:val="000000" w:themeColor="text1"/>
                <w:sz w:val="24"/>
                <w:szCs w:val="24"/>
              </w:rPr>
              <w:t>㎡，约占总面积的3</w:t>
            </w:r>
            <w:r>
              <w:rPr>
                <w:rFonts w:asciiTheme="minorEastAsia" w:hAnsiTheme="minorEastAsia" w:cs="Times New Roman"/>
                <w:color w:val="000000" w:themeColor="text1"/>
                <w:sz w:val="24"/>
                <w:szCs w:val="24"/>
              </w:rPr>
              <w:t>8</w:t>
            </w:r>
            <w:r>
              <w:rPr>
                <w:rFonts w:asciiTheme="minorEastAsia" w:hAnsiTheme="minorEastAsia" w:cs="Times New Roman" w:hint="eastAsia"/>
                <w:color w:val="000000" w:themeColor="text1"/>
                <w:sz w:val="24"/>
                <w:szCs w:val="24"/>
              </w:rPr>
              <w:t>%。</w:t>
            </w:r>
          </w:p>
          <w:p w:rsidR="00E010F3" w:rsidRDefault="00CC2D42">
            <w:pPr>
              <w:spacing w:line="440" w:lineRule="exact"/>
              <w:rPr>
                <w:rFonts w:asciiTheme="minorEastAsia" w:hAnsiTheme="minorEastAsia" w:cs="Times New Roman"/>
                <w:color w:val="000000" w:themeColor="text1"/>
                <w:sz w:val="24"/>
                <w:szCs w:val="24"/>
              </w:rPr>
            </w:pPr>
            <w:r>
              <w:rPr>
                <w:rFonts w:asciiTheme="minorEastAsia" w:hAnsiTheme="minorEastAsia" w:cs="Times New Roman" w:hint="eastAsia"/>
                <w:b/>
                <w:color w:val="000000" w:themeColor="text1"/>
                <w:sz w:val="24"/>
                <w:szCs w:val="24"/>
              </w:rPr>
              <w:t>2验收范围：</w:t>
            </w:r>
            <w:r>
              <w:rPr>
                <w:rFonts w:asciiTheme="minorEastAsia" w:hAnsiTheme="minorEastAsia" w:cs="Times New Roman" w:hint="eastAsia"/>
                <w:color w:val="000000" w:themeColor="text1"/>
                <w:sz w:val="24"/>
                <w:szCs w:val="24"/>
              </w:rPr>
              <w:t>本次竣工环境保护验收范围为云谷山庄整体改造工程及其配套设施。</w:t>
            </w:r>
          </w:p>
          <w:p w:rsidR="00E010F3" w:rsidRDefault="00CC2D42">
            <w:pPr>
              <w:spacing w:line="440" w:lineRule="exact"/>
              <w:ind w:firstLineChars="200" w:firstLine="480"/>
              <w:rPr>
                <w:rFonts w:asciiTheme="minorEastAsia" w:hAnsiTheme="minorEastAsia" w:cs="Times New Roman"/>
                <w:color w:val="000000" w:themeColor="text1"/>
                <w:sz w:val="24"/>
                <w:szCs w:val="24"/>
              </w:rPr>
            </w:pPr>
            <w:r>
              <w:rPr>
                <w:rFonts w:asciiTheme="minorEastAsia" w:hAnsiTheme="minorEastAsia" w:cs="Times New Roman" w:hint="eastAsia"/>
                <w:color w:val="000000" w:themeColor="text1"/>
                <w:sz w:val="24"/>
                <w:szCs w:val="24"/>
              </w:rPr>
              <w:t>具体工程建设内容可见下表2-</w:t>
            </w:r>
            <w:r>
              <w:rPr>
                <w:rFonts w:asciiTheme="minorEastAsia" w:hAnsiTheme="minorEastAsia" w:cs="Times New Roman"/>
                <w:color w:val="000000" w:themeColor="text1"/>
                <w:sz w:val="24"/>
                <w:szCs w:val="24"/>
              </w:rPr>
              <w:t>1</w:t>
            </w:r>
            <w:r>
              <w:rPr>
                <w:rFonts w:asciiTheme="minorEastAsia" w:hAnsiTheme="minorEastAsia" w:cs="Times New Roman" w:hint="eastAsia"/>
                <w:color w:val="000000" w:themeColor="text1"/>
                <w:sz w:val="24"/>
                <w:szCs w:val="24"/>
              </w:rPr>
              <w:t>：</w:t>
            </w:r>
          </w:p>
          <w:p w:rsidR="00E010F3" w:rsidRDefault="00CC2D42">
            <w:pPr>
              <w:jc w:val="center"/>
              <w:rPr>
                <w:b/>
                <w:bCs/>
                <w:szCs w:val="21"/>
              </w:rPr>
            </w:pPr>
            <w:r>
              <w:rPr>
                <w:rFonts w:hint="eastAsia"/>
                <w:b/>
                <w:bCs/>
                <w:szCs w:val="21"/>
              </w:rPr>
              <w:t>2-</w:t>
            </w:r>
            <w:r>
              <w:rPr>
                <w:b/>
                <w:bCs/>
                <w:szCs w:val="21"/>
              </w:rPr>
              <w:t>1</w:t>
            </w:r>
            <w:r>
              <w:rPr>
                <w:rFonts w:hint="eastAsia"/>
                <w:b/>
                <w:bCs/>
                <w:szCs w:val="21"/>
              </w:rPr>
              <w:t>环评时期与竣工验收时期工程建设内容对照表</w:t>
            </w:r>
          </w:p>
          <w:tbl>
            <w:tblPr>
              <w:tblStyle w:val="ac"/>
              <w:tblW w:w="9555" w:type="dxa"/>
              <w:tblLayout w:type="fixed"/>
              <w:tblLook w:val="04A0"/>
            </w:tblPr>
            <w:tblGrid>
              <w:gridCol w:w="626"/>
              <w:gridCol w:w="1134"/>
              <w:gridCol w:w="1559"/>
              <w:gridCol w:w="1559"/>
              <w:gridCol w:w="1560"/>
              <w:gridCol w:w="1134"/>
              <w:gridCol w:w="1983"/>
            </w:tblGrid>
            <w:tr w:rsidR="00E010F3">
              <w:tc>
                <w:tcPr>
                  <w:tcW w:w="6438" w:type="dxa"/>
                  <w:gridSpan w:val="5"/>
                  <w:vAlign w:val="center"/>
                </w:tcPr>
                <w:p w:rsidR="00E010F3" w:rsidRDefault="00CC2D42">
                  <w:pPr>
                    <w:jc w:val="center"/>
                    <w:rPr>
                      <w:rFonts w:asciiTheme="minorEastAsia" w:hAnsiTheme="minorEastAsia"/>
                      <w:szCs w:val="21"/>
                    </w:rPr>
                  </w:pPr>
                  <w:r>
                    <w:rPr>
                      <w:rFonts w:asciiTheme="minorEastAsia" w:hAnsiTheme="minorEastAsia" w:hint="eastAsia"/>
                      <w:szCs w:val="21"/>
                    </w:rPr>
                    <w:t>环评时期建设内容</w:t>
                  </w:r>
                </w:p>
              </w:tc>
              <w:tc>
                <w:tcPr>
                  <w:tcW w:w="3117" w:type="dxa"/>
                  <w:gridSpan w:val="2"/>
                  <w:vAlign w:val="center"/>
                </w:tcPr>
                <w:p w:rsidR="00E010F3" w:rsidRDefault="00CC2D42">
                  <w:pPr>
                    <w:jc w:val="center"/>
                    <w:rPr>
                      <w:rFonts w:asciiTheme="minorEastAsia" w:hAnsiTheme="minorEastAsia"/>
                      <w:szCs w:val="21"/>
                    </w:rPr>
                  </w:pPr>
                  <w:r>
                    <w:rPr>
                      <w:rFonts w:asciiTheme="minorEastAsia" w:hAnsiTheme="minorEastAsia" w:hint="eastAsia"/>
                      <w:szCs w:val="21"/>
                    </w:rPr>
                    <w:t>竣工验收期建设内容</w:t>
                  </w:r>
                </w:p>
              </w:tc>
            </w:tr>
            <w:tr w:rsidR="00E010F3">
              <w:tc>
                <w:tcPr>
                  <w:tcW w:w="626" w:type="dxa"/>
                  <w:vAlign w:val="center"/>
                </w:tcPr>
                <w:p w:rsidR="00E010F3" w:rsidRDefault="00CC2D42">
                  <w:pPr>
                    <w:jc w:val="center"/>
                    <w:rPr>
                      <w:rFonts w:asciiTheme="minorEastAsia" w:hAnsiTheme="minorEastAsia"/>
                      <w:b/>
                      <w:bCs/>
                      <w:szCs w:val="21"/>
                    </w:rPr>
                  </w:pPr>
                  <w:r>
                    <w:rPr>
                      <w:rFonts w:asciiTheme="minorEastAsia" w:hAnsiTheme="minorEastAsia" w:hint="eastAsia"/>
                      <w:b/>
                      <w:bCs/>
                      <w:szCs w:val="21"/>
                    </w:rPr>
                    <w:t>工程类别</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单项工程名称</w:t>
                  </w:r>
                </w:p>
              </w:tc>
              <w:tc>
                <w:tcPr>
                  <w:tcW w:w="1559"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装修改造前工程内容及规模</w:t>
                  </w:r>
                </w:p>
              </w:tc>
              <w:tc>
                <w:tcPr>
                  <w:tcW w:w="1559"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装修改造后工程内容及规模</w:t>
                  </w:r>
                </w:p>
              </w:tc>
              <w:tc>
                <w:tcPr>
                  <w:tcW w:w="1560"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变化情况说明</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工程实际建设内容</w:t>
                  </w:r>
                </w:p>
              </w:tc>
              <w:tc>
                <w:tcPr>
                  <w:tcW w:w="1983"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变化情况说明</w:t>
                  </w:r>
                </w:p>
              </w:tc>
            </w:tr>
            <w:tr w:rsidR="00E010F3">
              <w:tc>
                <w:tcPr>
                  <w:tcW w:w="626" w:type="dxa"/>
                  <w:vAlign w:val="center"/>
                </w:tcPr>
                <w:p w:rsidR="00E010F3" w:rsidRDefault="00CC2D42">
                  <w:pPr>
                    <w:jc w:val="center"/>
                    <w:rPr>
                      <w:rFonts w:asciiTheme="minorEastAsia" w:hAnsiTheme="minorEastAsia"/>
                      <w:b/>
                      <w:bCs/>
                      <w:szCs w:val="21"/>
                    </w:rPr>
                  </w:pPr>
                  <w:r>
                    <w:rPr>
                      <w:rFonts w:asciiTheme="minorEastAsia" w:hAnsiTheme="minorEastAsia" w:hint="eastAsia"/>
                      <w:b/>
                      <w:bCs/>
                      <w:szCs w:val="21"/>
                    </w:rPr>
                    <w:t>总体工程</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总体工程</w:t>
                  </w:r>
                </w:p>
              </w:tc>
              <w:tc>
                <w:tcPr>
                  <w:tcW w:w="1559" w:type="dxa"/>
                  <w:vAlign w:val="center"/>
                </w:tcPr>
                <w:p w:rsidR="00E010F3" w:rsidRDefault="00CC2D42">
                  <w:pPr>
                    <w:jc w:val="center"/>
                    <w:rPr>
                      <w:rFonts w:asciiTheme="minorEastAsia" w:hAnsiTheme="minorEastAsia"/>
                      <w:szCs w:val="21"/>
                    </w:rPr>
                  </w:pPr>
                  <w:r>
                    <w:rPr>
                      <w:rFonts w:hint="eastAsia"/>
                      <w:szCs w:val="21"/>
                    </w:rPr>
                    <w:t>改造前总用地面积</w:t>
                  </w:r>
                  <w:r>
                    <w:rPr>
                      <w:rFonts w:hint="eastAsia"/>
                      <w:szCs w:val="21"/>
                    </w:rPr>
                    <w:t>18.68</w:t>
                  </w:r>
                  <w:r>
                    <w:rPr>
                      <w:rFonts w:hint="eastAsia"/>
                      <w:szCs w:val="21"/>
                    </w:rPr>
                    <w:t>亩，总建筑面积</w:t>
                  </w:r>
                  <w:r>
                    <w:rPr>
                      <w:rFonts w:hint="eastAsia"/>
                      <w:szCs w:val="21"/>
                    </w:rPr>
                    <w:t>8516.4 m</w:t>
                  </w:r>
                  <w:r>
                    <w:rPr>
                      <w:rFonts w:hint="eastAsia"/>
                      <w:szCs w:val="21"/>
                      <w:vertAlign w:val="superscript"/>
                    </w:rPr>
                    <w:t>2</w:t>
                  </w:r>
                  <w:r>
                    <w:rPr>
                      <w:rFonts w:hint="eastAsia"/>
                      <w:szCs w:val="21"/>
                    </w:rPr>
                    <w:t>。</w:t>
                  </w:r>
                </w:p>
              </w:tc>
              <w:tc>
                <w:tcPr>
                  <w:tcW w:w="1559" w:type="dxa"/>
                  <w:vAlign w:val="center"/>
                </w:tcPr>
                <w:p w:rsidR="00E010F3" w:rsidRDefault="00CC2D42">
                  <w:pPr>
                    <w:jc w:val="center"/>
                    <w:rPr>
                      <w:rFonts w:asciiTheme="minorEastAsia" w:hAnsiTheme="minorEastAsia"/>
                      <w:szCs w:val="21"/>
                    </w:rPr>
                  </w:pPr>
                  <w:r>
                    <w:rPr>
                      <w:szCs w:val="21"/>
                      <w:lang w:val="en-CA"/>
                    </w:rPr>
                    <w:t>改造后总用地面积</w:t>
                  </w:r>
                  <w:r>
                    <w:rPr>
                      <w:rFonts w:hint="eastAsia"/>
                      <w:szCs w:val="21"/>
                    </w:rPr>
                    <w:t>20.85</w:t>
                  </w:r>
                  <w:r>
                    <w:rPr>
                      <w:rFonts w:hint="eastAsia"/>
                      <w:szCs w:val="21"/>
                    </w:rPr>
                    <w:t>亩</w:t>
                  </w:r>
                  <w:r>
                    <w:rPr>
                      <w:szCs w:val="21"/>
                      <w:lang w:val="en-CA"/>
                    </w:rPr>
                    <w:t>，总建筑面积</w:t>
                  </w:r>
                  <w:r>
                    <w:rPr>
                      <w:szCs w:val="21"/>
                      <w:lang w:val="en-CA"/>
                    </w:rPr>
                    <w:t>10197 m</w:t>
                  </w:r>
                  <w:r>
                    <w:rPr>
                      <w:szCs w:val="21"/>
                      <w:vertAlign w:val="superscript"/>
                      <w:lang w:val="en-CA"/>
                    </w:rPr>
                    <w:t>2</w:t>
                  </w:r>
                  <w:r>
                    <w:rPr>
                      <w:szCs w:val="21"/>
                      <w:lang w:val="en-CA"/>
                    </w:rPr>
                    <w:t>。</w:t>
                  </w:r>
                </w:p>
              </w:tc>
              <w:tc>
                <w:tcPr>
                  <w:tcW w:w="1560" w:type="dxa"/>
                  <w:vAlign w:val="center"/>
                </w:tcPr>
                <w:p w:rsidR="00E010F3" w:rsidRDefault="00CC2D42">
                  <w:pPr>
                    <w:spacing w:line="280" w:lineRule="exact"/>
                    <w:rPr>
                      <w:szCs w:val="21"/>
                    </w:rPr>
                  </w:pPr>
                  <w:r>
                    <w:rPr>
                      <w:rFonts w:hint="eastAsia"/>
                      <w:szCs w:val="21"/>
                    </w:rPr>
                    <w:t>改造后，项目新增用地</w:t>
                  </w:r>
                  <w:r>
                    <w:rPr>
                      <w:rFonts w:hint="eastAsia"/>
                      <w:szCs w:val="21"/>
                    </w:rPr>
                    <w:t>2.17</w:t>
                  </w:r>
                  <w:r>
                    <w:rPr>
                      <w:rFonts w:hint="eastAsia"/>
                      <w:szCs w:val="21"/>
                    </w:rPr>
                    <w:t>亩，用于建设消防水池、消防水泵房、办公及员工用房。</w:t>
                  </w:r>
                </w:p>
                <w:p w:rsidR="00E010F3" w:rsidRDefault="00CC2D42">
                  <w:pPr>
                    <w:spacing w:line="280" w:lineRule="exact"/>
                    <w:rPr>
                      <w:szCs w:val="21"/>
                    </w:rPr>
                  </w:pPr>
                  <w:r>
                    <w:rPr>
                      <w:rFonts w:hint="eastAsia"/>
                      <w:szCs w:val="21"/>
                    </w:rPr>
                    <w:t>主楼、东楼、南楼、西楼和北楼等原有建筑改造均在现有地块内进行。</w:t>
                  </w:r>
                </w:p>
                <w:p w:rsidR="00E010F3" w:rsidRDefault="00CC2D42">
                  <w:pPr>
                    <w:jc w:val="center"/>
                    <w:rPr>
                      <w:rFonts w:asciiTheme="minorEastAsia" w:hAnsiTheme="minorEastAsia"/>
                      <w:szCs w:val="21"/>
                    </w:rPr>
                  </w:pPr>
                  <w:r>
                    <w:rPr>
                      <w:rFonts w:hint="eastAsia"/>
                      <w:szCs w:val="21"/>
                    </w:rPr>
                    <w:t>改造后，项目总新增建筑面积</w:t>
                  </w:r>
                  <w:r>
                    <w:rPr>
                      <w:rFonts w:hint="eastAsia"/>
                      <w:szCs w:val="21"/>
                    </w:rPr>
                    <w:t>1680.6</w:t>
                  </w:r>
                  <w:r>
                    <w:rPr>
                      <w:szCs w:val="21"/>
                      <w:lang w:val="en-CA"/>
                    </w:rPr>
                    <w:t>m</w:t>
                  </w:r>
                  <w:r>
                    <w:rPr>
                      <w:szCs w:val="21"/>
                      <w:vertAlign w:val="superscript"/>
                      <w:lang w:val="en-CA"/>
                    </w:rPr>
                    <w:t>2</w:t>
                  </w:r>
                  <w:r>
                    <w:rPr>
                      <w:szCs w:val="21"/>
                      <w:lang w:val="en-CA"/>
                    </w:rPr>
                    <w:t>。</w:t>
                  </w:r>
                </w:p>
              </w:tc>
              <w:tc>
                <w:tcPr>
                  <w:tcW w:w="1134" w:type="dxa"/>
                  <w:vAlign w:val="center"/>
                </w:tcPr>
                <w:p w:rsidR="00E010F3" w:rsidRDefault="00CC2D42">
                  <w:pPr>
                    <w:jc w:val="center"/>
                    <w:rPr>
                      <w:rFonts w:asciiTheme="minorEastAsia" w:hAnsiTheme="minorEastAsia"/>
                      <w:b/>
                      <w:bCs/>
                      <w:szCs w:val="21"/>
                    </w:rPr>
                  </w:pPr>
                  <w:r>
                    <w:rPr>
                      <w:rFonts w:asciiTheme="minorEastAsia" w:hAnsiTheme="minorEastAsia" w:hint="eastAsia"/>
                      <w:b/>
                      <w:bCs/>
                      <w:szCs w:val="21"/>
                    </w:rPr>
                    <w:t>其中办公及员工用房未建设，改为建设配电房；消防泵房实际建筑面积及占地面积均发生变化</w:t>
                  </w:r>
                </w:p>
              </w:tc>
              <w:tc>
                <w:tcPr>
                  <w:tcW w:w="1983" w:type="dxa"/>
                  <w:vAlign w:val="center"/>
                </w:tcPr>
                <w:p w:rsidR="00E010F3" w:rsidRDefault="00CC2D42">
                  <w:pPr>
                    <w:jc w:val="center"/>
                    <w:rPr>
                      <w:rFonts w:asciiTheme="minorEastAsia" w:hAnsiTheme="minorEastAsia"/>
                      <w:b/>
                      <w:bCs/>
                      <w:szCs w:val="21"/>
                    </w:rPr>
                  </w:pPr>
                  <w:r>
                    <w:rPr>
                      <w:rFonts w:asciiTheme="minorEastAsia" w:hAnsiTheme="minorEastAsia" w:hint="eastAsia"/>
                      <w:b/>
                      <w:bCs/>
                      <w:szCs w:val="21"/>
                    </w:rPr>
                    <w:t>现配电房占地面积及建筑面积均为2</w:t>
                  </w:r>
                  <w:r>
                    <w:rPr>
                      <w:rFonts w:asciiTheme="minorEastAsia" w:hAnsiTheme="minorEastAsia"/>
                      <w:b/>
                      <w:bCs/>
                      <w:szCs w:val="21"/>
                    </w:rPr>
                    <w:t>12</w:t>
                  </w:r>
                  <w:r>
                    <w:rPr>
                      <w:rFonts w:asciiTheme="minorEastAsia" w:hAnsiTheme="minorEastAsia" w:hint="eastAsia"/>
                      <w:b/>
                      <w:bCs/>
                      <w:szCs w:val="21"/>
                    </w:rPr>
                    <w:t>平方米，较环评及批复中占地面积减少了8</w:t>
                  </w:r>
                  <w:r>
                    <w:rPr>
                      <w:rFonts w:asciiTheme="minorEastAsia" w:hAnsiTheme="minorEastAsia"/>
                      <w:b/>
                      <w:bCs/>
                      <w:szCs w:val="21"/>
                    </w:rPr>
                    <w:t>8</w:t>
                  </w:r>
                  <w:r>
                    <w:rPr>
                      <w:rFonts w:asciiTheme="minorEastAsia" w:hAnsiTheme="minorEastAsia" w:hint="eastAsia"/>
                      <w:b/>
                      <w:bCs/>
                      <w:szCs w:val="21"/>
                    </w:rPr>
                    <w:t>㎡，建筑面积较环评及批复减少了3</w:t>
                  </w:r>
                  <w:r>
                    <w:rPr>
                      <w:rFonts w:asciiTheme="minorEastAsia" w:hAnsiTheme="minorEastAsia"/>
                      <w:b/>
                      <w:bCs/>
                      <w:szCs w:val="21"/>
                    </w:rPr>
                    <w:t>88</w:t>
                  </w:r>
                  <w:r>
                    <w:rPr>
                      <w:rFonts w:asciiTheme="minorEastAsia" w:hAnsiTheme="minorEastAsia" w:hint="eastAsia"/>
                      <w:b/>
                      <w:bCs/>
                      <w:szCs w:val="21"/>
                    </w:rPr>
                    <w:t>㎡；现消防泵房实际占地面积1</w:t>
                  </w:r>
                  <w:r>
                    <w:rPr>
                      <w:rFonts w:asciiTheme="minorEastAsia" w:hAnsiTheme="minorEastAsia"/>
                      <w:b/>
                      <w:bCs/>
                      <w:szCs w:val="21"/>
                    </w:rPr>
                    <w:t>60</w:t>
                  </w:r>
                  <w:r>
                    <w:rPr>
                      <w:rFonts w:asciiTheme="minorEastAsia" w:hAnsiTheme="minorEastAsia" w:hint="eastAsia"/>
                      <w:b/>
                      <w:bCs/>
                      <w:szCs w:val="21"/>
                    </w:rPr>
                    <w:t>㎡，较环评及批复占地面积减少了1</w:t>
                  </w:r>
                  <w:r>
                    <w:rPr>
                      <w:rFonts w:asciiTheme="minorEastAsia" w:hAnsiTheme="minorEastAsia"/>
                      <w:b/>
                      <w:bCs/>
                      <w:szCs w:val="21"/>
                    </w:rPr>
                    <w:t>40</w:t>
                  </w:r>
                  <w:r>
                    <w:rPr>
                      <w:rFonts w:asciiTheme="minorEastAsia" w:hAnsiTheme="minorEastAsia" w:hint="eastAsia"/>
                      <w:b/>
                      <w:bCs/>
                      <w:szCs w:val="21"/>
                    </w:rPr>
                    <w:t>㎡，实际建筑面积为2</w:t>
                  </w:r>
                  <w:r>
                    <w:rPr>
                      <w:rFonts w:asciiTheme="minorEastAsia" w:hAnsiTheme="minorEastAsia"/>
                      <w:b/>
                      <w:bCs/>
                      <w:szCs w:val="21"/>
                    </w:rPr>
                    <w:t>41</w:t>
                  </w:r>
                  <w:r>
                    <w:rPr>
                      <w:rFonts w:asciiTheme="minorEastAsia" w:hAnsiTheme="minorEastAsia" w:hint="eastAsia"/>
                      <w:b/>
                      <w:bCs/>
                      <w:szCs w:val="21"/>
                    </w:rPr>
                    <w:t>㎡，较环评及批复建筑面积减少了5</w:t>
                  </w:r>
                  <w:r>
                    <w:rPr>
                      <w:rFonts w:asciiTheme="minorEastAsia" w:hAnsiTheme="minorEastAsia"/>
                      <w:b/>
                      <w:bCs/>
                      <w:szCs w:val="21"/>
                    </w:rPr>
                    <w:t>9</w:t>
                  </w:r>
                  <w:r>
                    <w:rPr>
                      <w:rFonts w:asciiTheme="minorEastAsia" w:hAnsiTheme="minorEastAsia" w:hint="eastAsia"/>
                      <w:b/>
                      <w:bCs/>
                      <w:szCs w:val="21"/>
                    </w:rPr>
                    <w:t>㎡。实际总建筑面积为9</w:t>
                  </w:r>
                  <w:r>
                    <w:rPr>
                      <w:rFonts w:asciiTheme="minorEastAsia" w:hAnsiTheme="minorEastAsia"/>
                      <w:b/>
                      <w:bCs/>
                      <w:szCs w:val="21"/>
                    </w:rPr>
                    <w:t>760</w:t>
                  </w:r>
                  <w:r>
                    <w:rPr>
                      <w:rFonts w:asciiTheme="minorEastAsia" w:hAnsiTheme="minorEastAsia" w:hint="eastAsia"/>
                      <w:b/>
                      <w:bCs/>
                      <w:szCs w:val="21"/>
                    </w:rPr>
                    <w:t>㎡。实际总占地面积为1</w:t>
                  </w:r>
                  <w:r>
                    <w:rPr>
                      <w:rFonts w:asciiTheme="minorEastAsia" w:hAnsiTheme="minorEastAsia"/>
                      <w:b/>
                      <w:bCs/>
                      <w:szCs w:val="21"/>
                    </w:rPr>
                    <w:t>3672</w:t>
                  </w:r>
                  <w:r>
                    <w:rPr>
                      <w:rFonts w:asciiTheme="minorEastAsia" w:hAnsiTheme="minorEastAsia" w:hint="eastAsia"/>
                      <w:b/>
                      <w:bCs/>
                      <w:szCs w:val="21"/>
                    </w:rPr>
                    <w:t>㎡。</w:t>
                  </w:r>
                </w:p>
              </w:tc>
            </w:tr>
            <w:tr w:rsidR="00E010F3">
              <w:tc>
                <w:tcPr>
                  <w:tcW w:w="626" w:type="dxa"/>
                  <w:vMerge w:val="restart"/>
                  <w:vAlign w:val="center"/>
                </w:tcPr>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E010F3">
                  <w:pPr>
                    <w:jc w:val="center"/>
                    <w:rPr>
                      <w:rFonts w:asciiTheme="minorEastAsia" w:hAnsiTheme="minorEastAsia"/>
                      <w:szCs w:val="21"/>
                    </w:rPr>
                  </w:pPr>
                </w:p>
                <w:p w:rsidR="00E010F3" w:rsidRDefault="00CC2D42">
                  <w:pPr>
                    <w:jc w:val="center"/>
                    <w:rPr>
                      <w:rFonts w:asciiTheme="minorEastAsia" w:hAnsiTheme="minorEastAsia"/>
                      <w:b/>
                      <w:bCs/>
                      <w:szCs w:val="21"/>
                    </w:rPr>
                  </w:pPr>
                  <w:r>
                    <w:rPr>
                      <w:rFonts w:asciiTheme="minorEastAsia" w:hAnsiTheme="minorEastAsia" w:hint="eastAsia"/>
                      <w:b/>
                      <w:bCs/>
                      <w:szCs w:val="21"/>
                    </w:rPr>
                    <w:t>主体工程</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中心楼（主楼）</w:t>
                  </w:r>
                </w:p>
              </w:tc>
              <w:tc>
                <w:tcPr>
                  <w:tcW w:w="1559" w:type="dxa"/>
                  <w:vAlign w:val="center"/>
                </w:tcPr>
                <w:p w:rsidR="00E010F3" w:rsidRDefault="00CC2D42">
                  <w:pPr>
                    <w:jc w:val="center"/>
                    <w:rPr>
                      <w:rFonts w:asciiTheme="minorEastAsia" w:hAnsiTheme="minorEastAsia"/>
                      <w:szCs w:val="21"/>
                    </w:rPr>
                  </w:pPr>
                  <w:r>
                    <w:rPr>
                      <w:szCs w:val="21"/>
                      <w:lang w:val="en-CA"/>
                    </w:rPr>
                    <w:t>占地面积约</w:t>
                  </w:r>
                  <w:r>
                    <w:rPr>
                      <w:szCs w:val="21"/>
                      <w:lang w:val="en-CA"/>
                    </w:rPr>
                    <w:t>1819m</w:t>
                  </w:r>
                  <w:r>
                    <w:rPr>
                      <w:szCs w:val="21"/>
                      <w:vertAlign w:val="superscript"/>
                      <w:lang w:val="en-CA"/>
                    </w:rPr>
                    <w:t>2</w:t>
                  </w:r>
                  <w:r>
                    <w:rPr>
                      <w:szCs w:val="21"/>
                      <w:lang w:val="en-CA"/>
                    </w:rPr>
                    <w:t>，总建筑面积</w:t>
                  </w:r>
                  <w:r>
                    <w:rPr>
                      <w:rFonts w:hint="eastAsia"/>
                      <w:szCs w:val="21"/>
                    </w:rPr>
                    <w:t>4651.4</w:t>
                  </w:r>
                  <w:r>
                    <w:rPr>
                      <w:szCs w:val="21"/>
                      <w:lang w:val="en-CA"/>
                    </w:rPr>
                    <w:t>m</w:t>
                  </w:r>
                  <w:r>
                    <w:rPr>
                      <w:szCs w:val="21"/>
                      <w:vertAlign w:val="superscript"/>
                      <w:lang w:val="en-CA"/>
                    </w:rPr>
                    <w:t>2</w:t>
                  </w:r>
                  <w:r>
                    <w:rPr>
                      <w:szCs w:val="21"/>
                      <w:lang w:val="en-CA"/>
                    </w:rPr>
                    <w:t>。</w:t>
                  </w:r>
                  <w:r>
                    <w:rPr>
                      <w:szCs w:val="21"/>
                    </w:rPr>
                    <w:t>最高</w:t>
                  </w:r>
                  <w:r>
                    <w:rPr>
                      <w:szCs w:val="21"/>
                      <w:lang w:val="en-CA"/>
                    </w:rPr>
                    <w:t>6</w:t>
                  </w:r>
                  <w:r>
                    <w:rPr>
                      <w:szCs w:val="21"/>
                      <w:lang w:val="en-CA"/>
                    </w:rPr>
                    <w:t>层，</w:t>
                  </w:r>
                  <w:r>
                    <w:rPr>
                      <w:rFonts w:hint="eastAsia"/>
                      <w:szCs w:val="21"/>
                    </w:rPr>
                    <w:t>主要功能为大堂、餐厅、会议室等</w:t>
                  </w:r>
                </w:p>
              </w:tc>
              <w:tc>
                <w:tcPr>
                  <w:tcW w:w="1559" w:type="dxa"/>
                  <w:vAlign w:val="center"/>
                </w:tcPr>
                <w:p w:rsidR="00E010F3" w:rsidRDefault="00CC2D42">
                  <w:pPr>
                    <w:jc w:val="center"/>
                    <w:rPr>
                      <w:rFonts w:asciiTheme="minorEastAsia" w:hAnsiTheme="minorEastAsia"/>
                      <w:szCs w:val="21"/>
                    </w:rPr>
                  </w:pPr>
                  <w:r>
                    <w:rPr>
                      <w:szCs w:val="21"/>
                      <w:lang w:val="en-CA"/>
                    </w:rPr>
                    <w:t>占地面积约</w:t>
                  </w:r>
                  <w:r>
                    <w:rPr>
                      <w:szCs w:val="21"/>
                      <w:lang w:val="en-CA"/>
                    </w:rPr>
                    <w:t>1819m</w:t>
                  </w:r>
                  <w:r>
                    <w:rPr>
                      <w:szCs w:val="21"/>
                      <w:vertAlign w:val="superscript"/>
                      <w:lang w:val="en-CA"/>
                    </w:rPr>
                    <w:t>2</w:t>
                  </w:r>
                  <w:r>
                    <w:rPr>
                      <w:szCs w:val="21"/>
                      <w:lang w:val="en-CA"/>
                    </w:rPr>
                    <w:t>，总建筑面积</w:t>
                  </w:r>
                  <w:r>
                    <w:rPr>
                      <w:rFonts w:hint="eastAsia"/>
                      <w:szCs w:val="21"/>
                    </w:rPr>
                    <w:t>4921.4</w:t>
                  </w:r>
                  <w:r>
                    <w:rPr>
                      <w:szCs w:val="21"/>
                      <w:lang w:val="en-CA"/>
                    </w:rPr>
                    <w:t>m</w:t>
                  </w:r>
                  <w:r>
                    <w:rPr>
                      <w:szCs w:val="21"/>
                      <w:vertAlign w:val="superscript"/>
                      <w:lang w:val="en-CA"/>
                    </w:rPr>
                    <w:t>2</w:t>
                  </w:r>
                  <w:r>
                    <w:rPr>
                      <w:szCs w:val="21"/>
                      <w:lang w:val="en-CA"/>
                    </w:rPr>
                    <w:t>。</w:t>
                  </w:r>
                  <w:r>
                    <w:rPr>
                      <w:szCs w:val="21"/>
                    </w:rPr>
                    <w:t>最高</w:t>
                  </w:r>
                  <w:r>
                    <w:rPr>
                      <w:szCs w:val="21"/>
                      <w:lang w:val="en-CA"/>
                    </w:rPr>
                    <w:t>6</w:t>
                  </w:r>
                  <w:r>
                    <w:rPr>
                      <w:szCs w:val="21"/>
                      <w:lang w:val="en-CA"/>
                    </w:rPr>
                    <w:t>层</w:t>
                  </w:r>
                  <w:r>
                    <w:rPr>
                      <w:rFonts w:hint="eastAsia"/>
                      <w:szCs w:val="21"/>
                      <w:lang w:val="en-CA"/>
                    </w:rPr>
                    <w:t>，</w:t>
                  </w:r>
                  <w:r>
                    <w:rPr>
                      <w:szCs w:val="21"/>
                    </w:rPr>
                    <w:t>主要功能为大堂、餐厅、厨房、</w:t>
                  </w:r>
                  <w:r>
                    <w:rPr>
                      <w:szCs w:val="21"/>
                    </w:rPr>
                    <w:t>SPA</w:t>
                  </w:r>
                  <w:r>
                    <w:rPr>
                      <w:szCs w:val="21"/>
                    </w:rPr>
                    <w:t>房、书吧</w:t>
                  </w:r>
                </w:p>
              </w:tc>
              <w:tc>
                <w:tcPr>
                  <w:tcW w:w="1560" w:type="dxa"/>
                  <w:vAlign w:val="center"/>
                </w:tcPr>
                <w:p w:rsidR="00E010F3" w:rsidRDefault="00CC2D42">
                  <w:pPr>
                    <w:spacing w:line="280" w:lineRule="exact"/>
                    <w:rPr>
                      <w:szCs w:val="21"/>
                    </w:rPr>
                  </w:pPr>
                  <w:r>
                    <w:rPr>
                      <w:szCs w:val="21"/>
                      <w:lang w:val="en-CA"/>
                    </w:rPr>
                    <w:t>增加连廊、书吧、屋面消防疏散楼梯</w:t>
                  </w:r>
                  <w:r>
                    <w:rPr>
                      <w:rFonts w:hint="eastAsia"/>
                      <w:szCs w:val="21"/>
                      <w:lang w:val="en-CA"/>
                    </w:rPr>
                    <w:t>，</w:t>
                  </w:r>
                  <w:r>
                    <w:rPr>
                      <w:szCs w:val="21"/>
                      <w:lang w:val="en-CA"/>
                    </w:rPr>
                    <w:t>整合中心区的使用功能，增设书吧、棋牌等功能；增设垂直交通的电梯</w:t>
                  </w:r>
                  <w:r>
                    <w:rPr>
                      <w:rFonts w:hint="eastAsia"/>
                      <w:szCs w:val="21"/>
                      <w:lang w:val="en-CA"/>
                    </w:rPr>
                    <w:t>。</w:t>
                  </w:r>
                  <w:r>
                    <w:rPr>
                      <w:rFonts w:hint="eastAsia"/>
                      <w:szCs w:val="21"/>
                    </w:rPr>
                    <w:t>局部</w:t>
                  </w:r>
                  <w:r>
                    <w:rPr>
                      <w:rFonts w:hint="eastAsia"/>
                      <w:szCs w:val="21"/>
                    </w:rPr>
                    <w:t>3F+</w:t>
                  </w:r>
                  <w:r>
                    <w:rPr>
                      <w:rFonts w:hint="eastAsia"/>
                      <w:szCs w:val="21"/>
                    </w:rPr>
                    <w:t>增加</w:t>
                  </w:r>
                  <w:r>
                    <w:rPr>
                      <w:rFonts w:hint="eastAsia"/>
                      <w:szCs w:val="21"/>
                    </w:rPr>
                    <w:t>1F</w:t>
                  </w:r>
                  <w:r>
                    <w:rPr>
                      <w:rFonts w:hint="eastAsia"/>
                      <w:szCs w:val="21"/>
                    </w:rPr>
                    <w:t>，</w:t>
                  </w:r>
                  <w:r>
                    <w:rPr>
                      <w:rFonts w:hint="eastAsia"/>
                      <w:szCs w:val="21"/>
                    </w:rPr>
                    <w:t>2F+</w:t>
                  </w:r>
                  <w:r>
                    <w:rPr>
                      <w:rFonts w:hint="eastAsia"/>
                      <w:szCs w:val="21"/>
                    </w:rPr>
                    <w:t>增加</w:t>
                  </w:r>
                  <w:r>
                    <w:rPr>
                      <w:rFonts w:hint="eastAsia"/>
                      <w:szCs w:val="21"/>
                    </w:rPr>
                    <w:t>1F</w:t>
                  </w:r>
                  <w:r>
                    <w:rPr>
                      <w:rFonts w:hint="eastAsia"/>
                      <w:szCs w:val="21"/>
                    </w:rPr>
                    <w:t>，</w:t>
                  </w:r>
                  <w:r>
                    <w:rPr>
                      <w:rFonts w:hint="eastAsia"/>
                      <w:szCs w:val="21"/>
                    </w:rPr>
                    <w:t>1F+</w:t>
                  </w:r>
                  <w:r>
                    <w:rPr>
                      <w:rFonts w:hint="eastAsia"/>
                      <w:szCs w:val="21"/>
                    </w:rPr>
                    <w:t>增加</w:t>
                  </w:r>
                  <w:r>
                    <w:rPr>
                      <w:rFonts w:hint="eastAsia"/>
                      <w:szCs w:val="21"/>
                    </w:rPr>
                    <w:t>1F</w:t>
                  </w:r>
                  <w:r>
                    <w:rPr>
                      <w:rFonts w:hint="eastAsia"/>
                      <w:szCs w:val="21"/>
                    </w:rPr>
                    <w:t>。</w:t>
                  </w:r>
                </w:p>
                <w:p w:rsidR="00E010F3" w:rsidRDefault="00CC2D42">
                  <w:pPr>
                    <w:jc w:val="center"/>
                    <w:rPr>
                      <w:rFonts w:asciiTheme="minorEastAsia" w:hAnsiTheme="minorEastAsia"/>
                      <w:szCs w:val="21"/>
                    </w:rPr>
                  </w:pPr>
                  <w:r>
                    <w:rPr>
                      <w:rFonts w:hint="eastAsia"/>
                      <w:szCs w:val="21"/>
                    </w:rPr>
                    <w:t>改造后，主楼总占地面积不变，建筑面积增加</w:t>
                  </w:r>
                  <w:r>
                    <w:rPr>
                      <w:rFonts w:hint="eastAsia"/>
                      <w:szCs w:val="21"/>
                    </w:rPr>
                    <w:t>270</w:t>
                  </w:r>
                  <w:r>
                    <w:rPr>
                      <w:rFonts w:hint="eastAsia"/>
                      <w:szCs w:val="21"/>
                    </w:rPr>
                    <w:t>平方米。</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与环评及批复一致</w:t>
                  </w:r>
                </w:p>
              </w:tc>
              <w:tc>
                <w:tcPr>
                  <w:tcW w:w="1983"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无变化</w:t>
                  </w:r>
                </w:p>
              </w:tc>
            </w:tr>
            <w:tr w:rsidR="00E010F3">
              <w:tc>
                <w:tcPr>
                  <w:tcW w:w="626" w:type="dxa"/>
                  <w:vMerge/>
                  <w:vAlign w:val="center"/>
                </w:tcPr>
                <w:p w:rsidR="00E010F3" w:rsidRDefault="00E010F3">
                  <w:pPr>
                    <w:jc w:val="center"/>
                    <w:rPr>
                      <w:rFonts w:asciiTheme="minorEastAsia" w:hAnsiTheme="minorEastAsia"/>
                      <w:szCs w:val="21"/>
                    </w:rPr>
                  </w:pPr>
                </w:p>
              </w:tc>
              <w:tc>
                <w:tcPr>
                  <w:tcW w:w="1134" w:type="dxa"/>
                  <w:vAlign w:val="center"/>
                </w:tcPr>
                <w:p w:rsidR="00E010F3" w:rsidRDefault="00CC2D42">
                  <w:pPr>
                    <w:jc w:val="center"/>
                    <w:rPr>
                      <w:rFonts w:asciiTheme="minorEastAsia" w:hAnsiTheme="minorEastAsia"/>
                      <w:szCs w:val="21"/>
                    </w:rPr>
                  </w:pPr>
                  <w:r>
                    <w:rPr>
                      <w:szCs w:val="21"/>
                      <w:lang w:val="en-CA"/>
                    </w:rPr>
                    <w:t>东楼</w:t>
                  </w:r>
                </w:p>
              </w:tc>
              <w:tc>
                <w:tcPr>
                  <w:tcW w:w="1559" w:type="dxa"/>
                  <w:vAlign w:val="center"/>
                </w:tcPr>
                <w:p w:rsidR="00E010F3" w:rsidRDefault="00CC2D42">
                  <w:pPr>
                    <w:jc w:val="center"/>
                    <w:rPr>
                      <w:rFonts w:asciiTheme="minorEastAsia" w:hAnsiTheme="minorEastAsia"/>
                      <w:szCs w:val="21"/>
                    </w:rPr>
                  </w:pPr>
                  <w:r>
                    <w:rPr>
                      <w:szCs w:val="21"/>
                      <w:lang w:val="en-CA"/>
                    </w:rPr>
                    <w:t>占地面积约</w:t>
                  </w:r>
                  <w:r>
                    <w:rPr>
                      <w:szCs w:val="21"/>
                      <w:lang w:val="en-CA"/>
                    </w:rPr>
                    <w:t>242m</w:t>
                  </w:r>
                  <w:r>
                    <w:rPr>
                      <w:szCs w:val="21"/>
                      <w:vertAlign w:val="superscript"/>
                      <w:lang w:val="en-CA"/>
                    </w:rPr>
                    <w:t>2</w:t>
                  </w:r>
                  <w:r>
                    <w:rPr>
                      <w:szCs w:val="21"/>
                      <w:lang w:val="en-CA"/>
                    </w:rPr>
                    <w:t>，总建筑面积</w:t>
                  </w:r>
                  <w:r>
                    <w:rPr>
                      <w:rFonts w:hint="eastAsia"/>
                      <w:szCs w:val="21"/>
                    </w:rPr>
                    <w:t>260.6</w:t>
                  </w:r>
                  <w:r>
                    <w:rPr>
                      <w:szCs w:val="21"/>
                      <w:lang w:val="en-CA"/>
                    </w:rPr>
                    <w:t>m</w:t>
                  </w:r>
                  <w:r>
                    <w:rPr>
                      <w:szCs w:val="21"/>
                      <w:vertAlign w:val="superscript"/>
                      <w:lang w:val="en-CA"/>
                    </w:rPr>
                    <w:t>2</w:t>
                  </w:r>
                  <w:r>
                    <w:rPr>
                      <w:szCs w:val="21"/>
                      <w:lang w:val="en-CA"/>
                    </w:rPr>
                    <w:t>。层数</w:t>
                  </w:r>
                  <w:r>
                    <w:rPr>
                      <w:szCs w:val="21"/>
                      <w:lang w:val="en-CA"/>
                    </w:rPr>
                    <w:t>2</w:t>
                  </w:r>
                  <w:r>
                    <w:rPr>
                      <w:szCs w:val="21"/>
                      <w:lang w:val="en-CA"/>
                    </w:rPr>
                    <w:t>层，主要功能为客房</w:t>
                  </w:r>
                </w:p>
              </w:tc>
              <w:tc>
                <w:tcPr>
                  <w:tcW w:w="1559" w:type="dxa"/>
                  <w:vAlign w:val="center"/>
                </w:tcPr>
                <w:p w:rsidR="00E010F3" w:rsidRDefault="00CC2D42">
                  <w:pPr>
                    <w:jc w:val="center"/>
                    <w:rPr>
                      <w:rFonts w:asciiTheme="minorEastAsia" w:hAnsiTheme="minorEastAsia"/>
                      <w:szCs w:val="21"/>
                    </w:rPr>
                  </w:pPr>
                  <w:r>
                    <w:rPr>
                      <w:szCs w:val="21"/>
                      <w:lang w:val="en-CA"/>
                    </w:rPr>
                    <w:t>占地面积约</w:t>
                  </w:r>
                  <w:r>
                    <w:rPr>
                      <w:rFonts w:hint="eastAsia"/>
                      <w:szCs w:val="21"/>
                    </w:rPr>
                    <w:t>258</w:t>
                  </w:r>
                  <w:r>
                    <w:rPr>
                      <w:szCs w:val="21"/>
                      <w:lang w:val="en-CA"/>
                    </w:rPr>
                    <w:t>m</w:t>
                  </w:r>
                  <w:r>
                    <w:rPr>
                      <w:szCs w:val="21"/>
                      <w:vertAlign w:val="superscript"/>
                      <w:lang w:val="en-CA"/>
                    </w:rPr>
                    <w:t>2</w:t>
                  </w:r>
                  <w:r>
                    <w:rPr>
                      <w:szCs w:val="21"/>
                      <w:lang w:val="en-CA"/>
                    </w:rPr>
                    <w:t>，总建筑面积</w:t>
                  </w:r>
                  <w:r>
                    <w:rPr>
                      <w:rFonts w:hint="eastAsia"/>
                      <w:szCs w:val="21"/>
                    </w:rPr>
                    <w:t>279.2</w:t>
                  </w:r>
                  <w:r>
                    <w:rPr>
                      <w:szCs w:val="21"/>
                      <w:lang w:val="en-CA"/>
                    </w:rPr>
                    <w:t>m</w:t>
                  </w:r>
                  <w:r>
                    <w:rPr>
                      <w:szCs w:val="21"/>
                      <w:vertAlign w:val="superscript"/>
                      <w:lang w:val="en-CA"/>
                    </w:rPr>
                    <w:t>2</w:t>
                  </w:r>
                  <w:r>
                    <w:rPr>
                      <w:szCs w:val="21"/>
                      <w:lang w:val="en-CA"/>
                    </w:rPr>
                    <w:t>。层数</w:t>
                  </w:r>
                  <w:r>
                    <w:rPr>
                      <w:szCs w:val="21"/>
                      <w:lang w:val="en-CA"/>
                    </w:rPr>
                    <w:t>2</w:t>
                  </w:r>
                  <w:r>
                    <w:rPr>
                      <w:szCs w:val="21"/>
                      <w:lang w:val="en-CA"/>
                    </w:rPr>
                    <w:t>层，主要功能为客房</w:t>
                  </w:r>
                  <w:r>
                    <w:rPr>
                      <w:rFonts w:hint="eastAsia"/>
                      <w:szCs w:val="21"/>
                      <w:lang w:val="en-CA"/>
                    </w:rPr>
                    <w:t>。</w:t>
                  </w:r>
                </w:p>
              </w:tc>
              <w:tc>
                <w:tcPr>
                  <w:tcW w:w="1560" w:type="dxa"/>
                  <w:vAlign w:val="center"/>
                </w:tcPr>
                <w:p w:rsidR="00E010F3" w:rsidRDefault="00CC2D42">
                  <w:pPr>
                    <w:jc w:val="center"/>
                    <w:rPr>
                      <w:rFonts w:asciiTheme="minorEastAsia" w:hAnsiTheme="minorEastAsia"/>
                      <w:szCs w:val="21"/>
                    </w:rPr>
                  </w:pPr>
                  <w:r>
                    <w:rPr>
                      <w:szCs w:val="21"/>
                      <w:lang w:val="en-CA"/>
                    </w:rPr>
                    <w:t>加设钢制室外疏散楼梯，室内疏散楼梯均加设封闭楼梯间</w:t>
                  </w:r>
                  <w:r>
                    <w:rPr>
                      <w:rFonts w:hint="eastAsia"/>
                      <w:szCs w:val="21"/>
                      <w:lang w:val="en-CA"/>
                    </w:rPr>
                    <w:t>。</w:t>
                  </w:r>
                  <w:r>
                    <w:rPr>
                      <w:rFonts w:hint="eastAsia"/>
                      <w:szCs w:val="21"/>
                    </w:rPr>
                    <w:t>增加</w:t>
                  </w:r>
                  <w:r>
                    <w:rPr>
                      <w:rFonts w:hint="eastAsia"/>
                      <w:szCs w:val="21"/>
                    </w:rPr>
                    <w:t>1</w:t>
                  </w:r>
                  <w:r>
                    <w:rPr>
                      <w:rFonts w:hint="eastAsia"/>
                      <w:szCs w:val="21"/>
                    </w:rPr>
                    <w:t>间热水间，改造后东楼总占地面积增加</w:t>
                  </w:r>
                  <w:r>
                    <w:rPr>
                      <w:rFonts w:hint="eastAsia"/>
                      <w:szCs w:val="21"/>
                    </w:rPr>
                    <w:t>16</w:t>
                  </w:r>
                  <w:r>
                    <w:rPr>
                      <w:rFonts w:hint="eastAsia"/>
                      <w:szCs w:val="21"/>
                    </w:rPr>
                    <w:t>平方米，总建筑面积增加</w:t>
                  </w:r>
                  <w:r>
                    <w:rPr>
                      <w:rFonts w:hint="eastAsia"/>
                      <w:szCs w:val="21"/>
                    </w:rPr>
                    <w:t>18.6</w:t>
                  </w:r>
                  <w:r>
                    <w:rPr>
                      <w:rFonts w:hint="eastAsia"/>
                      <w:szCs w:val="21"/>
                    </w:rPr>
                    <w:t>平方米。</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与环评及批复一致</w:t>
                  </w:r>
                </w:p>
              </w:tc>
              <w:tc>
                <w:tcPr>
                  <w:tcW w:w="1983"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无变化</w:t>
                  </w:r>
                </w:p>
              </w:tc>
            </w:tr>
            <w:tr w:rsidR="00E010F3">
              <w:tc>
                <w:tcPr>
                  <w:tcW w:w="626" w:type="dxa"/>
                  <w:vMerge/>
                  <w:vAlign w:val="center"/>
                </w:tcPr>
                <w:p w:rsidR="00E010F3" w:rsidRDefault="00E010F3">
                  <w:pPr>
                    <w:jc w:val="center"/>
                    <w:rPr>
                      <w:rFonts w:asciiTheme="minorEastAsia" w:hAnsiTheme="minorEastAsia"/>
                      <w:szCs w:val="21"/>
                    </w:rPr>
                  </w:pPr>
                </w:p>
              </w:tc>
              <w:tc>
                <w:tcPr>
                  <w:tcW w:w="1134" w:type="dxa"/>
                  <w:vAlign w:val="center"/>
                </w:tcPr>
                <w:p w:rsidR="00E010F3" w:rsidRDefault="00CC2D42">
                  <w:pPr>
                    <w:jc w:val="center"/>
                    <w:rPr>
                      <w:rFonts w:asciiTheme="minorEastAsia" w:hAnsiTheme="minorEastAsia"/>
                      <w:szCs w:val="21"/>
                    </w:rPr>
                  </w:pPr>
                  <w:r>
                    <w:rPr>
                      <w:szCs w:val="21"/>
                      <w:lang w:val="en-CA"/>
                    </w:rPr>
                    <w:t>西楼</w:t>
                  </w:r>
                  <w:r>
                    <w:rPr>
                      <w:rFonts w:hint="eastAsia"/>
                      <w:szCs w:val="21"/>
                      <w:lang w:val="en-CA"/>
                    </w:rPr>
                    <w:t>、</w:t>
                  </w:r>
                  <w:r>
                    <w:rPr>
                      <w:szCs w:val="21"/>
                      <w:lang w:val="en-CA"/>
                    </w:rPr>
                    <w:t>南楼</w:t>
                  </w:r>
                </w:p>
              </w:tc>
              <w:tc>
                <w:tcPr>
                  <w:tcW w:w="1559" w:type="dxa"/>
                  <w:vAlign w:val="center"/>
                </w:tcPr>
                <w:p w:rsidR="00E010F3" w:rsidRDefault="00CC2D42">
                  <w:pPr>
                    <w:jc w:val="center"/>
                    <w:rPr>
                      <w:rFonts w:asciiTheme="minorEastAsia" w:hAnsiTheme="minorEastAsia"/>
                      <w:szCs w:val="21"/>
                    </w:rPr>
                  </w:pPr>
                  <w:r>
                    <w:rPr>
                      <w:szCs w:val="21"/>
                      <w:lang w:val="en-CA"/>
                    </w:rPr>
                    <w:t>占地面积约</w:t>
                  </w:r>
                  <w:r>
                    <w:rPr>
                      <w:rFonts w:hint="eastAsia"/>
                      <w:szCs w:val="21"/>
                    </w:rPr>
                    <w:t>1024</w:t>
                  </w:r>
                  <w:r>
                    <w:rPr>
                      <w:szCs w:val="21"/>
                      <w:lang w:val="en-CA"/>
                    </w:rPr>
                    <w:t>m</w:t>
                  </w:r>
                  <w:r>
                    <w:rPr>
                      <w:szCs w:val="21"/>
                      <w:vertAlign w:val="superscript"/>
                      <w:lang w:val="en-CA"/>
                    </w:rPr>
                    <w:t>2</w:t>
                  </w:r>
                  <w:r>
                    <w:rPr>
                      <w:szCs w:val="21"/>
                      <w:lang w:val="en-CA"/>
                    </w:rPr>
                    <w:t>，总建筑面积</w:t>
                  </w:r>
                  <w:r>
                    <w:rPr>
                      <w:rFonts w:hint="eastAsia"/>
                      <w:szCs w:val="21"/>
                    </w:rPr>
                    <w:t>2482.5</w:t>
                  </w:r>
                  <w:r>
                    <w:rPr>
                      <w:szCs w:val="21"/>
                      <w:lang w:val="en-CA"/>
                    </w:rPr>
                    <w:t>m</w:t>
                  </w:r>
                  <w:r>
                    <w:rPr>
                      <w:szCs w:val="21"/>
                      <w:vertAlign w:val="superscript"/>
                      <w:lang w:val="en-CA"/>
                    </w:rPr>
                    <w:t>2</w:t>
                  </w:r>
                  <w:r>
                    <w:rPr>
                      <w:szCs w:val="21"/>
                      <w:lang w:val="en-CA"/>
                    </w:rPr>
                    <w:t>。层数</w:t>
                  </w:r>
                  <w:r>
                    <w:rPr>
                      <w:szCs w:val="21"/>
                      <w:lang w:val="en-CA"/>
                    </w:rPr>
                    <w:t>2~3</w:t>
                  </w:r>
                  <w:r>
                    <w:rPr>
                      <w:szCs w:val="21"/>
                      <w:lang w:val="en-CA"/>
                    </w:rPr>
                    <w:t>层，主要功能为客房</w:t>
                  </w:r>
                </w:p>
              </w:tc>
              <w:tc>
                <w:tcPr>
                  <w:tcW w:w="1559" w:type="dxa"/>
                  <w:vAlign w:val="center"/>
                </w:tcPr>
                <w:p w:rsidR="00E010F3" w:rsidRDefault="00CC2D42">
                  <w:pPr>
                    <w:jc w:val="center"/>
                    <w:rPr>
                      <w:rFonts w:asciiTheme="minorEastAsia" w:hAnsiTheme="minorEastAsia"/>
                      <w:szCs w:val="21"/>
                    </w:rPr>
                  </w:pPr>
                  <w:r>
                    <w:rPr>
                      <w:szCs w:val="21"/>
                      <w:lang w:val="en-CA"/>
                    </w:rPr>
                    <w:t>占地面积约</w:t>
                  </w:r>
                  <w:r>
                    <w:rPr>
                      <w:rFonts w:hint="eastAsia"/>
                      <w:szCs w:val="21"/>
                    </w:rPr>
                    <w:t>1024</w:t>
                  </w:r>
                  <w:r>
                    <w:rPr>
                      <w:szCs w:val="21"/>
                      <w:lang w:val="en-CA"/>
                    </w:rPr>
                    <w:t>m</w:t>
                  </w:r>
                  <w:r>
                    <w:rPr>
                      <w:szCs w:val="21"/>
                      <w:vertAlign w:val="superscript"/>
                      <w:lang w:val="en-CA"/>
                    </w:rPr>
                    <w:t>2</w:t>
                  </w:r>
                  <w:r>
                    <w:rPr>
                      <w:szCs w:val="21"/>
                      <w:lang w:val="en-CA"/>
                    </w:rPr>
                    <w:t>，总建筑面积</w:t>
                  </w:r>
                  <w:r>
                    <w:rPr>
                      <w:rFonts w:hint="eastAsia"/>
                      <w:szCs w:val="21"/>
                    </w:rPr>
                    <w:t>2842</w:t>
                  </w:r>
                  <w:r>
                    <w:rPr>
                      <w:szCs w:val="21"/>
                      <w:lang w:val="en-CA"/>
                    </w:rPr>
                    <w:t>m</w:t>
                  </w:r>
                  <w:r>
                    <w:rPr>
                      <w:szCs w:val="21"/>
                      <w:vertAlign w:val="superscript"/>
                      <w:lang w:val="en-CA"/>
                    </w:rPr>
                    <w:t>2</w:t>
                  </w:r>
                  <w:r>
                    <w:rPr>
                      <w:szCs w:val="21"/>
                      <w:lang w:val="en-CA"/>
                    </w:rPr>
                    <w:t>。层数</w:t>
                  </w:r>
                  <w:r>
                    <w:rPr>
                      <w:szCs w:val="21"/>
                      <w:lang w:val="en-CA"/>
                    </w:rPr>
                    <w:t>2~3</w:t>
                  </w:r>
                  <w:r>
                    <w:rPr>
                      <w:szCs w:val="21"/>
                      <w:lang w:val="en-CA"/>
                    </w:rPr>
                    <w:t>层，主要功能为客房</w:t>
                  </w:r>
                </w:p>
              </w:tc>
              <w:tc>
                <w:tcPr>
                  <w:tcW w:w="1560" w:type="dxa"/>
                  <w:vAlign w:val="center"/>
                </w:tcPr>
                <w:p w:rsidR="00E010F3" w:rsidRDefault="00CC2D42">
                  <w:pPr>
                    <w:spacing w:line="280" w:lineRule="exact"/>
                    <w:rPr>
                      <w:szCs w:val="21"/>
                      <w:lang w:val="en-CA"/>
                    </w:rPr>
                  </w:pPr>
                  <w:r>
                    <w:rPr>
                      <w:szCs w:val="21"/>
                    </w:rPr>
                    <w:t>在结构安全可行的前提下拆除部分内墙，</w:t>
                  </w:r>
                  <w:r>
                    <w:rPr>
                      <w:rFonts w:hint="eastAsia"/>
                      <w:szCs w:val="21"/>
                    </w:rPr>
                    <w:t>调整楼内布局，</w:t>
                  </w:r>
                  <w:r>
                    <w:rPr>
                      <w:szCs w:val="21"/>
                    </w:rPr>
                    <w:t>扩大客房使用空间</w:t>
                  </w:r>
                  <w:r>
                    <w:rPr>
                      <w:rFonts w:hint="eastAsia"/>
                      <w:szCs w:val="21"/>
                    </w:rPr>
                    <w:t>。</w:t>
                  </w:r>
                </w:p>
                <w:p w:rsidR="00E010F3" w:rsidRDefault="00CC2D42">
                  <w:pPr>
                    <w:jc w:val="center"/>
                    <w:rPr>
                      <w:rFonts w:asciiTheme="minorEastAsia" w:hAnsiTheme="minorEastAsia"/>
                      <w:szCs w:val="21"/>
                    </w:rPr>
                  </w:pPr>
                  <w:r>
                    <w:rPr>
                      <w:rFonts w:hint="eastAsia"/>
                      <w:szCs w:val="21"/>
                    </w:rPr>
                    <w:t>改造后，西楼和南楼总占地面积不变，总建筑面积增加</w:t>
                  </w:r>
                  <w:r>
                    <w:rPr>
                      <w:rFonts w:hint="eastAsia"/>
                      <w:szCs w:val="21"/>
                    </w:rPr>
                    <w:t>359.5</w:t>
                  </w:r>
                  <w:r>
                    <w:rPr>
                      <w:rFonts w:hint="eastAsia"/>
                      <w:szCs w:val="21"/>
                    </w:rPr>
                    <w:t>平方米。</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与环评及批复一致</w:t>
                  </w:r>
                </w:p>
              </w:tc>
              <w:tc>
                <w:tcPr>
                  <w:tcW w:w="1983"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无变化</w:t>
                  </w:r>
                </w:p>
              </w:tc>
            </w:tr>
            <w:tr w:rsidR="00E010F3">
              <w:tc>
                <w:tcPr>
                  <w:tcW w:w="626" w:type="dxa"/>
                  <w:vMerge/>
                  <w:vAlign w:val="center"/>
                </w:tcPr>
                <w:p w:rsidR="00E010F3" w:rsidRDefault="00E010F3">
                  <w:pPr>
                    <w:jc w:val="center"/>
                    <w:rPr>
                      <w:rFonts w:asciiTheme="minorEastAsia" w:hAnsiTheme="minorEastAsia"/>
                      <w:szCs w:val="21"/>
                    </w:rPr>
                  </w:pPr>
                </w:p>
              </w:tc>
              <w:tc>
                <w:tcPr>
                  <w:tcW w:w="1134" w:type="dxa"/>
                  <w:vAlign w:val="center"/>
                </w:tcPr>
                <w:p w:rsidR="00E010F3" w:rsidRDefault="00CC2D42">
                  <w:pPr>
                    <w:jc w:val="center"/>
                    <w:rPr>
                      <w:rFonts w:asciiTheme="minorEastAsia" w:hAnsiTheme="minorEastAsia"/>
                      <w:szCs w:val="21"/>
                    </w:rPr>
                  </w:pPr>
                  <w:r>
                    <w:rPr>
                      <w:szCs w:val="21"/>
                      <w:lang w:val="en-CA"/>
                    </w:rPr>
                    <w:t>北楼</w:t>
                  </w:r>
                </w:p>
              </w:tc>
              <w:tc>
                <w:tcPr>
                  <w:tcW w:w="1559" w:type="dxa"/>
                  <w:vAlign w:val="center"/>
                </w:tcPr>
                <w:p w:rsidR="00E010F3" w:rsidRDefault="00CC2D42">
                  <w:pPr>
                    <w:jc w:val="center"/>
                    <w:rPr>
                      <w:rFonts w:asciiTheme="minorEastAsia" w:hAnsiTheme="minorEastAsia"/>
                      <w:szCs w:val="21"/>
                    </w:rPr>
                  </w:pPr>
                  <w:r>
                    <w:rPr>
                      <w:szCs w:val="21"/>
                      <w:lang w:val="en-CA"/>
                    </w:rPr>
                    <w:t>占地面积约</w:t>
                  </w:r>
                  <w:r>
                    <w:rPr>
                      <w:rFonts w:hint="eastAsia"/>
                      <w:szCs w:val="21"/>
                    </w:rPr>
                    <w:t>475</w:t>
                  </w:r>
                  <w:r>
                    <w:rPr>
                      <w:szCs w:val="21"/>
                      <w:lang w:val="en-CA"/>
                    </w:rPr>
                    <w:t>m</w:t>
                  </w:r>
                  <w:r>
                    <w:rPr>
                      <w:szCs w:val="21"/>
                      <w:vertAlign w:val="superscript"/>
                      <w:lang w:val="en-CA"/>
                    </w:rPr>
                    <w:t>2</w:t>
                  </w:r>
                  <w:r>
                    <w:rPr>
                      <w:szCs w:val="21"/>
                      <w:lang w:val="en-CA"/>
                    </w:rPr>
                    <w:t>，总建筑面积</w:t>
                  </w:r>
                  <w:r>
                    <w:rPr>
                      <w:rFonts w:hint="eastAsia"/>
                      <w:szCs w:val="21"/>
                    </w:rPr>
                    <w:t>1087.2</w:t>
                  </w:r>
                  <w:r>
                    <w:rPr>
                      <w:szCs w:val="21"/>
                      <w:lang w:val="en-CA"/>
                    </w:rPr>
                    <w:t>m</w:t>
                  </w:r>
                  <w:r>
                    <w:rPr>
                      <w:szCs w:val="21"/>
                      <w:vertAlign w:val="superscript"/>
                      <w:lang w:val="en-CA"/>
                    </w:rPr>
                    <w:t>2</w:t>
                  </w:r>
                  <w:r>
                    <w:rPr>
                      <w:szCs w:val="21"/>
                      <w:lang w:val="en-CA"/>
                    </w:rPr>
                    <w:t>。层数</w:t>
                  </w:r>
                  <w:r>
                    <w:rPr>
                      <w:szCs w:val="21"/>
                      <w:lang w:val="en-CA"/>
                    </w:rPr>
                    <w:t>2</w:t>
                  </w:r>
                  <w:r>
                    <w:rPr>
                      <w:szCs w:val="21"/>
                      <w:lang w:val="en-CA"/>
                    </w:rPr>
                    <w:t>层，主要功能为客房</w:t>
                  </w:r>
                </w:p>
              </w:tc>
              <w:tc>
                <w:tcPr>
                  <w:tcW w:w="1559" w:type="dxa"/>
                  <w:vAlign w:val="center"/>
                </w:tcPr>
                <w:p w:rsidR="00E010F3" w:rsidRDefault="00CC2D42">
                  <w:pPr>
                    <w:jc w:val="center"/>
                    <w:rPr>
                      <w:rFonts w:asciiTheme="minorEastAsia" w:hAnsiTheme="minorEastAsia"/>
                      <w:szCs w:val="21"/>
                    </w:rPr>
                  </w:pPr>
                  <w:r>
                    <w:rPr>
                      <w:szCs w:val="21"/>
                      <w:lang w:val="en-CA"/>
                    </w:rPr>
                    <w:t>占地面积约</w:t>
                  </w:r>
                  <w:r>
                    <w:rPr>
                      <w:rFonts w:hint="eastAsia"/>
                      <w:szCs w:val="21"/>
                    </w:rPr>
                    <w:t>491</w:t>
                  </w:r>
                  <w:r>
                    <w:rPr>
                      <w:szCs w:val="21"/>
                      <w:lang w:val="en-CA"/>
                    </w:rPr>
                    <w:t>m</w:t>
                  </w:r>
                  <w:r>
                    <w:rPr>
                      <w:szCs w:val="21"/>
                      <w:vertAlign w:val="superscript"/>
                      <w:lang w:val="en-CA"/>
                    </w:rPr>
                    <w:t>2</w:t>
                  </w:r>
                  <w:r>
                    <w:rPr>
                      <w:szCs w:val="21"/>
                      <w:lang w:val="en-CA"/>
                    </w:rPr>
                    <w:t>，总建筑面积</w:t>
                  </w:r>
                  <w:r>
                    <w:rPr>
                      <w:rFonts w:hint="eastAsia"/>
                      <w:szCs w:val="21"/>
                    </w:rPr>
                    <w:t>1219.8</w:t>
                  </w:r>
                  <w:r>
                    <w:rPr>
                      <w:szCs w:val="21"/>
                      <w:lang w:val="en-CA"/>
                    </w:rPr>
                    <w:t>m</w:t>
                  </w:r>
                  <w:r>
                    <w:rPr>
                      <w:szCs w:val="21"/>
                      <w:vertAlign w:val="superscript"/>
                      <w:lang w:val="en-CA"/>
                    </w:rPr>
                    <w:t>2</w:t>
                  </w:r>
                  <w:r>
                    <w:rPr>
                      <w:szCs w:val="21"/>
                      <w:lang w:val="en-CA"/>
                    </w:rPr>
                    <w:t>。层数</w:t>
                  </w:r>
                  <w:r>
                    <w:rPr>
                      <w:szCs w:val="21"/>
                      <w:lang w:val="en-CA"/>
                    </w:rPr>
                    <w:t>2</w:t>
                  </w:r>
                  <w:r>
                    <w:rPr>
                      <w:szCs w:val="21"/>
                      <w:lang w:val="en-CA"/>
                    </w:rPr>
                    <w:t>层，主要功能为客房</w:t>
                  </w:r>
                </w:p>
              </w:tc>
              <w:tc>
                <w:tcPr>
                  <w:tcW w:w="1560" w:type="dxa"/>
                  <w:vAlign w:val="center"/>
                </w:tcPr>
                <w:p w:rsidR="00E010F3" w:rsidRDefault="00CC2D42">
                  <w:pPr>
                    <w:spacing w:line="280" w:lineRule="exact"/>
                    <w:rPr>
                      <w:szCs w:val="21"/>
                    </w:rPr>
                  </w:pPr>
                  <w:r>
                    <w:rPr>
                      <w:szCs w:val="21"/>
                      <w:lang w:val="en-CA"/>
                    </w:rPr>
                    <w:t>加设钢制室外疏散楼梯，室内疏散楼梯均加设封闭楼梯间</w:t>
                  </w:r>
                  <w:r>
                    <w:rPr>
                      <w:rFonts w:hint="eastAsia"/>
                      <w:szCs w:val="21"/>
                      <w:lang w:val="en-CA"/>
                    </w:rPr>
                    <w:t>，</w:t>
                  </w:r>
                  <w:r>
                    <w:rPr>
                      <w:rFonts w:hint="eastAsia"/>
                      <w:szCs w:val="21"/>
                    </w:rPr>
                    <w:t>调整楼内布局，扩大客房空间，西南位置增加</w:t>
                  </w:r>
                  <w:r>
                    <w:rPr>
                      <w:rFonts w:hint="eastAsia"/>
                      <w:szCs w:val="21"/>
                    </w:rPr>
                    <w:t>1</w:t>
                  </w:r>
                  <w:r>
                    <w:rPr>
                      <w:rFonts w:hint="eastAsia"/>
                      <w:szCs w:val="21"/>
                    </w:rPr>
                    <w:t>处热水间（</w:t>
                  </w:r>
                  <w:r>
                    <w:rPr>
                      <w:rFonts w:hint="eastAsia"/>
                      <w:szCs w:val="21"/>
                    </w:rPr>
                    <w:t>1F</w:t>
                  </w:r>
                  <w:r>
                    <w:rPr>
                      <w:rFonts w:hint="eastAsia"/>
                      <w:szCs w:val="21"/>
                    </w:rPr>
                    <w:t>）。</w:t>
                  </w:r>
                </w:p>
                <w:p w:rsidR="00E010F3" w:rsidRDefault="00CC2D42">
                  <w:pPr>
                    <w:jc w:val="center"/>
                    <w:rPr>
                      <w:rFonts w:asciiTheme="minorEastAsia" w:hAnsiTheme="minorEastAsia"/>
                      <w:szCs w:val="21"/>
                    </w:rPr>
                  </w:pPr>
                  <w:r>
                    <w:rPr>
                      <w:rFonts w:hint="eastAsia"/>
                      <w:szCs w:val="21"/>
                    </w:rPr>
                    <w:t>改造后，北楼总占地面积增加</w:t>
                  </w:r>
                  <w:r>
                    <w:rPr>
                      <w:rFonts w:hint="eastAsia"/>
                      <w:szCs w:val="21"/>
                    </w:rPr>
                    <w:t>16</w:t>
                  </w:r>
                  <w:r>
                    <w:rPr>
                      <w:rFonts w:hint="eastAsia"/>
                      <w:szCs w:val="21"/>
                    </w:rPr>
                    <w:t>平方米，总建筑面积增加</w:t>
                  </w:r>
                  <w:r>
                    <w:rPr>
                      <w:rFonts w:hint="eastAsia"/>
                      <w:szCs w:val="21"/>
                    </w:rPr>
                    <w:t>132.6</w:t>
                  </w:r>
                  <w:r>
                    <w:rPr>
                      <w:rFonts w:hint="eastAsia"/>
                      <w:szCs w:val="21"/>
                    </w:rPr>
                    <w:t>平方米。</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与环评及批复一致</w:t>
                  </w:r>
                </w:p>
              </w:tc>
              <w:tc>
                <w:tcPr>
                  <w:tcW w:w="1983"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无变化</w:t>
                  </w:r>
                </w:p>
              </w:tc>
            </w:tr>
            <w:tr w:rsidR="00E010F3">
              <w:tc>
                <w:tcPr>
                  <w:tcW w:w="626" w:type="dxa"/>
                  <w:vMerge/>
                  <w:vAlign w:val="center"/>
                </w:tcPr>
                <w:p w:rsidR="00E010F3" w:rsidRDefault="00E010F3">
                  <w:pPr>
                    <w:jc w:val="center"/>
                    <w:rPr>
                      <w:rFonts w:asciiTheme="minorEastAsia" w:hAnsiTheme="minorEastAsia"/>
                      <w:szCs w:val="21"/>
                    </w:rPr>
                  </w:pPr>
                </w:p>
              </w:tc>
              <w:tc>
                <w:tcPr>
                  <w:tcW w:w="1134" w:type="dxa"/>
                  <w:vAlign w:val="center"/>
                </w:tcPr>
                <w:p w:rsidR="00E010F3" w:rsidRDefault="00CC2D42">
                  <w:pPr>
                    <w:jc w:val="center"/>
                    <w:rPr>
                      <w:rFonts w:asciiTheme="minorEastAsia" w:hAnsiTheme="minorEastAsia"/>
                      <w:szCs w:val="21"/>
                    </w:rPr>
                  </w:pPr>
                  <w:r>
                    <w:rPr>
                      <w:rFonts w:hint="eastAsia"/>
                      <w:szCs w:val="21"/>
                    </w:rPr>
                    <w:t>办公及员工用房</w:t>
                  </w:r>
                </w:p>
              </w:tc>
              <w:tc>
                <w:tcPr>
                  <w:tcW w:w="1559" w:type="dxa"/>
                  <w:vAlign w:val="center"/>
                </w:tcPr>
                <w:p w:rsidR="00E010F3" w:rsidRDefault="00E010F3">
                  <w:pPr>
                    <w:jc w:val="center"/>
                    <w:rPr>
                      <w:rFonts w:asciiTheme="minorEastAsia" w:hAnsiTheme="minorEastAsia"/>
                      <w:szCs w:val="21"/>
                    </w:rPr>
                  </w:pPr>
                </w:p>
              </w:tc>
              <w:tc>
                <w:tcPr>
                  <w:tcW w:w="1559" w:type="dxa"/>
                  <w:vAlign w:val="center"/>
                </w:tcPr>
                <w:p w:rsidR="00E010F3" w:rsidRDefault="00CC2D42">
                  <w:pPr>
                    <w:jc w:val="center"/>
                    <w:rPr>
                      <w:rFonts w:asciiTheme="minorEastAsia" w:hAnsiTheme="minorEastAsia"/>
                      <w:szCs w:val="21"/>
                    </w:rPr>
                  </w:pPr>
                  <w:r>
                    <w:rPr>
                      <w:rFonts w:hint="eastAsia"/>
                      <w:szCs w:val="21"/>
                    </w:rPr>
                    <w:t>地块东南区东面的山体上，新建</w:t>
                  </w:r>
                  <w:r>
                    <w:rPr>
                      <w:rFonts w:hint="eastAsia"/>
                      <w:szCs w:val="21"/>
                    </w:rPr>
                    <w:t>1</w:t>
                  </w:r>
                  <w:r>
                    <w:rPr>
                      <w:rFonts w:hint="eastAsia"/>
                      <w:szCs w:val="21"/>
                    </w:rPr>
                    <w:t>栋办公及员工宿舍用房，</w:t>
                  </w:r>
                  <w:r>
                    <w:rPr>
                      <w:rFonts w:hint="eastAsia"/>
                      <w:szCs w:val="21"/>
                    </w:rPr>
                    <w:t>2F</w:t>
                  </w:r>
                  <w:r>
                    <w:rPr>
                      <w:rFonts w:hint="eastAsia"/>
                      <w:szCs w:val="21"/>
                    </w:rPr>
                    <w:t>，建筑面积</w:t>
                  </w:r>
                  <w:r>
                    <w:rPr>
                      <w:rFonts w:hint="eastAsia"/>
                      <w:szCs w:val="21"/>
                    </w:rPr>
                    <w:t>600</w:t>
                  </w:r>
                  <w:r>
                    <w:rPr>
                      <w:szCs w:val="21"/>
                      <w:lang w:val="en-CA"/>
                    </w:rPr>
                    <w:t>m</w:t>
                  </w:r>
                  <w:r>
                    <w:rPr>
                      <w:szCs w:val="21"/>
                      <w:vertAlign w:val="superscript"/>
                      <w:lang w:val="en-CA"/>
                    </w:rPr>
                    <w:t>2</w:t>
                  </w:r>
                  <w:r>
                    <w:rPr>
                      <w:rFonts w:hint="eastAsia"/>
                      <w:szCs w:val="21"/>
                      <w:lang w:val="en-CA"/>
                    </w:rPr>
                    <w:t>。</w:t>
                  </w:r>
                </w:p>
              </w:tc>
              <w:tc>
                <w:tcPr>
                  <w:tcW w:w="1560" w:type="dxa"/>
                  <w:vAlign w:val="center"/>
                </w:tcPr>
                <w:p w:rsidR="00E010F3" w:rsidRDefault="00CC2D42">
                  <w:pPr>
                    <w:jc w:val="center"/>
                    <w:rPr>
                      <w:rFonts w:asciiTheme="minorEastAsia" w:hAnsiTheme="minorEastAsia"/>
                      <w:szCs w:val="21"/>
                    </w:rPr>
                  </w:pPr>
                  <w:r>
                    <w:rPr>
                      <w:rFonts w:hint="eastAsia"/>
                      <w:szCs w:val="21"/>
                    </w:rPr>
                    <w:t>新建，</w:t>
                  </w:r>
                  <w:bookmarkStart w:id="4" w:name="OLE_LINK6"/>
                  <w:r>
                    <w:rPr>
                      <w:rFonts w:hint="eastAsia"/>
                      <w:szCs w:val="21"/>
                    </w:rPr>
                    <w:t>新增占地面积</w:t>
                  </w:r>
                  <w:r>
                    <w:rPr>
                      <w:rFonts w:hint="eastAsia"/>
                      <w:szCs w:val="21"/>
                    </w:rPr>
                    <w:t>300</w:t>
                  </w:r>
                  <w:r>
                    <w:rPr>
                      <w:rFonts w:hint="eastAsia"/>
                      <w:szCs w:val="21"/>
                    </w:rPr>
                    <w:t>平方米，新增建筑面积</w:t>
                  </w:r>
                  <w:r>
                    <w:rPr>
                      <w:rFonts w:hint="eastAsia"/>
                      <w:szCs w:val="21"/>
                    </w:rPr>
                    <w:t>600</w:t>
                  </w:r>
                  <w:r>
                    <w:rPr>
                      <w:rFonts w:hint="eastAsia"/>
                      <w:szCs w:val="21"/>
                    </w:rPr>
                    <w:t>平方米。</w:t>
                  </w:r>
                  <w:bookmarkEnd w:id="4"/>
                  <w:r>
                    <w:rPr>
                      <w:rFonts w:hint="eastAsia"/>
                      <w:szCs w:val="21"/>
                    </w:rPr>
                    <w:t>主要功能为客房、会议室。</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实际并未建设</w:t>
                  </w:r>
                </w:p>
              </w:tc>
              <w:tc>
                <w:tcPr>
                  <w:tcW w:w="1983" w:type="dxa"/>
                  <w:vAlign w:val="center"/>
                </w:tcPr>
                <w:p w:rsidR="00E010F3" w:rsidRDefault="00CC2D42">
                  <w:pPr>
                    <w:jc w:val="center"/>
                    <w:rPr>
                      <w:rFonts w:asciiTheme="minorEastAsia" w:hAnsiTheme="minorEastAsia"/>
                      <w:szCs w:val="21"/>
                    </w:rPr>
                  </w:pPr>
                  <w:r>
                    <w:rPr>
                      <w:rFonts w:asciiTheme="minorEastAsia" w:hAnsiTheme="minorEastAsia" w:hint="eastAsia"/>
                      <w:b/>
                      <w:bCs/>
                      <w:szCs w:val="21"/>
                    </w:rPr>
                    <w:t>实际建设配电房，办公区及员工宿舍租用管委会防火队员宿舍。</w:t>
                  </w:r>
                </w:p>
              </w:tc>
            </w:tr>
            <w:tr w:rsidR="00E010F3">
              <w:tc>
                <w:tcPr>
                  <w:tcW w:w="626" w:type="dxa"/>
                  <w:vMerge w:val="restart"/>
                  <w:vAlign w:val="center"/>
                </w:tcPr>
                <w:p w:rsidR="00E010F3" w:rsidRDefault="00CC2D42">
                  <w:pPr>
                    <w:jc w:val="center"/>
                    <w:rPr>
                      <w:rFonts w:asciiTheme="minorEastAsia" w:hAnsiTheme="minorEastAsia"/>
                      <w:b/>
                      <w:bCs/>
                      <w:szCs w:val="21"/>
                    </w:rPr>
                  </w:pPr>
                  <w:r>
                    <w:rPr>
                      <w:rFonts w:asciiTheme="minorEastAsia" w:hAnsiTheme="minorEastAsia" w:hint="eastAsia"/>
                      <w:b/>
                      <w:bCs/>
                      <w:szCs w:val="21"/>
                    </w:rPr>
                    <w:t>辅助工程</w:t>
                  </w:r>
                </w:p>
              </w:tc>
              <w:tc>
                <w:tcPr>
                  <w:tcW w:w="1134" w:type="dxa"/>
                  <w:vAlign w:val="center"/>
                </w:tcPr>
                <w:p w:rsidR="00E010F3" w:rsidRDefault="00CC2D42">
                  <w:pPr>
                    <w:jc w:val="center"/>
                    <w:rPr>
                      <w:szCs w:val="21"/>
                    </w:rPr>
                  </w:pPr>
                  <w:r>
                    <w:rPr>
                      <w:rFonts w:hint="eastAsia"/>
                      <w:szCs w:val="21"/>
                    </w:rPr>
                    <w:t>消防水泵房</w:t>
                  </w:r>
                </w:p>
              </w:tc>
              <w:tc>
                <w:tcPr>
                  <w:tcW w:w="1559" w:type="dxa"/>
                  <w:vAlign w:val="center"/>
                </w:tcPr>
                <w:p w:rsidR="00E010F3" w:rsidRDefault="00E010F3">
                  <w:pPr>
                    <w:jc w:val="center"/>
                    <w:rPr>
                      <w:rFonts w:asciiTheme="minorEastAsia" w:hAnsiTheme="minorEastAsia"/>
                      <w:szCs w:val="21"/>
                    </w:rPr>
                  </w:pPr>
                </w:p>
              </w:tc>
              <w:tc>
                <w:tcPr>
                  <w:tcW w:w="1559" w:type="dxa"/>
                  <w:vAlign w:val="center"/>
                </w:tcPr>
                <w:p w:rsidR="00E010F3" w:rsidRDefault="00CC2D42">
                  <w:pPr>
                    <w:jc w:val="center"/>
                    <w:rPr>
                      <w:szCs w:val="21"/>
                    </w:rPr>
                  </w:pPr>
                  <w:r>
                    <w:rPr>
                      <w:rFonts w:hint="eastAsia"/>
                      <w:szCs w:val="21"/>
                    </w:rPr>
                    <w:t>地块东南区东面的山体上，新建消防水池和</w:t>
                  </w:r>
                  <w:r>
                    <w:rPr>
                      <w:rFonts w:hint="eastAsia"/>
                      <w:szCs w:val="21"/>
                    </w:rPr>
                    <w:t>1</w:t>
                  </w:r>
                  <w:r>
                    <w:rPr>
                      <w:rFonts w:hint="eastAsia"/>
                      <w:szCs w:val="21"/>
                    </w:rPr>
                    <w:t>间消防泵房，</w:t>
                  </w:r>
                  <w:r>
                    <w:rPr>
                      <w:rFonts w:hint="eastAsia"/>
                      <w:szCs w:val="21"/>
                    </w:rPr>
                    <w:t>1F</w:t>
                  </w:r>
                  <w:r>
                    <w:rPr>
                      <w:rFonts w:hint="eastAsia"/>
                      <w:szCs w:val="21"/>
                    </w:rPr>
                    <w:t>，建筑面积</w:t>
                  </w:r>
                  <w:r>
                    <w:rPr>
                      <w:rFonts w:hint="eastAsia"/>
                      <w:szCs w:val="21"/>
                    </w:rPr>
                    <w:t>300</w:t>
                  </w:r>
                  <w:r>
                    <w:rPr>
                      <w:szCs w:val="21"/>
                      <w:lang w:val="en-CA"/>
                    </w:rPr>
                    <w:t>m</w:t>
                  </w:r>
                  <w:r>
                    <w:rPr>
                      <w:szCs w:val="21"/>
                      <w:vertAlign w:val="superscript"/>
                      <w:lang w:val="en-CA"/>
                    </w:rPr>
                    <w:t>2</w:t>
                  </w:r>
                  <w:r>
                    <w:rPr>
                      <w:rFonts w:hint="eastAsia"/>
                      <w:szCs w:val="21"/>
                      <w:lang w:val="en-CA"/>
                    </w:rPr>
                    <w:t>。</w:t>
                  </w:r>
                </w:p>
              </w:tc>
              <w:tc>
                <w:tcPr>
                  <w:tcW w:w="1560" w:type="dxa"/>
                  <w:vAlign w:val="center"/>
                </w:tcPr>
                <w:p w:rsidR="00E010F3" w:rsidRDefault="00CC2D42">
                  <w:pPr>
                    <w:jc w:val="center"/>
                    <w:rPr>
                      <w:szCs w:val="21"/>
                    </w:rPr>
                  </w:pPr>
                  <w:r>
                    <w:rPr>
                      <w:rFonts w:hint="eastAsia"/>
                      <w:szCs w:val="21"/>
                    </w:rPr>
                    <w:t>新建，新增占地面积</w:t>
                  </w:r>
                  <w:r>
                    <w:rPr>
                      <w:rFonts w:hint="eastAsia"/>
                      <w:szCs w:val="21"/>
                    </w:rPr>
                    <w:t>300</w:t>
                  </w:r>
                  <w:r>
                    <w:rPr>
                      <w:rFonts w:hint="eastAsia"/>
                      <w:szCs w:val="21"/>
                    </w:rPr>
                    <w:t>平方米，新增建筑面积</w:t>
                  </w:r>
                  <w:r>
                    <w:rPr>
                      <w:rFonts w:hint="eastAsia"/>
                      <w:szCs w:val="21"/>
                    </w:rPr>
                    <w:t>300</w:t>
                  </w:r>
                  <w:r>
                    <w:rPr>
                      <w:rFonts w:hint="eastAsia"/>
                      <w:szCs w:val="21"/>
                    </w:rPr>
                    <w:t>平方米。</w:t>
                  </w:r>
                </w:p>
              </w:tc>
              <w:tc>
                <w:tcPr>
                  <w:tcW w:w="1134" w:type="dxa"/>
                  <w:vAlign w:val="center"/>
                </w:tcPr>
                <w:p w:rsidR="00E010F3" w:rsidRDefault="00CC2D42">
                  <w:pPr>
                    <w:jc w:val="center"/>
                    <w:rPr>
                      <w:rFonts w:asciiTheme="minorEastAsia" w:hAnsiTheme="minorEastAsia"/>
                      <w:b/>
                      <w:bCs/>
                      <w:szCs w:val="21"/>
                    </w:rPr>
                  </w:pPr>
                  <w:r>
                    <w:rPr>
                      <w:rFonts w:asciiTheme="minorEastAsia" w:hAnsiTheme="minorEastAsia" w:hint="eastAsia"/>
                      <w:b/>
                      <w:bCs/>
                      <w:szCs w:val="21"/>
                    </w:rPr>
                    <w:t>建筑面积及占地面积均变化</w:t>
                  </w:r>
                </w:p>
              </w:tc>
              <w:tc>
                <w:tcPr>
                  <w:tcW w:w="1983" w:type="dxa"/>
                  <w:vAlign w:val="center"/>
                </w:tcPr>
                <w:p w:rsidR="00E010F3" w:rsidRDefault="00CC2D42">
                  <w:pPr>
                    <w:jc w:val="center"/>
                    <w:rPr>
                      <w:rFonts w:asciiTheme="minorEastAsia" w:hAnsiTheme="minorEastAsia"/>
                      <w:b/>
                      <w:bCs/>
                      <w:szCs w:val="21"/>
                    </w:rPr>
                  </w:pPr>
                  <w:r>
                    <w:rPr>
                      <w:rFonts w:asciiTheme="minorEastAsia" w:hAnsiTheme="minorEastAsia" w:hint="eastAsia"/>
                      <w:b/>
                      <w:bCs/>
                      <w:szCs w:val="21"/>
                    </w:rPr>
                    <w:t>占地面积实际为1</w:t>
                  </w:r>
                  <w:r>
                    <w:rPr>
                      <w:rFonts w:asciiTheme="minorEastAsia" w:hAnsiTheme="minorEastAsia"/>
                      <w:b/>
                      <w:bCs/>
                      <w:szCs w:val="21"/>
                    </w:rPr>
                    <w:t>60</w:t>
                  </w:r>
                  <w:r>
                    <w:rPr>
                      <w:rFonts w:asciiTheme="minorEastAsia" w:hAnsiTheme="minorEastAsia" w:hint="eastAsia"/>
                      <w:b/>
                      <w:bCs/>
                      <w:szCs w:val="21"/>
                    </w:rPr>
                    <w:t>㎡、建筑面积实际2</w:t>
                  </w:r>
                  <w:r>
                    <w:rPr>
                      <w:rFonts w:asciiTheme="minorEastAsia" w:hAnsiTheme="minorEastAsia"/>
                      <w:b/>
                      <w:bCs/>
                      <w:szCs w:val="21"/>
                    </w:rPr>
                    <w:t>41</w:t>
                  </w:r>
                  <w:r>
                    <w:rPr>
                      <w:rFonts w:asciiTheme="minorEastAsia" w:hAnsiTheme="minorEastAsia" w:hint="eastAsia"/>
                      <w:b/>
                      <w:bCs/>
                      <w:szCs w:val="21"/>
                    </w:rPr>
                    <w:t>㎡</w:t>
                  </w:r>
                </w:p>
              </w:tc>
            </w:tr>
            <w:tr w:rsidR="00E010F3">
              <w:tc>
                <w:tcPr>
                  <w:tcW w:w="626" w:type="dxa"/>
                  <w:vMerge/>
                  <w:vAlign w:val="center"/>
                </w:tcPr>
                <w:p w:rsidR="00E010F3" w:rsidRDefault="00E010F3">
                  <w:pPr>
                    <w:jc w:val="center"/>
                    <w:rPr>
                      <w:rFonts w:asciiTheme="minorEastAsia" w:hAnsiTheme="minorEastAsia"/>
                      <w:szCs w:val="21"/>
                    </w:rPr>
                  </w:pPr>
                </w:p>
              </w:tc>
              <w:tc>
                <w:tcPr>
                  <w:tcW w:w="1134" w:type="dxa"/>
                  <w:vAlign w:val="center"/>
                </w:tcPr>
                <w:p w:rsidR="00E010F3" w:rsidRDefault="00CC2D42">
                  <w:pPr>
                    <w:jc w:val="center"/>
                    <w:rPr>
                      <w:szCs w:val="21"/>
                    </w:rPr>
                  </w:pPr>
                  <w:r>
                    <w:rPr>
                      <w:rFonts w:hint="eastAsia"/>
                      <w:szCs w:val="21"/>
                    </w:rPr>
                    <w:t>门卫室</w:t>
                  </w:r>
                </w:p>
              </w:tc>
              <w:tc>
                <w:tcPr>
                  <w:tcW w:w="1559" w:type="dxa"/>
                  <w:vAlign w:val="center"/>
                </w:tcPr>
                <w:p w:rsidR="00E010F3" w:rsidRDefault="00CC2D42">
                  <w:pPr>
                    <w:jc w:val="center"/>
                    <w:rPr>
                      <w:rFonts w:asciiTheme="minorEastAsia" w:hAnsiTheme="minorEastAsia"/>
                      <w:szCs w:val="21"/>
                    </w:rPr>
                  </w:pPr>
                  <w:r>
                    <w:rPr>
                      <w:rFonts w:hint="eastAsia"/>
                      <w:szCs w:val="21"/>
                    </w:rPr>
                    <w:t>1F</w:t>
                  </w:r>
                  <w:r>
                    <w:rPr>
                      <w:rFonts w:hint="eastAsia"/>
                      <w:szCs w:val="21"/>
                    </w:rPr>
                    <w:t>，砖混，占地面积</w:t>
                  </w:r>
                  <w:r>
                    <w:rPr>
                      <w:rFonts w:hint="eastAsia"/>
                      <w:szCs w:val="21"/>
                    </w:rPr>
                    <w:t>35</w:t>
                  </w:r>
                  <w:r>
                    <w:rPr>
                      <w:szCs w:val="21"/>
                      <w:lang w:val="en-CA"/>
                    </w:rPr>
                    <w:t>m</w:t>
                  </w:r>
                  <w:r>
                    <w:rPr>
                      <w:szCs w:val="21"/>
                      <w:vertAlign w:val="superscript"/>
                      <w:lang w:val="en-CA"/>
                    </w:rPr>
                    <w:t>2</w:t>
                  </w:r>
                  <w:r>
                    <w:rPr>
                      <w:rFonts w:hint="eastAsia"/>
                      <w:szCs w:val="21"/>
                    </w:rPr>
                    <w:t>，建筑面积</w:t>
                  </w:r>
                  <w:r>
                    <w:rPr>
                      <w:rFonts w:hint="eastAsia"/>
                      <w:szCs w:val="21"/>
                    </w:rPr>
                    <w:t>35</w:t>
                  </w:r>
                  <w:r>
                    <w:rPr>
                      <w:szCs w:val="21"/>
                      <w:lang w:val="en-CA"/>
                    </w:rPr>
                    <w:t>m</w:t>
                  </w:r>
                  <w:r>
                    <w:rPr>
                      <w:szCs w:val="21"/>
                      <w:vertAlign w:val="superscript"/>
                      <w:lang w:val="en-CA"/>
                    </w:rPr>
                    <w:t>2</w:t>
                  </w:r>
                  <w:r>
                    <w:rPr>
                      <w:rFonts w:hint="eastAsia"/>
                      <w:szCs w:val="21"/>
                    </w:rPr>
                    <w:t>。</w:t>
                  </w:r>
                </w:p>
              </w:tc>
              <w:tc>
                <w:tcPr>
                  <w:tcW w:w="1559" w:type="dxa"/>
                  <w:vAlign w:val="center"/>
                </w:tcPr>
                <w:p w:rsidR="00E010F3" w:rsidRDefault="00CC2D42">
                  <w:pPr>
                    <w:jc w:val="center"/>
                    <w:rPr>
                      <w:szCs w:val="21"/>
                    </w:rPr>
                  </w:pPr>
                  <w:r>
                    <w:rPr>
                      <w:rFonts w:hint="eastAsia"/>
                      <w:szCs w:val="21"/>
                    </w:rPr>
                    <w:t>1F</w:t>
                  </w:r>
                  <w:r>
                    <w:rPr>
                      <w:rFonts w:hint="eastAsia"/>
                      <w:szCs w:val="21"/>
                    </w:rPr>
                    <w:t>，砖混，占地面积</w:t>
                  </w:r>
                  <w:r>
                    <w:rPr>
                      <w:rFonts w:hint="eastAsia"/>
                      <w:szCs w:val="21"/>
                    </w:rPr>
                    <w:t>35</w:t>
                  </w:r>
                  <w:r>
                    <w:rPr>
                      <w:szCs w:val="21"/>
                      <w:lang w:val="en-CA"/>
                    </w:rPr>
                    <w:t>m</w:t>
                  </w:r>
                  <w:r>
                    <w:rPr>
                      <w:szCs w:val="21"/>
                      <w:vertAlign w:val="superscript"/>
                      <w:lang w:val="en-CA"/>
                    </w:rPr>
                    <w:t>2</w:t>
                  </w:r>
                  <w:r>
                    <w:rPr>
                      <w:rFonts w:hint="eastAsia"/>
                      <w:szCs w:val="21"/>
                    </w:rPr>
                    <w:t>，建筑面积</w:t>
                  </w:r>
                  <w:r>
                    <w:rPr>
                      <w:rFonts w:hint="eastAsia"/>
                      <w:szCs w:val="21"/>
                    </w:rPr>
                    <w:t>35</w:t>
                  </w:r>
                  <w:r>
                    <w:rPr>
                      <w:szCs w:val="21"/>
                      <w:lang w:val="en-CA"/>
                    </w:rPr>
                    <w:t>m</w:t>
                  </w:r>
                  <w:r>
                    <w:rPr>
                      <w:szCs w:val="21"/>
                      <w:vertAlign w:val="superscript"/>
                      <w:lang w:val="en-CA"/>
                    </w:rPr>
                    <w:t>2</w:t>
                  </w:r>
                  <w:r>
                    <w:rPr>
                      <w:rFonts w:hint="eastAsia"/>
                      <w:szCs w:val="21"/>
                    </w:rPr>
                    <w:t>。</w:t>
                  </w:r>
                </w:p>
              </w:tc>
              <w:tc>
                <w:tcPr>
                  <w:tcW w:w="1560" w:type="dxa"/>
                  <w:vAlign w:val="center"/>
                </w:tcPr>
                <w:p w:rsidR="00E010F3" w:rsidRDefault="00CC2D42">
                  <w:pPr>
                    <w:jc w:val="center"/>
                    <w:rPr>
                      <w:szCs w:val="21"/>
                    </w:rPr>
                  </w:pPr>
                  <w:r>
                    <w:rPr>
                      <w:rFonts w:hint="eastAsia"/>
                      <w:szCs w:val="21"/>
                    </w:rPr>
                    <w:t>移至原围墙外</w:t>
                  </w:r>
                  <w:r>
                    <w:rPr>
                      <w:rFonts w:hint="eastAsia"/>
                      <w:szCs w:val="21"/>
                    </w:rPr>
                    <w:t>30</w:t>
                  </w:r>
                  <w:r>
                    <w:rPr>
                      <w:rFonts w:hint="eastAsia"/>
                      <w:szCs w:val="21"/>
                    </w:rPr>
                    <w:t>米处</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与环评及批复一致</w:t>
                  </w:r>
                </w:p>
              </w:tc>
              <w:tc>
                <w:tcPr>
                  <w:tcW w:w="1983"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无变化</w:t>
                  </w:r>
                </w:p>
              </w:tc>
            </w:tr>
            <w:tr w:rsidR="00E010F3">
              <w:tc>
                <w:tcPr>
                  <w:tcW w:w="626" w:type="dxa"/>
                  <w:vMerge w:val="restart"/>
                  <w:vAlign w:val="center"/>
                </w:tcPr>
                <w:p w:rsidR="00E010F3" w:rsidRDefault="00CC2D42">
                  <w:pPr>
                    <w:jc w:val="center"/>
                    <w:rPr>
                      <w:rFonts w:asciiTheme="minorEastAsia" w:hAnsiTheme="minorEastAsia"/>
                      <w:b/>
                      <w:bCs/>
                      <w:szCs w:val="21"/>
                    </w:rPr>
                  </w:pPr>
                  <w:r>
                    <w:rPr>
                      <w:rFonts w:asciiTheme="minorEastAsia" w:hAnsiTheme="minorEastAsia" w:hint="eastAsia"/>
                      <w:b/>
                      <w:bCs/>
                      <w:szCs w:val="21"/>
                    </w:rPr>
                    <w:t>环保工程</w:t>
                  </w:r>
                </w:p>
              </w:tc>
              <w:tc>
                <w:tcPr>
                  <w:tcW w:w="1134" w:type="dxa"/>
                  <w:vAlign w:val="center"/>
                </w:tcPr>
                <w:p w:rsidR="00E010F3" w:rsidRDefault="00CC2D42">
                  <w:pPr>
                    <w:jc w:val="center"/>
                    <w:rPr>
                      <w:szCs w:val="21"/>
                    </w:rPr>
                  </w:pPr>
                  <w:r>
                    <w:rPr>
                      <w:rFonts w:hint="eastAsia"/>
                      <w:szCs w:val="21"/>
                    </w:rPr>
                    <w:t>废气治理设施</w:t>
                  </w:r>
                </w:p>
              </w:tc>
              <w:tc>
                <w:tcPr>
                  <w:tcW w:w="1559" w:type="dxa"/>
                  <w:vAlign w:val="center"/>
                </w:tcPr>
                <w:p w:rsidR="00E010F3" w:rsidRDefault="00CC2D42">
                  <w:pPr>
                    <w:jc w:val="center"/>
                    <w:rPr>
                      <w:rFonts w:asciiTheme="minorEastAsia" w:hAnsiTheme="minorEastAsia"/>
                      <w:szCs w:val="21"/>
                    </w:rPr>
                  </w:pPr>
                  <w:r>
                    <w:rPr>
                      <w:szCs w:val="21"/>
                      <w:lang w:val="en-CA"/>
                    </w:rPr>
                    <w:t>厨房餐饮油烟废气经抽油烟机抽至楼顶排放，无油烟净化装置。</w:t>
                  </w:r>
                </w:p>
              </w:tc>
              <w:tc>
                <w:tcPr>
                  <w:tcW w:w="1559" w:type="dxa"/>
                  <w:vAlign w:val="center"/>
                </w:tcPr>
                <w:p w:rsidR="00E010F3" w:rsidRDefault="00CC2D42">
                  <w:pPr>
                    <w:jc w:val="center"/>
                    <w:rPr>
                      <w:szCs w:val="21"/>
                    </w:rPr>
                  </w:pPr>
                  <w:r>
                    <w:rPr>
                      <w:szCs w:val="21"/>
                      <w:lang w:val="en-CA"/>
                    </w:rPr>
                    <w:t>餐饮油烟废气经油烟净化装置处理后引至楼顶排放</w:t>
                  </w:r>
                </w:p>
              </w:tc>
              <w:tc>
                <w:tcPr>
                  <w:tcW w:w="1560" w:type="dxa"/>
                  <w:vAlign w:val="center"/>
                </w:tcPr>
                <w:p w:rsidR="00E010F3" w:rsidRDefault="00CC2D42">
                  <w:pPr>
                    <w:jc w:val="center"/>
                    <w:rPr>
                      <w:szCs w:val="21"/>
                    </w:rPr>
                  </w:pPr>
                  <w:r>
                    <w:rPr>
                      <w:rFonts w:hint="eastAsia"/>
                      <w:szCs w:val="21"/>
                    </w:rPr>
                    <w:t>新增油烟净化装置</w:t>
                  </w:r>
                  <w:r>
                    <w:rPr>
                      <w:rFonts w:hint="eastAsia"/>
                      <w:szCs w:val="21"/>
                    </w:rPr>
                    <w:t>1</w:t>
                  </w:r>
                  <w:r>
                    <w:rPr>
                      <w:rFonts w:hint="eastAsia"/>
                      <w:szCs w:val="21"/>
                    </w:rPr>
                    <w:t>套</w:t>
                  </w:r>
                </w:p>
              </w:tc>
              <w:tc>
                <w:tcPr>
                  <w:tcW w:w="1134" w:type="dxa"/>
                  <w:vAlign w:val="center"/>
                </w:tcPr>
                <w:p w:rsidR="00E010F3" w:rsidRDefault="00CC2D42">
                  <w:pPr>
                    <w:jc w:val="center"/>
                    <w:rPr>
                      <w:rFonts w:asciiTheme="minorEastAsia" w:hAnsiTheme="minorEastAsia"/>
                      <w:b/>
                      <w:bCs/>
                      <w:szCs w:val="21"/>
                    </w:rPr>
                  </w:pPr>
                  <w:r>
                    <w:rPr>
                      <w:rFonts w:asciiTheme="minorEastAsia" w:hAnsiTheme="minorEastAsia" w:hint="eastAsia"/>
                      <w:b/>
                      <w:bCs/>
                      <w:szCs w:val="21"/>
                    </w:rPr>
                    <w:t>实际为2套油烟净化装置。其中烘焙工序一套、烹饪工序一套。</w:t>
                  </w:r>
                </w:p>
              </w:tc>
              <w:tc>
                <w:tcPr>
                  <w:tcW w:w="1983" w:type="dxa"/>
                  <w:vAlign w:val="center"/>
                </w:tcPr>
                <w:p w:rsidR="00E010F3" w:rsidRDefault="00CC2D42">
                  <w:pPr>
                    <w:jc w:val="center"/>
                    <w:rPr>
                      <w:rFonts w:asciiTheme="minorEastAsia" w:hAnsiTheme="minorEastAsia"/>
                      <w:b/>
                      <w:bCs/>
                      <w:szCs w:val="21"/>
                    </w:rPr>
                  </w:pPr>
                  <w:r>
                    <w:rPr>
                      <w:rFonts w:asciiTheme="minorEastAsia" w:hAnsiTheme="minorEastAsia" w:hint="eastAsia"/>
                      <w:b/>
                      <w:bCs/>
                      <w:szCs w:val="21"/>
                    </w:rPr>
                    <w:t>较环评及批复内容新增加一套油烟净化器。</w:t>
                  </w:r>
                </w:p>
              </w:tc>
            </w:tr>
            <w:tr w:rsidR="00E010F3">
              <w:tc>
                <w:tcPr>
                  <w:tcW w:w="626" w:type="dxa"/>
                  <w:vMerge/>
                  <w:vAlign w:val="center"/>
                </w:tcPr>
                <w:p w:rsidR="00E010F3" w:rsidRDefault="00E010F3">
                  <w:pPr>
                    <w:jc w:val="center"/>
                    <w:rPr>
                      <w:rFonts w:asciiTheme="minorEastAsia" w:hAnsiTheme="minorEastAsia"/>
                      <w:szCs w:val="21"/>
                    </w:rPr>
                  </w:pPr>
                </w:p>
              </w:tc>
              <w:tc>
                <w:tcPr>
                  <w:tcW w:w="1134" w:type="dxa"/>
                  <w:vAlign w:val="center"/>
                </w:tcPr>
                <w:p w:rsidR="00E010F3" w:rsidRDefault="00CC2D42">
                  <w:pPr>
                    <w:jc w:val="center"/>
                    <w:rPr>
                      <w:szCs w:val="21"/>
                    </w:rPr>
                  </w:pPr>
                  <w:r>
                    <w:rPr>
                      <w:rFonts w:hint="eastAsia"/>
                      <w:szCs w:val="21"/>
                    </w:rPr>
                    <w:t>污水治理设施</w:t>
                  </w:r>
                </w:p>
              </w:tc>
              <w:tc>
                <w:tcPr>
                  <w:tcW w:w="1559" w:type="dxa"/>
                  <w:vAlign w:val="center"/>
                </w:tcPr>
                <w:p w:rsidR="00E010F3" w:rsidRDefault="00CC2D42">
                  <w:pPr>
                    <w:jc w:val="center"/>
                    <w:rPr>
                      <w:rFonts w:asciiTheme="minorEastAsia" w:hAnsiTheme="minorEastAsia"/>
                      <w:szCs w:val="21"/>
                    </w:rPr>
                  </w:pPr>
                  <w:r>
                    <w:rPr>
                      <w:szCs w:val="21"/>
                      <w:lang w:val="en-CA"/>
                    </w:rPr>
                    <w:t>隔油隔渣池、化粪池</w:t>
                  </w:r>
                  <w:r>
                    <w:rPr>
                      <w:rFonts w:hint="eastAsia"/>
                      <w:szCs w:val="21"/>
                      <w:lang w:val="en-CA"/>
                    </w:rPr>
                    <w:t>；</w:t>
                  </w:r>
                  <w:r>
                    <w:rPr>
                      <w:szCs w:val="21"/>
                    </w:rPr>
                    <w:t>雨污分流，雨水就近排入地块西侧无名小溪，项目产生的污水</w:t>
                  </w:r>
                  <w:r>
                    <w:rPr>
                      <w:szCs w:val="21"/>
                      <w:lang w:val="en-CA"/>
                    </w:rPr>
                    <w:t>汇入云谷片区污水处理设施处理达标后，排入无名小溪最终汇入丞相源。</w:t>
                  </w:r>
                </w:p>
              </w:tc>
              <w:tc>
                <w:tcPr>
                  <w:tcW w:w="1559" w:type="dxa"/>
                  <w:vAlign w:val="center"/>
                </w:tcPr>
                <w:p w:rsidR="00E010F3" w:rsidRDefault="00CC2D42">
                  <w:pPr>
                    <w:jc w:val="center"/>
                    <w:rPr>
                      <w:szCs w:val="21"/>
                    </w:rPr>
                  </w:pPr>
                  <w:r>
                    <w:rPr>
                      <w:szCs w:val="21"/>
                      <w:lang w:val="en-CA"/>
                    </w:rPr>
                    <w:t>隔油隔渣池、化粪池</w:t>
                  </w:r>
                  <w:r>
                    <w:rPr>
                      <w:rFonts w:hint="eastAsia"/>
                      <w:szCs w:val="21"/>
                      <w:lang w:val="en-CA"/>
                    </w:rPr>
                    <w:t>；</w:t>
                  </w:r>
                  <w:r>
                    <w:rPr>
                      <w:szCs w:val="21"/>
                    </w:rPr>
                    <w:t>雨污分流，雨水就近排入地块西侧无名小溪，项目产生的污水</w:t>
                  </w:r>
                  <w:r>
                    <w:rPr>
                      <w:szCs w:val="21"/>
                      <w:lang w:val="en-CA"/>
                    </w:rPr>
                    <w:t>汇入云谷片区污水处理设施处理达标后，排入无名小溪最终汇入丞相源。</w:t>
                  </w:r>
                </w:p>
              </w:tc>
              <w:tc>
                <w:tcPr>
                  <w:tcW w:w="1560" w:type="dxa"/>
                  <w:vAlign w:val="center"/>
                </w:tcPr>
                <w:p w:rsidR="00E010F3" w:rsidRDefault="00CC2D42">
                  <w:pPr>
                    <w:jc w:val="center"/>
                    <w:rPr>
                      <w:szCs w:val="21"/>
                    </w:rPr>
                  </w:pPr>
                  <w:r>
                    <w:rPr>
                      <w:szCs w:val="21"/>
                    </w:rPr>
                    <w:t>与改造前相同，无变化</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与环评及批复一致</w:t>
                  </w:r>
                </w:p>
              </w:tc>
              <w:tc>
                <w:tcPr>
                  <w:tcW w:w="1983"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无变化</w:t>
                  </w:r>
                </w:p>
              </w:tc>
            </w:tr>
            <w:tr w:rsidR="00E010F3">
              <w:tc>
                <w:tcPr>
                  <w:tcW w:w="626" w:type="dxa"/>
                  <w:vMerge/>
                  <w:vAlign w:val="center"/>
                </w:tcPr>
                <w:p w:rsidR="00E010F3" w:rsidRDefault="00E010F3">
                  <w:pPr>
                    <w:jc w:val="center"/>
                    <w:rPr>
                      <w:rFonts w:asciiTheme="minorEastAsia" w:hAnsiTheme="minorEastAsia"/>
                      <w:szCs w:val="21"/>
                    </w:rPr>
                  </w:pPr>
                </w:p>
              </w:tc>
              <w:tc>
                <w:tcPr>
                  <w:tcW w:w="1134" w:type="dxa"/>
                  <w:vAlign w:val="center"/>
                </w:tcPr>
                <w:p w:rsidR="00E010F3" w:rsidRDefault="00E010F3">
                  <w:pPr>
                    <w:jc w:val="center"/>
                    <w:rPr>
                      <w:color w:val="000000" w:themeColor="text1"/>
                      <w:szCs w:val="21"/>
                    </w:rPr>
                  </w:pPr>
                </w:p>
                <w:p w:rsidR="00E010F3" w:rsidRDefault="00CC2D42">
                  <w:pPr>
                    <w:jc w:val="center"/>
                    <w:rPr>
                      <w:color w:val="FF0000"/>
                      <w:szCs w:val="21"/>
                    </w:rPr>
                  </w:pPr>
                  <w:r>
                    <w:rPr>
                      <w:rFonts w:hint="eastAsia"/>
                      <w:color w:val="000000" w:themeColor="text1"/>
                      <w:szCs w:val="21"/>
                    </w:rPr>
                    <w:t>固废治理措施</w:t>
                  </w:r>
                </w:p>
              </w:tc>
              <w:tc>
                <w:tcPr>
                  <w:tcW w:w="1559" w:type="dxa"/>
                  <w:vAlign w:val="center"/>
                </w:tcPr>
                <w:p w:rsidR="00E010F3" w:rsidRDefault="00CC2D42">
                  <w:pPr>
                    <w:jc w:val="center"/>
                    <w:rPr>
                      <w:rFonts w:asciiTheme="minorEastAsia" w:hAnsiTheme="minorEastAsia"/>
                      <w:color w:val="FF0000"/>
                      <w:szCs w:val="21"/>
                    </w:rPr>
                  </w:pPr>
                  <w:r>
                    <w:rPr>
                      <w:rFonts w:hint="eastAsia"/>
                      <w:color w:val="000000" w:themeColor="text1"/>
                      <w:szCs w:val="21"/>
                    </w:rPr>
                    <w:t>全部交由景区环卫部门统一收集送至</w:t>
                  </w:r>
                  <w:r>
                    <w:rPr>
                      <w:color w:val="000000" w:themeColor="text1"/>
                      <w:szCs w:val="21"/>
                    </w:rPr>
                    <w:t>山下</w:t>
                  </w:r>
                  <w:r>
                    <w:rPr>
                      <w:rFonts w:hint="eastAsia"/>
                      <w:color w:val="000000" w:themeColor="text1"/>
                      <w:szCs w:val="21"/>
                    </w:rPr>
                    <w:t>转运至黄山市白亭垃圾填埋场进行卫生填埋。</w:t>
                  </w:r>
                </w:p>
              </w:tc>
              <w:tc>
                <w:tcPr>
                  <w:tcW w:w="1559" w:type="dxa"/>
                  <w:vAlign w:val="center"/>
                </w:tcPr>
                <w:p w:rsidR="00E010F3" w:rsidRDefault="00CC2D42">
                  <w:pPr>
                    <w:jc w:val="center"/>
                    <w:rPr>
                      <w:color w:val="FF0000"/>
                      <w:szCs w:val="21"/>
                    </w:rPr>
                  </w:pPr>
                  <w:r>
                    <w:rPr>
                      <w:rFonts w:hint="eastAsia"/>
                      <w:color w:val="000000" w:themeColor="text1"/>
                      <w:szCs w:val="21"/>
                    </w:rPr>
                    <w:t>全部交由景区环卫部门统一收集送至</w:t>
                  </w:r>
                  <w:r>
                    <w:rPr>
                      <w:color w:val="000000" w:themeColor="text1"/>
                      <w:szCs w:val="21"/>
                    </w:rPr>
                    <w:t>山下</w:t>
                  </w:r>
                  <w:r>
                    <w:rPr>
                      <w:rFonts w:hint="eastAsia"/>
                      <w:color w:val="000000" w:themeColor="text1"/>
                      <w:szCs w:val="21"/>
                    </w:rPr>
                    <w:t>转运至黄山市生活垃圾填埋场进行卫生填埋。</w:t>
                  </w:r>
                </w:p>
              </w:tc>
              <w:tc>
                <w:tcPr>
                  <w:tcW w:w="1560" w:type="dxa"/>
                  <w:vAlign w:val="center"/>
                </w:tcPr>
                <w:p w:rsidR="00E010F3" w:rsidRDefault="00CC2D42">
                  <w:pPr>
                    <w:jc w:val="center"/>
                    <w:rPr>
                      <w:color w:val="000000" w:themeColor="text1"/>
                      <w:szCs w:val="21"/>
                    </w:rPr>
                  </w:pPr>
                  <w:r>
                    <w:rPr>
                      <w:color w:val="000000" w:themeColor="text1"/>
                      <w:szCs w:val="21"/>
                    </w:rPr>
                    <w:t>新购垃圾桶</w:t>
                  </w:r>
                  <w:r>
                    <w:rPr>
                      <w:rFonts w:hint="eastAsia"/>
                      <w:color w:val="000000" w:themeColor="text1"/>
                      <w:szCs w:val="21"/>
                    </w:rPr>
                    <w:t>，生活垃圾收集和处理方式不变，最终卫生填埋位置改变。</w:t>
                  </w:r>
                </w:p>
              </w:tc>
              <w:tc>
                <w:tcPr>
                  <w:tcW w:w="1134" w:type="dxa"/>
                  <w:vAlign w:val="center"/>
                </w:tcPr>
                <w:p w:rsidR="00E010F3" w:rsidRDefault="00CC2D42">
                  <w:pPr>
                    <w:jc w:val="center"/>
                    <w:rPr>
                      <w:rFonts w:asciiTheme="minorEastAsia" w:hAnsiTheme="minorEastAsia"/>
                      <w:b/>
                      <w:bCs/>
                      <w:color w:val="000000" w:themeColor="text1"/>
                      <w:szCs w:val="21"/>
                    </w:rPr>
                  </w:pPr>
                  <w:r>
                    <w:rPr>
                      <w:rFonts w:asciiTheme="minorEastAsia" w:hAnsiTheme="minorEastAsia" w:hint="eastAsia"/>
                      <w:b/>
                      <w:bCs/>
                      <w:color w:val="000000" w:themeColor="text1"/>
                      <w:szCs w:val="21"/>
                    </w:rPr>
                    <w:t>实际收集方式不变，垃圾最终处置去向变为位于</w:t>
                  </w:r>
                  <w:r>
                    <w:rPr>
                      <w:rFonts w:ascii="Times New Roman" w:hAnsi="Times New Roman"/>
                      <w:b/>
                      <w:bCs/>
                      <w:color w:val="000000" w:themeColor="text1"/>
                      <w:szCs w:val="21"/>
                    </w:rPr>
                    <w:t>黄山市徽州区洪坑村西侧毛亭</w:t>
                  </w:r>
                  <w:r>
                    <w:rPr>
                      <w:rFonts w:ascii="Times New Roman" w:hAnsi="Times New Roman" w:hint="eastAsia"/>
                      <w:b/>
                      <w:bCs/>
                      <w:color w:val="000000" w:themeColor="text1"/>
                      <w:szCs w:val="21"/>
                    </w:rPr>
                    <w:t>黄山市生活垃圾综合处理厂。</w:t>
                  </w:r>
                </w:p>
              </w:tc>
              <w:tc>
                <w:tcPr>
                  <w:tcW w:w="1983" w:type="dxa"/>
                  <w:vAlign w:val="center"/>
                </w:tcPr>
                <w:p w:rsidR="00E010F3" w:rsidRDefault="00CC2D42">
                  <w:pPr>
                    <w:jc w:val="center"/>
                    <w:rPr>
                      <w:rFonts w:asciiTheme="minorEastAsia" w:hAnsiTheme="minorEastAsia"/>
                      <w:b/>
                      <w:bCs/>
                      <w:color w:val="000000" w:themeColor="text1"/>
                      <w:szCs w:val="21"/>
                    </w:rPr>
                  </w:pPr>
                  <w:r>
                    <w:rPr>
                      <w:rFonts w:asciiTheme="minorEastAsia" w:hAnsiTheme="minorEastAsia" w:hint="eastAsia"/>
                      <w:b/>
                      <w:bCs/>
                      <w:color w:val="000000" w:themeColor="text1"/>
                      <w:szCs w:val="21"/>
                    </w:rPr>
                    <w:t>集中统一收集垃圾转运取向变化。</w:t>
                  </w:r>
                </w:p>
              </w:tc>
            </w:tr>
            <w:tr w:rsidR="00E010F3">
              <w:tc>
                <w:tcPr>
                  <w:tcW w:w="626" w:type="dxa"/>
                  <w:vMerge/>
                  <w:vAlign w:val="center"/>
                </w:tcPr>
                <w:p w:rsidR="00E010F3" w:rsidRDefault="00E010F3">
                  <w:pPr>
                    <w:jc w:val="center"/>
                    <w:rPr>
                      <w:rFonts w:asciiTheme="minorEastAsia" w:hAnsiTheme="minorEastAsia"/>
                      <w:szCs w:val="21"/>
                    </w:rPr>
                  </w:pPr>
                </w:p>
              </w:tc>
              <w:tc>
                <w:tcPr>
                  <w:tcW w:w="1134" w:type="dxa"/>
                  <w:vAlign w:val="center"/>
                </w:tcPr>
                <w:p w:rsidR="00E010F3" w:rsidRDefault="00CC2D42">
                  <w:pPr>
                    <w:jc w:val="center"/>
                    <w:rPr>
                      <w:szCs w:val="21"/>
                    </w:rPr>
                  </w:pPr>
                  <w:r>
                    <w:rPr>
                      <w:rFonts w:hint="eastAsia"/>
                      <w:szCs w:val="21"/>
                    </w:rPr>
                    <w:t>噪声治理措施</w:t>
                  </w:r>
                </w:p>
              </w:tc>
              <w:tc>
                <w:tcPr>
                  <w:tcW w:w="1559" w:type="dxa"/>
                  <w:vAlign w:val="center"/>
                </w:tcPr>
                <w:p w:rsidR="00E010F3" w:rsidRDefault="00CC2D42">
                  <w:pPr>
                    <w:jc w:val="center"/>
                    <w:rPr>
                      <w:rFonts w:asciiTheme="minorEastAsia" w:hAnsiTheme="minorEastAsia"/>
                      <w:szCs w:val="21"/>
                    </w:rPr>
                  </w:pPr>
                  <w:r>
                    <w:rPr>
                      <w:szCs w:val="21"/>
                    </w:rPr>
                    <w:t>空调外机进行隔声和减振</w:t>
                  </w:r>
                </w:p>
              </w:tc>
              <w:tc>
                <w:tcPr>
                  <w:tcW w:w="1559" w:type="dxa"/>
                  <w:vAlign w:val="center"/>
                </w:tcPr>
                <w:p w:rsidR="00E010F3" w:rsidRDefault="00CC2D42">
                  <w:pPr>
                    <w:jc w:val="center"/>
                    <w:rPr>
                      <w:szCs w:val="21"/>
                    </w:rPr>
                  </w:pPr>
                  <w:r>
                    <w:rPr>
                      <w:szCs w:val="21"/>
                    </w:rPr>
                    <w:t>空调外机进行隔声和减振，对厨房排气管道采用软连接，并做好设备及管道的减震措施</w:t>
                  </w:r>
                </w:p>
              </w:tc>
              <w:tc>
                <w:tcPr>
                  <w:tcW w:w="1560" w:type="dxa"/>
                  <w:vAlign w:val="center"/>
                </w:tcPr>
                <w:p w:rsidR="00E010F3" w:rsidRDefault="00CC2D42">
                  <w:pPr>
                    <w:jc w:val="center"/>
                    <w:rPr>
                      <w:szCs w:val="21"/>
                    </w:rPr>
                  </w:pPr>
                  <w:r>
                    <w:rPr>
                      <w:szCs w:val="21"/>
                    </w:rPr>
                    <w:t>新增油烟净化装置，</w:t>
                  </w:r>
                  <w:r>
                    <w:rPr>
                      <w:rFonts w:hint="eastAsia"/>
                      <w:szCs w:val="21"/>
                    </w:rPr>
                    <w:t>排烟</w:t>
                  </w:r>
                  <w:r>
                    <w:rPr>
                      <w:szCs w:val="21"/>
                    </w:rPr>
                    <w:t>管道采取软连接</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与环评及批复一致</w:t>
                  </w:r>
                </w:p>
              </w:tc>
              <w:tc>
                <w:tcPr>
                  <w:tcW w:w="1983"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无变化</w:t>
                  </w:r>
                </w:p>
              </w:tc>
            </w:tr>
            <w:tr w:rsidR="00E010F3">
              <w:tc>
                <w:tcPr>
                  <w:tcW w:w="626" w:type="dxa"/>
                  <w:vMerge w:val="restart"/>
                  <w:vAlign w:val="center"/>
                </w:tcPr>
                <w:p w:rsidR="00E010F3" w:rsidRDefault="00CC2D42">
                  <w:pPr>
                    <w:jc w:val="center"/>
                    <w:rPr>
                      <w:rFonts w:asciiTheme="minorEastAsia" w:hAnsiTheme="minorEastAsia"/>
                      <w:b/>
                      <w:bCs/>
                      <w:szCs w:val="21"/>
                    </w:rPr>
                  </w:pPr>
                  <w:r>
                    <w:rPr>
                      <w:rFonts w:asciiTheme="minorEastAsia" w:hAnsiTheme="minorEastAsia" w:hint="eastAsia"/>
                      <w:b/>
                      <w:bCs/>
                      <w:szCs w:val="21"/>
                    </w:rPr>
                    <w:t>公用工程</w:t>
                  </w:r>
                </w:p>
              </w:tc>
              <w:tc>
                <w:tcPr>
                  <w:tcW w:w="1134" w:type="dxa"/>
                  <w:vAlign w:val="center"/>
                </w:tcPr>
                <w:p w:rsidR="00E010F3" w:rsidRDefault="00CC2D42">
                  <w:pPr>
                    <w:jc w:val="center"/>
                    <w:rPr>
                      <w:szCs w:val="21"/>
                    </w:rPr>
                  </w:pPr>
                  <w:r>
                    <w:rPr>
                      <w:rFonts w:hint="eastAsia"/>
                      <w:szCs w:val="21"/>
                    </w:rPr>
                    <w:t>供水</w:t>
                  </w:r>
                </w:p>
              </w:tc>
              <w:tc>
                <w:tcPr>
                  <w:tcW w:w="1559" w:type="dxa"/>
                  <w:vAlign w:val="center"/>
                </w:tcPr>
                <w:p w:rsidR="00E010F3" w:rsidRDefault="00CC2D42">
                  <w:pPr>
                    <w:jc w:val="center"/>
                    <w:rPr>
                      <w:szCs w:val="21"/>
                    </w:rPr>
                  </w:pPr>
                  <w:r>
                    <w:rPr>
                      <w:szCs w:val="21"/>
                    </w:rPr>
                    <w:t>供水由景区自来水管网提供</w:t>
                  </w:r>
                </w:p>
              </w:tc>
              <w:tc>
                <w:tcPr>
                  <w:tcW w:w="1559" w:type="dxa"/>
                  <w:vAlign w:val="center"/>
                </w:tcPr>
                <w:p w:rsidR="00E010F3" w:rsidRDefault="00CC2D42">
                  <w:pPr>
                    <w:jc w:val="center"/>
                    <w:rPr>
                      <w:szCs w:val="21"/>
                    </w:rPr>
                  </w:pPr>
                  <w:r>
                    <w:rPr>
                      <w:szCs w:val="21"/>
                    </w:rPr>
                    <w:t>供水由景区自来水管网提供</w:t>
                  </w:r>
                </w:p>
              </w:tc>
              <w:tc>
                <w:tcPr>
                  <w:tcW w:w="1560" w:type="dxa"/>
                  <w:vAlign w:val="center"/>
                </w:tcPr>
                <w:p w:rsidR="00E010F3" w:rsidRDefault="00CC2D42">
                  <w:pPr>
                    <w:jc w:val="center"/>
                    <w:rPr>
                      <w:szCs w:val="21"/>
                    </w:rPr>
                  </w:pPr>
                  <w:r>
                    <w:rPr>
                      <w:szCs w:val="21"/>
                    </w:rPr>
                    <w:t>与改造前相同，无变化</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与环评及批复一致</w:t>
                  </w:r>
                </w:p>
              </w:tc>
              <w:tc>
                <w:tcPr>
                  <w:tcW w:w="1983"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无变化</w:t>
                  </w:r>
                </w:p>
              </w:tc>
            </w:tr>
            <w:tr w:rsidR="00E010F3">
              <w:tc>
                <w:tcPr>
                  <w:tcW w:w="626" w:type="dxa"/>
                  <w:vMerge/>
                  <w:vAlign w:val="center"/>
                </w:tcPr>
                <w:p w:rsidR="00E010F3" w:rsidRDefault="00E010F3">
                  <w:pPr>
                    <w:jc w:val="center"/>
                    <w:rPr>
                      <w:rFonts w:asciiTheme="minorEastAsia" w:hAnsiTheme="minorEastAsia"/>
                      <w:szCs w:val="21"/>
                    </w:rPr>
                  </w:pPr>
                </w:p>
              </w:tc>
              <w:tc>
                <w:tcPr>
                  <w:tcW w:w="1134" w:type="dxa"/>
                  <w:vAlign w:val="center"/>
                </w:tcPr>
                <w:p w:rsidR="00E010F3" w:rsidRDefault="00CC2D42">
                  <w:pPr>
                    <w:jc w:val="center"/>
                    <w:rPr>
                      <w:szCs w:val="21"/>
                    </w:rPr>
                  </w:pPr>
                  <w:r>
                    <w:rPr>
                      <w:rFonts w:hint="eastAsia"/>
                      <w:szCs w:val="21"/>
                    </w:rPr>
                    <w:t>供电</w:t>
                  </w:r>
                </w:p>
              </w:tc>
              <w:tc>
                <w:tcPr>
                  <w:tcW w:w="1559" w:type="dxa"/>
                  <w:vAlign w:val="center"/>
                </w:tcPr>
                <w:p w:rsidR="00E010F3" w:rsidRDefault="00CC2D42">
                  <w:pPr>
                    <w:jc w:val="center"/>
                    <w:rPr>
                      <w:szCs w:val="21"/>
                    </w:rPr>
                  </w:pPr>
                  <w:r>
                    <w:rPr>
                      <w:szCs w:val="21"/>
                    </w:rPr>
                    <w:t>由景区架设的电网供电</w:t>
                  </w:r>
                </w:p>
              </w:tc>
              <w:tc>
                <w:tcPr>
                  <w:tcW w:w="1559" w:type="dxa"/>
                  <w:vAlign w:val="center"/>
                </w:tcPr>
                <w:p w:rsidR="00E010F3" w:rsidRDefault="00CC2D42">
                  <w:pPr>
                    <w:jc w:val="center"/>
                    <w:rPr>
                      <w:szCs w:val="21"/>
                    </w:rPr>
                  </w:pPr>
                  <w:r>
                    <w:rPr>
                      <w:szCs w:val="21"/>
                    </w:rPr>
                    <w:t>由景区架设的电网供电</w:t>
                  </w:r>
                </w:p>
              </w:tc>
              <w:tc>
                <w:tcPr>
                  <w:tcW w:w="1560" w:type="dxa"/>
                  <w:vAlign w:val="center"/>
                </w:tcPr>
                <w:p w:rsidR="00E010F3" w:rsidRDefault="00CC2D42">
                  <w:pPr>
                    <w:jc w:val="center"/>
                    <w:rPr>
                      <w:szCs w:val="21"/>
                    </w:rPr>
                  </w:pPr>
                  <w:r>
                    <w:rPr>
                      <w:szCs w:val="21"/>
                    </w:rPr>
                    <w:t>与改造前相同，无变化</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与环评及批复一致</w:t>
                  </w:r>
                </w:p>
              </w:tc>
              <w:tc>
                <w:tcPr>
                  <w:tcW w:w="1983"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无变化</w:t>
                  </w:r>
                </w:p>
              </w:tc>
            </w:tr>
            <w:tr w:rsidR="00E010F3">
              <w:tc>
                <w:tcPr>
                  <w:tcW w:w="626" w:type="dxa"/>
                  <w:vMerge/>
                  <w:vAlign w:val="center"/>
                </w:tcPr>
                <w:p w:rsidR="00E010F3" w:rsidRDefault="00E010F3">
                  <w:pPr>
                    <w:jc w:val="center"/>
                    <w:rPr>
                      <w:rFonts w:asciiTheme="minorEastAsia" w:hAnsiTheme="minorEastAsia"/>
                      <w:szCs w:val="21"/>
                    </w:rPr>
                  </w:pPr>
                </w:p>
              </w:tc>
              <w:tc>
                <w:tcPr>
                  <w:tcW w:w="1134" w:type="dxa"/>
                  <w:vAlign w:val="center"/>
                </w:tcPr>
                <w:p w:rsidR="00E010F3" w:rsidRDefault="00CC2D42">
                  <w:pPr>
                    <w:jc w:val="center"/>
                    <w:rPr>
                      <w:szCs w:val="21"/>
                    </w:rPr>
                  </w:pPr>
                  <w:r>
                    <w:rPr>
                      <w:rFonts w:hint="eastAsia"/>
                      <w:szCs w:val="21"/>
                    </w:rPr>
                    <w:t>供热</w:t>
                  </w:r>
                </w:p>
              </w:tc>
              <w:tc>
                <w:tcPr>
                  <w:tcW w:w="1559" w:type="dxa"/>
                  <w:vAlign w:val="center"/>
                </w:tcPr>
                <w:p w:rsidR="00E010F3" w:rsidRDefault="00CC2D42">
                  <w:pPr>
                    <w:jc w:val="center"/>
                    <w:rPr>
                      <w:szCs w:val="21"/>
                    </w:rPr>
                  </w:pPr>
                  <w:r>
                    <w:rPr>
                      <w:szCs w:val="21"/>
                    </w:rPr>
                    <w:t>云谷山庄所需热水由区内空气热水器提供</w:t>
                  </w:r>
                </w:p>
              </w:tc>
              <w:tc>
                <w:tcPr>
                  <w:tcW w:w="1559" w:type="dxa"/>
                  <w:vAlign w:val="center"/>
                </w:tcPr>
                <w:p w:rsidR="00E010F3" w:rsidRDefault="00CC2D42">
                  <w:pPr>
                    <w:jc w:val="center"/>
                    <w:rPr>
                      <w:szCs w:val="21"/>
                    </w:rPr>
                  </w:pPr>
                  <w:r>
                    <w:rPr>
                      <w:szCs w:val="21"/>
                    </w:rPr>
                    <w:t>项目所需热水全部通过电加热提供</w:t>
                  </w:r>
                </w:p>
              </w:tc>
              <w:tc>
                <w:tcPr>
                  <w:tcW w:w="1560" w:type="dxa"/>
                  <w:vAlign w:val="center"/>
                </w:tcPr>
                <w:p w:rsidR="00E010F3" w:rsidRDefault="00CC2D42">
                  <w:pPr>
                    <w:jc w:val="center"/>
                    <w:rPr>
                      <w:szCs w:val="21"/>
                    </w:rPr>
                  </w:pPr>
                  <w:r>
                    <w:rPr>
                      <w:szCs w:val="21"/>
                    </w:rPr>
                    <w:t>淘汰原有空气能热水器</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与环评及批复一致</w:t>
                  </w:r>
                </w:p>
              </w:tc>
              <w:tc>
                <w:tcPr>
                  <w:tcW w:w="1983"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无变化</w:t>
                  </w:r>
                </w:p>
              </w:tc>
            </w:tr>
            <w:tr w:rsidR="00E010F3">
              <w:tc>
                <w:tcPr>
                  <w:tcW w:w="626" w:type="dxa"/>
                  <w:vMerge/>
                  <w:vAlign w:val="center"/>
                </w:tcPr>
                <w:p w:rsidR="00E010F3" w:rsidRDefault="00E010F3">
                  <w:pPr>
                    <w:jc w:val="center"/>
                    <w:rPr>
                      <w:rFonts w:asciiTheme="minorEastAsia" w:hAnsiTheme="minorEastAsia"/>
                      <w:szCs w:val="21"/>
                    </w:rPr>
                  </w:pPr>
                </w:p>
              </w:tc>
              <w:tc>
                <w:tcPr>
                  <w:tcW w:w="1134" w:type="dxa"/>
                  <w:vAlign w:val="center"/>
                </w:tcPr>
                <w:p w:rsidR="00E010F3" w:rsidRDefault="00CC2D42">
                  <w:pPr>
                    <w:jc w:val="center"/>
                    <w:rPr>
                      <w:szCs w:val="21"/>
                    </w:rPr>
                  </w:pPr>
                  <w:r>
                    <w:rPr>
                      <w:rFonts w:hint="eastAsia"/>
                      <w:szCs w:val="21"/>
                    </w:rPr>
                    <w:t>能源</w:t>
                  </w:r>
                </w:p>
              </w:tc>
              <w:tc>
                <w:tcPr>
                  <w:tcW w:w="1559" w:type="dxa"/>
                  <w:vAlign w:val="center"/>
                </w:tcPr>
                <w:p w:rsidR="00E010F3" w:rsidRDefault="00CC2D42">
                  <w:pPr>
                    <w:jc w:val="center"/>
                    <w:rPr>
                      <w:szCs w:val="21"/>
                    </w:rPr>
                  </w:pPr>
                  <w:r>
                    <w:rPr>
                      <w:szCs w:val="21"/>
                    </w:rPr>
                    <w:t>厨房燃料使用柴油和罐装液化气</w:t>
                  </w:r>
                </w:p>
              </w:tc>
              <w:tc>
                <w:tcPr>
                  <w:tcW w:w="1559" w:type="dxa"/>
                  <w:vAlign w:val="center"/>
                </w:tcPr>
                <w:p w:rsidR="00E010F3" w:rsidRDefault="00CC2D42">
                  <w:pPr>
                    <w:jc w:val="center"/>
                    <w:rPr>
                      <w:szCs w:val="21"/>
                    </w:rPr>
                  </w:pPr>
                  <w:r>
                    <w:rPr>
                      <w:szCs w:val="21"/>
                    </w:rPr>
                    <w:t>厨房燃料使用罐装液化气</w:t>
                  </w:r>
                </w:p>
              </w:tc>
              <w:tc>
                <w:tcPr>
                  <w:tcW w:w="1560" w:type="dxa"/>
                  <w:vAlign w:val="center"/>
                </w:tcPr>
                <w:p w:rsidR="00E010F3" w:rsidRDefault="00CC2D42">
                  <w:pPr>
                    <w:jc w:val="center"/>
                    <w:rPr>
                      <w:szCs w:val="21"/>
                    </w:rPr>
                  </w:pPr>
                  <w:r>
                    <w:rPr>
                      <w:szCs w:val="21"/>
                    </w:rPr>
                    <w:t>淘汰原有柴油燃料</w:t>
                  </w:r>
                </w:p>
              </w:tc>
              <w:tc>
                <w:tcPr>
                  <w:tcW w:w="1134"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与环评及批复一致</w:t>
                  </w:r>
                </w:p>
              </w:tc>
              <w:tc>
                <w:tcPr>
                  <w:tcW w:w="1983" w:type="dxa"/>
                  <w:vAlign w:val="center"/>
                </w:tcPr>
                <w:p w:rsidR="00E010F3" w:rsidRDefault="00CC2D42">
                  <w:pPr>
                    <w:jc w:val="center"/>
                    <w:rPr>
                      <w:rFonts w:asciiTheme="minorEastAsia" w:hAnsiTheme="minorEastAsia"/>
                      <w:szCs w:val="21"/>
                    </w:rPr>
                  </w:pPr>
                  <w:r>
                    <w:rPr>
                      <w:rFonts w:asciiTheme="minorEastAsia" w:hAnsiTheme="minorEastAsia" w:hint="eastAsia"/>
                      <w:szCs w:val="21"/>
                    </w:rPr>
                    <w:t>无变化</w:t>
                  </w:r>
                </w:p>
              </w:tc>
            </w:tr>
          </w:tbl>
          <w:p w:rsidR="00E010F3" w:rsidRDefault="00CC2D42">
            <w:pPr>
              <w:spacing w:line="440" w:lineRule="exact"/>
              <w:rPr>
                <w:rFonts w:asciiTheme="minorEastAsia" w:hAnsiTheme="minorEastAsia" w:cs="Times New Roman"/>
                <w:b/>
                <w:bCs/>
                <w:color w:val="000000" w:themeColor="text1"/>
                <w:sz w:val="24"/>
                <w:szCs w:val="24"/>
              </w:rPr>
            </w:pPr>
            <w:r>
              <w:rPr>
                <w:rFonts w:asciiTheme="minorEastAsia" w:hAnsiTheme="minorEastAsia" w:cs="Times New Roman" w:hint="eastAsia"/>
                <w:b/>
                <w:bCs/>
                <w:color w:val="000000" w:themeColor="text1"/>
                <w:sz w:val="24"/>
                <w:szCs w:val="24"/>
              </w:rPr>
              <w:t>3原辅材料清单</w:t>
            </w:r>
          </w:p>
          <w:p w:rsidR="00E010F3" w:rsidRDefault="00CC2D42">
            <w:pPr>
              <w:spacing w:line="440" w:lineRule="exact"/>
              <w:rPr>
                <w:rFonts w:asciiTheme="minorEastAsia" w:hAnsiTheme="minorEastAsia" w:cs="Times New Roman"/>
                <w:color w:val="000000" w:themeColor="text1"/>
                <w:sz w:val="24"/>
                <w:szCs w:val="24"/>
              </w:rPr>
            </w:pPr>
            <w:r>
              <w:rPr>
                <w:rFonts w:asciiTheme="minorEastAsia" w:hAnsiTheme="minorEastAsia" w:cs="Times New Roman" w:hint="eastAsia"/>
                <w:b/>
                <w:bCs/>
                <w:color w:val="000000" w:themeColor="text1"/>
                <w:sz w:val="24"/>
                <w:szCs w:val="24"/>
              </w:rPr>
              <w:t xml:space="preserve"> </w:t>
            </w:r>
            <w:r>
              <w:rPr>
                <w:rFonts w:asciiTheme="minorEastAsia" w:hAnsiTheme="minorEastAsia" w:cs="Times New Roman"/>
                <w:b/>
                <w:bCs/>
                <w:color w:val="000000" w:themeColor="text1"/>
                <w:sz w:val="24"/>
                <w:szCs w:val="24"/>
              </w:rPr>
              <w:t xml:space="preserve">  </w:t>
            </w:r>
            <w:r>
              <w:rPr>
                <w:rFonts w:asciiTheme="minorEastAsia" w:hAnsiTheme="minorEastAsia" w:cs="Times New Roman" w:hint="eastAsia"/>
                <w:color w:val="000000" w:themeColor="text1"/>
                <w:sz w:val="24"/>
                <w:szCs w:val="24"/>
              </w:rPr>
              <w:t>本项目改造所用具体原辅材料清单见下表2-</w:t>
            </w:r>
            <w:r>
              <w:rPr>
                <w:rFonts w:asciiTheme="minorEastAsia" w:hAnsiTheme="minorEastAsia" w:cs="Times New Roman"/>
                <w:color w:val="000000" w:themeColor="text1"/>
                <w:sz w:val="24"/>
                <w:szCs w:val="24"/>
              </w:rPr>
              <w:t>2</w:t>
            </w:r>
            <w:r>
              <w:rPr>
                <w:rFonts w:asciiTheme="minorEastAsia" w:hAnsiTheme="minorEastAsia" w:cs="Times New Roman" w:hint="eastAsia"/>
                <w:color w:val="000000" w:themeColor="text1"/>
                <w:sz w:val="24"/>
                <w:szCs w:val="24"/>
              </w:rPr>
              <w:t>：</w:t>
            </w:r>
          </w:p>
          <w:p w:rsidR="00E010F3" w:rsidRDefault="00CC2D42">
            <w:pPr>
              <w:jc w:val="center"/>
              <w:rPr>
                <w:b/>
                <w:bCs/>
                <w:szCs w:val="21"/>
              </w:rPr>
            </w:pPr>
            <w:r>
              <w:rPr>
                <w:rFonts w:ascii="宋体" w:hAnsi="宋体" w:hint="eastAsia"/>
                <w:b/>
                <w:bCs/>
                <w:szCs w:val="21"/>
              </w:rPr>
              <w:t>表2-</w:t>
            </w:r>
            <w:r>
              <w:rPr>
                <w:rFonts w:ascii="宋体" w:hAnsi="宋体"/>
                <w:b/>
                <w:bCs/>
                <w:szCs w:val="21"/>
              </w:rPr>
              <w:t xml:space="preserve">2 </w:t>
            </w:r>
            <w:r>
              <w:rPr>
                <w:rFonts w:ascii="宋体" w:hAnsi="宋体" w:hint="eastAsia"/>
                <w:b/>
                <w:bCs/>
                <w:szCs w:val="21"/>
                <w:lang w:val="en-CA"/>
              </w:rPr>
              <w:t>黄山风景区云谷山庄改造工程主要建筑材料一览表</w:t>
            </w:r>
          </w:p>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68"/>
              <w:gridCol w:w="2417"/>
              <w:gridCol w:w="1525"/>
              <w:gridCol w:w="1564"/>
              <w:gridCol w:w="1564"/>
            </w:tblGrid>
            <w:tr w:rsidR="00E010F3">
              <w:trPr>
                <w:trHeight w:hRule="exact" w:val="414"/>
                <w:jc w:val="center"/>
              </w:trPr>
              <w:tc>
                <w:tcPr>
                  <w:tcW w:w="868" w:type="dxa"/>
                </w:tcPr>
                <w:p w:rsidR="00E010F3" w:rsidRDefault="00CC2D42">
                  <w:pPr>
                    <w:spacing w:line="460" w:lineRule="exact"/>
                    <w:jc w:val="center"/>
                    <w:rPr>
                      <w:szCs w:val="21"/>
                    </w:rPr>
                  </w:pPr>
                  <w:r>
                    <w:rPr>
                      <w:szCs w:val="21"/>
                    </w:rPr>
                    <w:t>序号</w:t>
                  </w:r>
                </w:p>
              </w:tc>
              <w:tc>
                <w:tcPr>
                  <w:tcW w:w="2417" w:type="dxa"/>
                </w:tcPr>
                <w:p w:rsidR="00E010F3" w:rsidRDefault="00CC2D42">
                  <w:pPr>
                    <w:spacing w:line="460" w:lineRule="exact"/>
                    <w:jc w:val="center"/>
                    <w:rPr>
                      <w:szCs w:val="21"/>
                    </w:rPr>
                  </w:pPr>
                  <w:r>
                    <w:rPr>
                      <w:szCs w:val="21"/>
                    </w:rPr>
                    <w:t>原材料名称</w:t>
                  </w:r>
                </w:p>
              </w:tc>
              <w:tc>
                <w:tcPr>
                  <w:tcW w:w="1525" w:type="dxa"/>
                </w:tcPr>
                <w:p w:rsidR="00E010F3" w:rsidRDefault="00CC2D42">
                  <w:pPr>
                    <w:spacing w:line="460" w:lineRule="exact"/>
                    <w:jc w:val="center"/>
                    <w:rPr>
                      <w:szCs w:val="21"/>
                    </w:rPr>
                  </w:pPr>
                  <w:r>
                    <w:rPr>
                      <w:rFonts w:hint="eastAsia"/>
                      <w:szCs w:val="21"/>
                    </w:rPr>
                    <w:t>环评</w:t>
                  </w:r>
                  <w:r>
                    <w:rPr>
                      <w:szCs w:val="21"/>
                    </w:rPr>
                    <w:t>用量</w:t>
                  </w:r>
                </w:p>
              </w:tc>
              <w:tc>
                <w:tcPr>
                  <w:tcW w:w="1564" w:type="dxa"/>
                </w:tcPr>
                <w:p w:rsidR="00E010F3" w:rsidRDefault="00CC2D42">
                  <w:pPr>
                    <w:spacing w:line="460" w:lineRule="exact"/>
                    <w:jc w:val="center"/>
                    <w:rPr>
                      <w:szCs w:val="21"/>
                    </w:rPr>
                  </w:pPr>
                  <w:r>
                    <w:rPr>
                      <w:rFonts w:hint="eastAsia"/>
                      <w:szCs w:val="21"/>
                    </w:rPr>
                    <w:t>实际用量</w:t>
                  </w:r>
                </w:p>
              </w:tc>
              <w:tc>
                <w:tcPr>
                  <w:tcW w:w="1564" w:type="dxa"/>
                </w:tcPr>
                <w:p w:rsidR="00E010F3" w:rsidRDefault="00CC2D42">
                  <w:pPr>
                    <w:spacing w:line="460" w:lineRule="exact"/>
                    <w:jc w:val="center"/>
                    <w:rPr>
                      <w:szCs w:val="21"/>
                    </w:rPr>
                  </w:pPr>
                  <w:r>
                    <w:rPr>
                      <w:szCs w:val="21"/>
                    </w:rPr>
                    <w:t>单位</w:t>
                  </w:r>
                </w:p>
              </w:tc>
            </w:tr>
            <w:tr w:rsidR="00E010F3">
              <w:trPr>
                <w:trHeight w:hRule="exact" w:val="414"/>
                <w:jc w:val="center"/>
              </w:trPr>
              <w:tc>
                <w:tcPr>
                  <w:tcW w:w="868" w:type="dxa"/>
                </w:tcPr>
                <w:p w:rsidR="00E010F3" w:rsidRDefault="00CC2D42">
                  <w:pPr>
                    <w:spacing w:line="460" w:lineRule="exact"/>
                    <w:jc w:val="center"/>
                    <w:rPr>
                      <w:szCs w:val="21"/>
                    </w:rPr>
                  </w:pPr>
                  <w:r>
                    <w:rPr>
                      <w:szCs w:val="21"/>
                    </w:rPr>
                    <w:t>1</w:t>
                  </w:r>
                </w:p>
              </w:tc>
              <w:tc>
                <w:tcPr>
                  <w:tcW w:w="2417" w:type="dxa"/>
                </w:tcPr>
                <w:p w:rsidR="00E010F3" w:rsidRDefault="00CC2D42">
                  <w:pPr>
                    <w:spacing w:line="460" w:lineRule="exact"/>
                    <w:jc w:val="center"/>
                    <w:rPr>
                      <w:szCs w:val="21"/>
                    </w:rPr>
                  </w:pPr>
                  <w:r>
                    <w:rPr>
                      <w:szCs w:val="21"/>
                    </w:rPr>
                    <w:t>水泥</w:t>
                  </w:r>
                </w:p>
              </w:tc>
              <w:tc>
                <w:tcPr>
                  <w:tcW w:w="1525" w:type="dxa"/>
                </w:tcPr>
                <w:p w:rsidR="00E010F3" w:rsidRDefault="00CC2D42">
                  <w:pPr>
                    <w:spacing w:line="460" w:lineRule="exact"/>
                    <w:jc w:val="center"/>
                    <w:rPr>
                      <w:szCs w:val="21"/>
                    </w:rPr>
                  </w:pPr>
                  <w:r>
                    <w:rPr>
                      <w:szCs w:val="21"/>
                    </w:rPr>
                    <w:t>100</w:t>
                  </w:r>
                </w:p>
              </w:tc>
              <w:tc>
                <w:tcPr>
                  <w:tcW w:w="1564" w:type="dxa"/>
                </w:tcPr>
                <w:p w:rsidR="00E010F3" w:rsidRDefault="00CC2D42">
                  <w:pPr>
                    <w:spacing w:line="460" w:lineRule="exact"/>
                    <w:jc w:val="center"/>
                    <w:rPr>
                      <w:szCs w:val="21"/>
                    </w:rPr>
                  </w:pPr>
                  <w:r>
                    <w:rPr>
                      <w:szCs w:val="21"/>
                    </w:rPr>
                    <w:t>200</w:t>
                  </w:r>
                </w:p>
              </w:tc>
              <w:tc>
                <w:tcPr>
                  <w:tcW w:w="1564" w:type="dxa"/>
                </w:tcPr>
                <w:p w:rsidR="00E010F3" w:rsidRDefault="00CC2D42">
                  <w:pPr>
                    <w:spacing w:line="460" w:lineRule="exact"/>
                    <w:jc w:val="center"/>
                    <w:rPr>
                      <w:szCs w:val="21"/>
                    </w:rPr>
                  </w:pPr>
                  <w:r>
                    <w:rPr>
                      <w:szCs w:val="21"/>
                    </w:rPr>
                    <w:t>吨</w:t>
                  </w:r>
                </w:p>
              </w:tc>
            </w:tr>
            <w:tr w:rsidR="00E010F3">
              <w:trPr>
                <w:trHeight w:hRule="exact" w:val="414"/>
                <w:jc w:val="center"/>
              </w:trPr>
              <w:tc>
                <w:tcPr>
                  <w:tcW w:w="868" w:type="dxa"/>
                </w:tcPr>
                <w:p w:rsidR="00E010F3" w:rsidRDefault="00CC2D42">
                  <w:pPr>
                    <w:spacing w:line="460" w:lineRule="exact"/>
                    <w:jc w:val="center"/>
                    <w:rPr>
                      <w:szCs w:val="21"/>
                    </w:rPr>
                  </w:pPr>
                  <w:r>
                    <w:rPr>
                      <w:szCs w:val="21"/>
                    </w:rPr>
                    <w:t>2</w:t>
                  </w:r>
                </w:p>
              </w:tc>
              <w:tc>
                <w:tcPr>
                  <w:tcW w:w="2417" w:type="dxa"/>
                </w:tcPr>
                <w:p w:rsidR="00E010F3" w:rsidRDefault="00CC2D42">
                  <w:pPr>
                    <w:spacing w:line="460" w:lineRule="exact"/>
                    <w:jc w:val="center"/>
                    <w:rPr>
                      <w:szCs w:val="21"/>
                    </w:rPr>
                  </w:pPr>
                  <w:r>
                    <w:rPr>
                      <w:szCs w:val="21"/>
                    </w:rPr>
                    <w:t>砂</w:t>
                  </w:r>
                </w:p>
              </w:tc>
              <w:tc>
                <w:tcPr>
                  <w:tcW w:w="1525" w:type="dxa"/>
                </w:tcPr>
                <w:p w:rsidR="00E010F3" w:rsidRDefault="00CC2D42">
                  <w:pPr>
                    <w:spacing w:line="460" w:lineRule="exact"/>
                    <w:jc w:val="center"/>
                    <w:rPr>
                      <w:szCs w:val="21"/>
                    </w:rPr>
                  </w:pPr>
                  <w:r>
                    <w:rPr>
                      <w:szCs w:val="21"/>
                    </w:rPr>
                    <w:t>1000</w:t>
                  </w:r>
                </w:p>
              </w:tc>
              <w:tc>
                <w:tcPr>
                  <w:tcW w:w="1564" w:type="dxa"/>
                </w:tcPr>
                <w:p w:rsidR="00E010F3" w:rsidRDefault="00CC2D42">
                  <w:pPr>
                    <w:spacing w:line="460" w:lineRule="exact"/>
                    <w:jc w:val="center"/>
                    <w:rPr>
                      <w:szCs w:val="21"/>
                    </w:rPr>
                  </w:pPr>
                  <w:r>
                    <w:rPr>
                      <w:szCs w:val="21"/>
                    </w:rPr>
                    <w:t>1500</w:t>
                  </w:r>
                </w:p>
              </w:tc>
              <w:tc>
                <w:tcPr>
                  <w:tcW w:w="1564" w:type="dxa"/>
                </w:tcPr>
                <w:p w:rsidR="00E010F3" w:rsidRDefault="00CC2D42">
                  <w:pPr>
                    <w:spacing w:line="460" w:lineRule="exact"/>
                    <w:jc w:val="center"/>
                    <w:rPr>
                      <w:szCs w:val="21"/>
                    </w:rPr>
                  </w:pPr>
                  <w:r>
                    <w:rPr>
                      <w:szCs w:val="21"/>
                    </w:rPr>
                    <w:t>立方</w:t>
                  </w:r>
                </w:p>
              </w:tc>
            </w:tr>
            <w:tr w:rsidR="00E010F3">
              <w:trPr>
                <w:trHeight w:hRule="exact" w:val="414"/>
                <w:jc w:val="center"/>
              </w:trPr>
              <w:tc>
                <w:tcPr>
                  <w:tcW w:w="868" w:type="dxa"/>
                </w:tcPr>
                <w:p w:rsidR="00E010F3" w:rsidRDefault="00CC2D42">
                  <w:pPr>
                    <w:spacing w:line="460" w:lineRule="exact"/>
                    <w:jc w:val="center"/>
                    <w:rPr>
                      <w:szCs w:val="21"/>
                    </w:rPr>
                  </w:pPr>
                  <w:r>
                    <w:rPr>
                      <w:szCs w:val="21"/>
                    </w:rPr>
                    <w:t>3</w:t>
                  </w:r>
                </w:p>
              </w:tc>
              <w:tc>
                <w:tcPr>
                  <w:tcW w:w="2417" w:type="dxa"/>
                </w:tcPr>
                <w:p w:rsidR="00E010F3" w:rsidRDefault="00CC2D42">
                  <w:pPr>
                    <w:spacing w:line="460" w:lineRule="exact"/>
                    <w:jc w:val="center"/>
                    <w:rPr>
                      <w:szCs w:val="21"/>
                    </w:rPr>
                  </w:pPr>
                  <w:r>
                    <w:rPr>
                      <w:szCs w:val="21"/>
                    </w:rPr>
                    <w:t>碎石</w:t>
                  </w:r>
                </w:p>
              </w:tc>
              <w:tc>
                <w:tcPr>
                  <w:tcW w:w="1525" w:type="dxa"/>
                </w:tcPr>
                <w:p w:rsidR="00E010F3" w:rsidRDefault="00CC2D42">
                  <w:pPr>
                    <w:spacing w:line="460" w:lineRule="exact"/>
                    <w:jc w:val="center"/>
                    <w:rPr>
                      <w:szCs w:val="21"/>
                    </w:rPr>
                  </w:pPr>
                  <w:r>
                    <w:rPr>
                      <w:szCs w:val="21"/>
                    </w:rPr>
                    <w:t>3000</w:t>
                  </w:r>
                </w:p>
              </w:tc>
              <w:tc>
                <w:tcPr>
                  <w:tcW w:w="1564" w:type="dxa"/>
                </w:tcPr>
                <w:p w:rsidR="00E010F3" w:rsidRDefault="00CC2D42">
                  <w:pPr>
                    <w:spacing w:line="460" w:lineRule="exact"/>
                    <w:jc w:val="center"/>
                    <w:rPr>
                      <w:szCs w:val="21"/>
                    </w:rPr>
                  </w:pPr>
                  <w:r>
                    <w:rPr>
                      <w:szCs w:val="21"/>
                    </w:rPr>
                    <w:t>5000</w:t>
                  </w:r>
                </w:p>
              </w:tc>
              <w:tc>
                <w:tcPr>
                  <w:tcW w:w="1564" w:type="dxa"/>
                </w:tcPr>
                <w:p w:rsidR="00E010F3" w:rsidRDefault="00CC2D42">
                  <w:pPr>
                    <w:spacing w:line="460" w:lineRule="exact"/>
                    <w:jc w:val="center"/>
                    <w:rPr>
                      <w:szCs w:val="21"/>
                    </w:rPr>
                  </w:pPr>
                  <w:r>
                    <w:rPr>
                      <w:szCs w:val="21"/>
                    </w:rPr>
                    <w:t>立方</w:t>
                  </w:r>
                </w:p>
              </w:tc>
            </w:tr>
            <w:tr w:rsidR="00E010F3">
              <w:trPr>
                <w:trHeight w:hRule="exact" w:val="414"/>
                <w:jc w:val="center"/>
              </w:trPr>
              <w:tc>
                <w:tcPr>
                  <w:tcW w:w="868" w:type="dxa"/>
                </w:tcPr>
                <w:p w:rsidR="00E010F3" w:rsidRDefault="00CC2D42">
                  <w:pPr>
                    <w:spacing w:line="460" w:lineRule="exact"/>
                    <w:jc w:val="center"/>
                    <w:rPr>
                      <w:szCs w:val="21"/>
                    </w:rPr>
                  </w:pPr>
                  <w:r>
                    <w:rPr>
                      <w:szCs w:val="21"/>
                    </w:rPr>
                    <w:t>4</w:t>
                  </w:r>
                </w:p>
              </w:tc>
              <w:tc>
                <w:tcPr>
                  <w:tcW w:w="2417" w:type="dxa"/>
                </w:tcPr>
                <w:p w:rsidR="00E010F3" w:rsidRDefault="00CC2D42">
                  <w:pPr>
                    <w:spacing w:line="460" w:lineRule="exact"/>
                    <w:jc w:val="center"/>
                    <w:rPr>
                      <w:szCs w:val="21"/>
                    </w:rPr>
                  </w:pPr>
                  <w:r>
                    <w:rPr>
                      <w:szCs w:val="21"/>
                    </w:rPr>
                    <w:t>页岩砖</w:t>
                  </w:r>
                </w:p>
              </w:tc>
              <w:tc>
                <w:tcPr>
                  <w:tcW w:w="1525" w:type="dxa"/>
                </w:tcPr>
                <w:p w:rsidR="00E010F3" w:rsidRDefault="00CC2D42">
                  <w:pPr>
                    <w:spacing w:line="460" w:lineRule="exact"/>
                    <w:jc w:val="center"/>
                    <w:rPr>
                      <w:szCs w:val="21"/>
                    </w:rPr>
                  </w:pPr>
                  <w:r>
                    <w:rPr>
                      <w:szCs w:val="21"/>
                    </w:rPr>
                    <w:t>5</w:t>
                  </w:r>
                </w:p>
              </w:tc>
              <w:tc>
                <w:tcPr>
                  <w:tcW w:w="1564" w:type="dxa"/>
                </w:tcPr>
                <w:p w:rsidR="00E010F3" w:rsidRDefault="00CC2D42">
                  <w:pPr>
                    <w:spacing w:line="460" w:lineRule="exact"/>
                    <w:jc w:val="center"/>
                    <w:rPr>
                      <w:szCs w:val="21"/>
                    </w:rPr>
                  </w:pPr>
                  <w:r>
                    <w:rPr>
                      <w:szCs w:val="21"/>
                    </w:rPr>
                    <w:t>10</w:t>
                  </w:r>
                </w:p>
              </w:tc>
              <w:tc>
                <w:tcPr>
                  <w:tcW w:w="1564" w:type="dxa"/>
                </w:tcPr>
                <w:p w:rsidR="00E010F3" w:rsidRDefault="00CC2D42">
                  <w:pPr>
                    <w:spacing w:line="460" w:lineRule="exact"/>
                    <w:jc w:val="center"/>
                    <w:rPr>
                      <w:szCs w:val="21"/>
                    </w:rPr>
                  </w:pPr>
                  <w:r>
                    <w:rPr>
                      <w:szCs w:val="21"/>
                    </w:rPr>
                    <w:t>千块</w:t>
                  </w:r>
                </w:p>
              </w:tc>
            </w:tr>
            <w:tr w:rsidR="00E010F3">
              <w:trPr>
                <w:trHeight w:hRule="exact" w:val="414"/>
                <w:jc w:val="center"/>
              </w:trPr>
              <w:tc>
                <w:tcPr>
                  <w:tcW w:w="868" w:type="dxa"/>
                </w:tcPr>
                <w:p w:rsidR="00E010F3" w:rsidRDefault="00CC2D42">
                  <w:pPr>
                    <w:spacing w:line="460" w:lineRule="exact"/>
                    <w:jc w:val="center"/>
                    <w:rPr>
                      <w:szCs w:val="21"/>
                    </w:rPr>
                  </w:pPr>
                  <w:r>
                    <w:rPr>
                      <w:szCs w:val="21"/>
                    </w:rPr>
                    <w:t>5</w:t>
                  </w:r>
                </w:p>
              </w:tc>
              <w:tc>
                <w:tcPr>
                  <w:tcW w:w="2417" w:type="dxa"/>
                </w:tcPr>
                <w:p w:rsidR="00E010F3" w:rsidRDefault="00CC2D42">
                  <w:pPr>
                    <w:spacing w:line="460" w:lineRule="exact"/>
                    <w:jc w:val="center"/>
                    <w:rPr>
                      <w:szCs w:val="21"/>
                    </w:rPr>
                  </w:pPr>
                  <w:r>
                    <w:rPr>
                      <w:szCs w:val="21"/>
                    </w:rPr>
                    <w:t>涂料</w:t>
                  </w:r>
                </w:p>
              </w:tc>
              <w:tc>
                <w:tcPr>
                  <w:tcW w:w="1525" w:type="dxa"/>
                </w:tcPr>
                <w:p w:rsidR="00E010F3" w:rsidRDefault="00CC2D42">
                  <w:pPr>
                    <w:spacing w:line="460" w:lineRule="exact"/>
                    <w:jc w:val="center"/>
                    <w:rPr>
                      <w:szCs w:val="21"/>
                    </w:rPr>
                  </w:pPr>
                  <w:r>
                    <w:rPr>
                      <w:szCs w:val="21"/>
                    </w:rPr>
                    <w:t>2</w:t>
                  </w:r>
                </w:p>
              </w:tc>
              <w:tc>
                <w:tcPr>
                  <w:tcW w:w="1564" w:type="dxa"/>
                </w:tcPr>
                <w:p w:rsidR="00E010F3" w:rsidRDefault="00CC2D42">
                  <w:pPr>
                    <w:spacing w:line="460" w:lineRule="exact"/>
                    <w:jc w:val="center"/>
                    <w:rPr>
                      <w:szCs w:val="21"/>
                    </w:rPr>
                  </w:pPr>
                  <w:r>
                    <w:rPr>
                      <w:szCs w:val="21"/>
                    </w:rPr>
                    <w:t>4</w:t>
                  </w:r>
                </w:p>
              </w:tc>
              <w:tc>
                <w:tcPr>
                  <w:tcW w:w="1564" w:type="dxa"/>
                </w:tcPr>
                <w:p w:rsidR="00E010F3" w:rsidRDefault="00CC2D42">
                  <w:pPr>
                    <w:spacing w:line="460" w:lineRule="exact"/>
                    <w:jc w:val="center"/>
                    <w:rPr>
                      <w:szCs w:val="21"/>
                    </w:rPr>
                  </w:pPr>
                  <w:r>
                    <w:rPr>
                      <w:szCs w:val="21"/>
                    </w:rPr>
                    <w:t>吨</w:t>
                  </w:r>
                </w:p>
              </w:tc>
            </w:tr>
            <w:tr w:rsidR="00E010F3">
              <w:trPr>
                <w:trHeight w:hRule="exact" w:val="414"/>
                <w:jc w:val="center"/>
              </w:trPr>
              <w:tc>
                <w:tcPr>
                  <w:tcW w:w="868" w:type="dxa"/>
                </w:tcPr>
                <w:p w:rsidR="00E010F3" w:rsidRDefault="00CC2D42">
                  <w:pPr>
                    <w:spacing w:line="460" w:lineRule="exact"/>
                    <w:jc w:val="center"/>
                    <w:rPr>
                      <w:szCs w:val="21"/>
                    </w:rPr>
                  </w:pPr>
                  <w:r>
                    <w:rPr>
                      <w:szCs w:val="21"/>
                    </w:rPr>
                    <w:t>6</w:t>
                  </w:r>
                </w:p>
              </w:tc>
              <w:tc>
                <w:tcPr>
                  <w:tcW w:w="2417" w:type="dxa"/>
                </w:tcPr>
                <w:p w:rsidR="00E010F3" w:rsidRDefault="00CC2D42">
                  <w:pPr>
                    <w:spacing w:line="460" w:lineRule="exact"/>
                    <w:jc w:val="center"/>
                    <w:rPr>
                      <w:szCs w:val="21"/>
                    </w:rPr>
                  </w:pPr>
                  <w:r>
                    <w:rPr>
                      <w:szCs w:val="21"/>
                    </w:rPr>
                    <w:t>铝合金门窗</w:t>
                  </w:r>
                </w:p>
              </w:tc>
              <w:tc>
                <w:tcPr>
                  <w:tcW w:w="1525" w:type="dxa"/>
                </w:tcPr>
                <w:p w:rsidR="00E010F3" w:rsidRDefault="00CC2D42">
                  <w:pPr>
                    <w:spacing w:line="460" w:lineRule="exact"/>
                    <w:jc w:val="center"/>
                    <w:rPr>
                      <w:szCs w:val="21"/>
                    </w:rPr>
                  </w:pPr>
                  <w:r>
                    <w:rPr>
                      <w:szCs w:val="21"/>
                    </w:rPr>
                    <w:t>400</w:t>
                  </w:r>
                </w:p>
              </w:tc>
              <w:tc>
                <w:tcPr>
                  <w:tcW w:w="1564" w:type="dxa"/>
                </w:tcPr>
                <w:p w:rsidR="00E010F3" w:rsidRDefault="00CC2D42">
                  <w:pPr>
                    <w:spacing w:line="460" w:lineRule="exact"/>
                    <w:jc w:val="center"/>
                    <w:rPr>
                      <w:szCs w:val="21"/>
                    </w:rPr>
                  </w:pPr>
                  <w:r>
                    <w:rPr>
                      <w:szCs w:val="21"/>
                    </w:rPr>
                    <w:t>500</w:t>
                  </w:r>
                </w:p>
              </w:tc>
              <w:tc>
                <w:tcPr>
                  <w:tcW w:w="1564" w:type="dxa"/>
                </w:tcPr>
                <w:p w:rsidR="00E010F3" w:rsidRDefault="00CC2D42">
                  <w:pPr>
                    <w:spacing w:line="460" w:lineRule="exact"/>
                    <w:jc w:val="center"/>
                    <w:rPr>
                      <w:szCs w:val="21"/>
                    </w:rPr>
                  </w:pPr>
                  <w:r>
                    <w:rPr>
                      <w:szCs w:val="21"/>
                    </w:rPr>
                    <w:t>平米</w:t>
                  </w:r>
                </w:p>
              </w:tc>
            </w:tr>
            <w:tr w:rsidR="00E010F3">
              <w:trPr>
                <w:trHeight w:hRule="exact" w:val="414"/>
                <w:jc w:val="center"/>
              </w:trPr>
              <w:tc>
                <w:tcPr>
                  <w:tcW w:w="868" w:type="dxa"/>
                </w:tcPr>
                <w:p w:rsidR="00E010F3" w:rsidRDefault="00CC2D42">
                  <w:pPr>
                    <w:spacing w:line="460" w:lineRule="exact"/>
                    <w:jc w:val="center"/>
                    <w:rPr>
                      <w:szCs w:val="21"/>
                    </w:rPr>
                  </w:pPr>
                  <w:r>
                    <w:rPr>
                      <w:szCs w:val="21"/>
                    </w:rPr>
                    <w:t>7</w:t>
                  </w:r>
                </w:p>
              </w:tc>
              <w:tc>
                <w:tcPr>
                  <w:tcW w:w="2417" w:type="dxa"/>
                </w:tcPr>
                <w:p w:rsidR="00E010F3" w:rsidRDefault="00CC2D42">
                  <w:pPr>
                    <w:spacing w:line="460" w:lineRule="exact"/>
                    <w:jc w:val="center"/>
                    <w:rPr>
                      <w:szCs w:val="21"/>
                    </w:rPr>
                  </w:pPr>
                  <w:r>
                    <w:rPr>
                      <w:szCs w:val="21"/>
                    </w:rPr>
                    <w:t>木材</w:t>
                  </w:r>
                </w:p>
              </w:tc>
              <w:tc>
                <w:tcPr>
                  <w:tcW w:w="1525" w:type="dxa"/>
                </w:tcPr>
                <w:p w:rsidR="00E010F3" w:rsidRDefault="00CC2D42">
                  <w:pPr>
                    <w:spacing w:line="460" w:lineRule="exact"/>
                    <w:jc w:val="center"/>
                    <w:rPr>
                      <w:szCs w:val="21"/>
                    </w:rPr>
                  </w:pPr>
                  <w:r>
                    <w:rPr>
                      <w:szCs w:val="21"/>
                    </w:rPr>
                    <w:t>20</w:t>
                  </w:r>
                </w:p>
              </w:tc>
              <w:tc>
                <w:tcPr>
                  <w:tcW w:w="1564" w:type="dxa"/>
                </w:tcPr>
                <w:p w:rsidR="00E010F3" w:rsidRDefault="00CC2D42">
                  <w:pPr>
                    <w:spacing w:line="460" w:lineRule="exact"/>
                    <w:jc w:val="center"/>
                    <w:rPr>
                      <w:szCs w:val="21"/>
                    </w:rPr>
                  </w:pPr>
                  <w:r>
                    <w:rPr>
                      <w:szCs w:val="21"/>
                    </w:rPr>
                    <w:t>50</w:t>
                  </w:r>
                </w:p>
              </w:tc>
              <w:tc>
                <w:tcPr>
                  <w:tcW w:w="1564" w:type="dxa"/>
                </w:tcPr>
                <w:p w:rsidR="00E010F3" w:rsidRDefault="00CC2D42">
                  <w:pPr>
                    <w:spacing w:line="460" w:lineRule="exact"/>
                    <w:jc w:val="center"/>
                    <w:rPr>
                      <w:szCs w:val="21"/>
                    </w:rPr>
                  </w:pPr>
                  <w:r>
                    <w:rPr>
                      <w:szCs w:val="21"/>
                    </w:rPr>
                    <w:t>立方</w:t>
                  </w:r>
                </w:p>
              </w:tc>
            </w:tr>
            <w:tr w:rsidR="00E010F3">
              <w:trPr>
                <w:trHeight w:hRule="exact" w:val="414"/>
                <w:jc w:val="center"/>
              </w:trPr>
              <w:tc>
                <w:tcPr>
                  <w:tcW w:w="868" w:type="dxa"/>
                </w:tcPr>
                <w:p w:rsidR="00E010F3" w:rsidRDefault="00CC2D42">
                  <w:pPr>
                    <w:spacing w:line="460" w:lineRule="exact"/>
                    <w:jc w:val="center"/>
                    <w:rPr>
                      <w:szCs w:val="21"/>
                    </w:rPr>
                  </w:pPr>
                  <w:r>
                    <w:rPr>
                      <w:szCs w:val="21"/>
                    </w:rPr>
                    <w:t>8</w:t>
                  </w:r>
                </w:p>
              </w:tc>
              <w:tc>
                <w:tcPr>
                  <w:tcW w:w="2417" w:type="dxa"/>
                </w:tcPr>
                <w:p w:rsidR="00E010F3" w:rsidRDefault="00CC2D42">
                  <w:pPr>
                    <w:spacing w:line="460" w:lineRule="exact"/>
                    <w:jc w:val="center"/>
                    <w:rPr>
                      <w:szCs w:val="21"/>
                    </w:rPr>
                  </w:pPr>
                  <w:r>
                    <w:rPr>
                      <w:szCs w:val="21"/>
                    </w:rPr>
                    <w:t>瓦片</w:t>
                  </w:r>
                </w:p>
              </w:tc>
              <w:tc>
                <w:tcPr>
                  <w:tcW w:w="1525" w:type="dxa"/>
                </w:tcPr>
                <w:p w:rsidR="00E010F3" w:rsidRDefault="00CC2D42">
                  <w:pPr>
                    <w:spacing w:line="460" w:lineRule="exact"/>
                    <w:jc w:val="center"/>
                    <w:rPr>
                      <w:szCs w:val="21"/>
                    </w:rPr>
                  </w:pPr>
                  <w:r>
                    <w:rPr>
                      <w:szCs w:val="21"/>
                    </w:rPr>
                    <w:t>30000</w:t>
                  </w:r>
                </w:p>
              </w:tc>
              <w:tc>
                <w:tcPr>
                  <w:tcW w:w="1564" w:type="dxa"/>
                </w:tcPr>
                <w:p w:rsidR="00E010F3" w:rsidRDefault="00CC2D42">
                  <w:pPr>
                    <w:spacing w:line="460" w:lineRule="exact"/>
                    <w:jc w:val="center"/>
                    <w:rPr>
                      <w:szCs w:val="21"/>
                    </w:rPr>
                  </w:pPr>
                  <w:r>
                    <w:rPr>
                      <w:szCs w:val="21"/>
                    </w:rPr>
                    <w:t>50000</w:t>
                  </w:r>
                </w:p>
              </w:tc>
              <w:tc>
                <w:tcPr>
                  <w:tcW w:w="1564" w:type="dxa"/>
                </w:tcPr>
                <w:p w:rsidR="00E010F3" w:rsidRDefault="00CC2D42">
                  <w:pPr>
                    <w:spacing w:line="460" w:lineRule="exact"/>
                    <w:jc w:val="center"/>
                    <w:rPr>
                      <w:szCs w:val="21"/>
                    </w:rPr>
                  </w:pPr>
                  <w:r>
                    <w:rPr>
                      <w:szCs w:val="21"/>
                    </w:rPr>
                    <w:t>片</w:t>
                  </w:r>
                </w:p>
              </w:tc>
            </w:tr>
            <w:tr w:rsidR="00E010F3">
              <w:trPr>
                <w:trHeight w:hRule="exact" w:val="414"/>
                <w:jc w:val="center"/>
              </w:trPr>
              <w:tc>
                <w:tcPr>
                  <w:tcW w:w="868" w:type="dxa"/>
                </w:tcPr>
                <w:p w:rsidR="00E010F3" w:rsidRDefault="00CC2D42">
                  <w:pPr>
                    <w:spacing w:line="460" w:lineRule="exact"/>
                    <w:jc w:val="center"/>
                    <w:rPr>
                      <w:szCs w:val="21"/>
                    </w:rPr>
                  </w:pPr>
                  <w:r>
                    <w:rPr>
                      <w:szCs w:val="21"/>
                    </w:rPr>
                    <w:t>9</w:t>
                  </w:r>
                </w:p>
              </w:tc>
              <w:tc>
                <w:tcPr>
                  <w:tcW w:w="2417" w:type="dxa"/>
                </w:tcPr>
                <w:p w:rsidR="00E010F3" w:rsidRDefault="00CC2D42">
                  <w:pPr>
                    <w:spacing w:line="460" w:lineRule="exact"/>
                    <w:jc w:val="center"/>
                    <w:rPr>
                      <w:szCs w:val="21"/>
                    </w:rPr>
                  </w:pPr>
                  <w:r>
                    <w:rPr>
                      <w:szCs w:val="21"/>
                    </w:rPr>
                    <w:t>大理石</w:t>
                  </w:r>
                </w:p>
              </w:tc>
              <w:tc>
                <w:tcPr>
                  <w:tcW w:w="1525" w:type="dxa"/>
                </w:tcPr>
                <w:p w:rsidR="00E010F3" w:rsidRDefault="00CC2D42">
                  <w:pPr>
                    <w:spacing w:line="460" w:lineRule="exact"/>
                    <w:jc w:val="center"/>
                    <w:rPr>
                      <w:szCs w:val="21"/>
                    </w:rPr>
                  </w:pPr>
                  <w:r>
                    <w:rPr>
                      <w:szCs w:val="21"/>
                    </w:rPr>
                    <w:t>500</w:t>
                  </w:r>
                </w:p>
              </w:tc>
              <w:tc>
                <w:tcPr>
                  <w:tcW w:w="1564" w:type="dxa"/>
                </w:tcPr>
                <w:p w:rsidR="00E010F3" w:rsidRDefault="00CC2D42">
                  <w:pPr>
                    <w:spacing w:line="460" w:lineRule="exact"/>
                    <w:jc w:val="center"/>
                    <w:rPr>
                      <w:szCs w:val="21"/>
                    </w:rPr>
                  </w:pPr>
                  <w:r>
                    <w:rPr>
                      <w:szCs w:val="21"/>
                    </w:rPr>
                    <w:t>700</w:t>
                  </w:r>
                </w:p>
              </w:tc>
              <w:tc>
                <w:tcPr>
                  <w:tcW w:w="1564" w:type="dxa"/>
                </w:tcPr>
                <w:p w:rsidR="00E010F3" w:rsidRDefault="00CC2D42">
                  <w:pPr>
                    <w:spacing w:line="460" w:lineRule="exact"/>
                    <w:jc w:val="center"/>
                    <w:rPr>
                      <w:szCs w:val="21"/>
                    </w:rPr>
                  </w:pPr>
                  <w:r>
                    <w:rPr>
                      <w:szCs w:val="21"/>
                    </w:rPr>
                    <w:t>平米</w:t>
                  </w:r>
                </w:p>
              </w:tc>
            </w:tr>
            <w:tr w:rsidR="00E010F3">
              <w:trPr>
                <w:trHeight w:hRule="exact" w:val="423"/>
                <w:jc w:val="center"/>
              </w:trPr>
              <w:tc>
                <w:tcPr>
                  <w:tcW w:w="868" w:type="dxa"/>
                </w:tcPr>
                <w:p w:rsidR="00E010F3" w:rsidRDefault="00CC2D42">
                  <w:pPr>
                    <w:spacing w:line="460" w:lineRule="exact"/>
                    <w:jc w:val="center"/>
                    <w:rPr>
                      <w:szCs w:val="21"/>
                    </w:rPr>
                  </w:pPr>
                  <w:r>
                    <w:rPr>
                      <w:szCs w:val="21"/>
                    </w:rPr>
                    <w:t>10</w:t>
                  </w:r>
                </w:p>
              </w:tc>
              <w:tc>
                <w:tcPr>
                  <w:tcW w:w="2417" w:type="dxa"/>
                </w:tcPr>
                <w:p w:rsidR="00E010F3" w:rsidRDefault="00CC2D42">
                  <w:pPr>
                    <w:spacing w:line="460" w:lineRule="exact"/>
                    <w:jc w:val="center"/>
                    <w:rPr>
                      <w:szCs w:val="21"/>
                    </w:rPr>
                  </w:pPr>
                  <w:r>
                    <w:rPr>
                      <w:szCs w:val="21"/>
                    </w:rPr>
                    <w:t>钢材</w:t>
                  </w:r>
                </w:p>
              </w:tc>
              <w:tc>
                <w:tcPr>
                  <w:tcW w:w="1525" w:type="dxa"/>
                </w:tcPr>
                <w:p w:rsidR="00E010F3" w:rsidRDefault="00CC2D42">
                  <w:pPr>
                    <w:spacing w:line="460" w:lineRule="exact"/>
                    <w:jc w:val="center"/>
                    <w:rPr>
                      <w:szCs w:val="21"/>
                    </w:rPr>
                  </w:pPr>
                  <w:r>
                    <w:rPr>
                      <w:szCs w:val="21"/>
                    </w:rPr>
                    <w:t>30</w:t>
                  </w:r>
                </w:p>
              </w:tc>
              <w:tc>
                <w:tcPr>
                  <w:tcW w:w="1564" w:type="dxa"/>
                </w:tcPr>
                <w:p w:rsidR="00E010F3" w:rsidRDefault="00CC2D42">
                  <w:pPr>
                    <w:spacing w:line="460" w:lineRule="exact"/>
                    <w:jc w:val="center"/>
                    <w:rPr>
                      <w:szCs w:val="21"/>
                    </w:rPr>
                  </w:pPr>
                  <w:r>
                    <w:rPr>
                      <w:szCs w:val="21"/>
                    </w:rPr>
                    <w:t>50</w:t>
                  </w:r>
                </w:p>
              </w:tc>
              <w:tc>
                <w:tcPr>
                  <w:tcW w:w="1564" w:type="dxa"/>
                </w:tcPr>
                <w:p w:rsidR="00E010F3" w:rsidRDefault="00CC2D42">
                  <w:pPr>
                    <w:spacing w:line="460" w:lineRule="exact"/>
                    <w:jc w:val="center"/>
                    <w:rPr>
                      <w:szCs w:val="21"/>
                    </w:rPr>
                  </w:pPr>
                  <w:r>
                    <w:rPr>
                      <w:szCs w:val="21"/>
                    </w:rPr>
                    <w:t>吨</w:t>
                  </w:r>
                </w:p>
              </w:tc>
            </w:tr>
          </w:tbl>
          <w:p w:rsidR="00E010F3" w:rsidRDefault="00CC2D42">
            <w:pPr>
              <w:spacing w:line="440" w:lineRule="exact"/>
              <w:rPr>
                <w:rFonts w:asciiTheme="minorEastAsia" w:hAnsiTheme="minorEastAsia" w:cs="Times New Roman"/>
                <w:b/>
                <w:bCs/>
                <w:color w:val="000000" w:themeColor="text1"/>
                <w:sz w:val="24"/>
                <w:szCs w:val="24"/>
              </w:rPr>
            </w:pPr>
            <w:r>
              <w:rPr>
                <w:rFonts w:asciiTheme="minorEastAsia" w:hAnsiTheme="minorEastAsia" w:cs="Times New Roman" w:hint="eastAsia"/>
                <w:b/>
                <w:bCs/>
                <w:color w:val="000000" w:themeColor="text1"/>
                <w:sz w:val="24"/>
                <w:szCs w:val="24"/>
              </w:rPr>
              <w:t>4主要设备清单</w:t>
            </w:r>
          </w:p>
          <w:p w:rsidR="00E010F3" w:rsidRDefault="00CC2D42">
            <w:pPr>
              <w:spacing w:line="440" w:lineRule="exact"/>
              <w:ind w:firstLine="480"/>
              <w:rPr>
                <w:rFonts w:asciiTheme="minorEastAsia" w:hAnsiTheme="minorEastAsia" w:cs="Times New Roman"/>
                <w:color w:val="000000" w:themeColor="text1"/>
                <w:sz w:val="24"/>
                <w:szCs w:val="24"/>
              </w:rPr>
            </w:pPr>
            <w:r>
              <w:rPr>
                <w:rFonts w:asciiTheme="minorEastAsia" w:hAnsiTheme="minorEastAsia" w:cs="Times New Roman" w:hint="eastAsia"/>
                <w:color w:val="000000" w:themeColor="text1"/>
                <w:sz w:val="24"/>
                <w:szCs w:val="24"/>
              </w:rPr>
              <w:t>本项目改造后主要设备见下表2-</w:t>
            </w:r>
            <w:r>
              <w:rPr>
                <w:rFonts w:asciiTheme="minorEastAsia" w:hAnsiTheme="minorEastAsia" w:cs="Times New Roman"/>
                <w:color w:val="000000" w:themeColor="text1"/>
                <w:sz w:val="24"/>
                <w:szCs w:val="24"/>
              </w:rPr>
              <w:t>3</w:t>
            </w:r>
            <w:r>
              <w:rPr>
                <w:rFonts w:asciiTheme="minorEastAsia" w:hAnsiTheme="minorEastAsia" w:cs="Times New Roman" w:hint="eastAsia"/>
                <w:color w:val="000000" w:themeColor="text1"/>
                <w:sz w:val="24"/>
                <w:szCs w:val="24"/>
              </w:rPr>
              <w:t>：</w:t>
            </w:r>
          </w:p>
          <w:p w:rsidR="00E010F3" w:rsidRDefault="00E010F3">
            <w:pPr>
              <w:jc w:val="center"/>
              <w:rPr>
                <w:rFonts w:ascii="宋体" w:hAnsi="宋体"/>
                <w:b/>
                <w:bCs/>
                <w:szCs w:val="21"/>
                <w:lang w:val="en-CA"/>
              </w:rPr>
            </w:pPr>
          </w:p>
          <w:p w:rsidR="00E010F3" w:rsidRDefault="00CC2D42">
            <w:pPr>
              <w:jc w:val="center"/>
              <w:rPr>
                <w:b/>
                <w:bCs/>
                <w:szCs w:val="21"/>
              </w:rPr>
            </w:pPr>
            <w:r>
              <w:rPr>
                <w:rFonts w:ascii="宋体" w:hAnsi="宋体" w:hint="eastAsia"/>
                <w:b/>
                <w:bCs/>
                <w:szCs w:val="21"/>
                <w:lang w:val="en-CA"/>
              </w:rPr>
              <w:t>表2-</w:t>
            </w:r>
            <w:r>
              <w:rPr>
                <w:rFonts w:ascii="宋体" w:hAnsi="宋体"/>
                <w:b/>
                <w:bCs/>
                <w:szCs w:val="21"/>
                <w:lang w:val="en-CA"/>
              </w:rPr>
              <w:t>3</w:t>
            </w:r>
            <w:r>
              <w:rPr>
                <w:rFonts w:ascii="宋体" w:hAnsi="宋体" w:hint="eastAsia"/>
                <w:b/>
                <w:bCs/>
                <w:szCs w:val="21"/>
              </w:rPr>
              <w:t xml:space="preserve">  </w:t>
            </w:r>
            <w:r>
              <w:rPr>
                <w:rFonts w:ascii="宋体" w:hAnsi="宋体" w:hint="eastAsia"/>
                <w:b/>
                <w:bCs/>
                <w:szCs w:val="21"/>
                <w:lang w:val="en-CA"/>
              </w:rPr>
              <w:t>黄山风景区云谷山庄改造工程主要设备清单</w:t>
            </w:r>
          </w:p>
          <w:tbl>
            <w:tblPr>
              <w:tblW w:w="9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64"/>
              <w:gridCol w:w="3004"/>
              <w:gridCol w:w="3376"/>
              <w:gridCol w:w="1176"/>
              <w:gridCol w:w="1176"/>
            </w:tblGrid>
            <w:tr w:rsidR="00E010F3">
              <w:trPr>
                <w:trHeight w:hRule="exact" w:val="381"/>
                <w:jc w:val="center"/>
              </w:trPr>
              <w:tc>
                <w:tcPr>
                  <w:tcW w:w="964" w:type="dxa"/>
                  <w:vAlign w:val="center"/>
                </w:tcPr>
                <w:p w:rsidR="00E010F3" w:rsidRDefault="00CC2D42">
                  <w:pPr>
                    <w:spacing w:line="320" w:lineRule="exact"/>
                    <w:jc w:val="center"/>
                    <w:rPr>
                      <w:szCs w:val="21"/>
                    </w:rPr>
                  </w:pPr>
                  <w:r>
                    <w:rPr>
                      <w:szCs w:val="21"/>
                    </w:rPr>
                    <w:t>序号</w:t>
                  </w:r>
                </w:p>
              </w:tc>
              <w:tc>
                <w:tcPr>
                  <w:tcW w:w="3004" w:type="dxa"/>
                  <w:vAlign w:val="center"/>
                </w:tcPr>
                <w:p w:rsidR="00E010F3" w:rsidRDefault="00CC2D42">
                  <w:pPr>
                    <w:spacing w:line="320" w:lineRule="exact"/>
                    <w:jc w:val="center"/>
                    <w:rPr>
                      <w:szCs w:val="21"/>
                    </w:rPr>
                  </w:pPr>
                  <w:r>
                    <w:rPr>
                      <w:szCs w:val="21"/>
                    </w:rPr>
                    <w:t>设备名称</w:t>
                  </w:r>
                </w:p>
              </w:tc>
              <w:tc>
                <w:tcPr>
                  <w:tcW w:w="3376" w:type="dxa"/>
                  <w:vAlign w:val="center"/>
                </w:tcPr>
                <w:p w:rsidR="00E010F3" w:rsidRDefault="00CC2D42">
                  <w:pPr>
                    <w:spacing w:line="320" w:lineRule="exact"/>
                    <w:jc w:val="center"/>
                    <w:rPr>
                      <w:szCs w:val="21"/>
                    </w:rPr>
                  </w:pPr>
                  <w:r>
                    <w:rPr>
                      <w:szCs w:val="21"/>
                    </w:rPr>
                    <w:t>型号</w:t>
                  </w:r>
                </w:p>
              </w:tc>
              <w:tc>
                <w:tcPr>
                  <w:tcW w:w="1176" w:type="dxa"/>
                  <w:vAlign w:val="center"/>
                </w:tcPr>
                <w:p w:rsidR="00E010F3" w:rsidRDefault="00CC2D42">
                  <w:pPr>
                    <w:spacing w:line="320" w:lineRule="exact"/>
                    <w:jc w:val="center"/>
                    <w:rPr>
                      <w:szCs w:val="21"/>
                    </w:rPr>
                  </w:pPr>
                  <w:r>
                    <w:rPr>
                      <w:rFonts w:hint="eastAsia"/>
                      <w:szCs w:val="21"/>
                    </w:rPr>
                    <w:t>环评</w:t>
                  </w:r>
                  <w:r>
                    <w:rPr>
                      <w:szCs w:val="21"/>
                    </w:rPr>
                    <w:t>数量</w:t>
                  </w:r>
                </w:p>
              </w:tc>
              <w:tc>
                <w:tcPr>
                  <w:tcW w:w="1176" w:type="dxa"/>
                </w:tcPr>
                <w:p w:rsidR="00E010F3" w:rsidRDefault="00CC2D42">
                  <w:pPr>
                    <w:spacing w:line="320" w:lineRule="exact"/>
                    <w:jc w:val="center"/>
                    <w:rPr>
                      <w:szCs w:val="21"/>
                    </w:rPr>
                  </w:pPr>
                  <w:r>
                    <w:rPr>
                      <w:rFonts w:hint="eastAsia"/>
                      <w:szCs w:val="21"/>
                    </w:rPr>
                    <w:t>实际数量</w:t>
                  </w:r>
                </w:p>
              </w:tc>
            </w:tr>
            <w:tr w:rsidR="00E010F3">
              <w:trPr>
                <w:trHeight w:hRule="exact" w:val="350"/>
                <w:jc w:val="center"/>
              </w:trPr>
              <w:tc>
                <w:tcPr>
                  <w:tcW w:w="964" w:type="dxa"/>
                  <w:vAlign w:val="center"/>
                </w:tcPr>
                <w:p w:rsidR="00E010F3" w:rsidRDefault="00CC2D42">
                  <w:pPr>
                    <w:spacing w:line="320" w:lineRule="exact"/>
                    <w:jc w:val="center"/>
                    <w:rPr>
                      <w:szCs w:val="21"/>
                    </w:rPr>
                  </w:pPr>
                  <w:r>
                    <w:rPr>
                      <w:szCs w:val="21"/>
                    </w:rPr>
                    <w:t>1</w:t>
                  </w:r>
                </w:p>
              </w:tc>
              <w:tc>
                <w:tcPr>
                  <w:tcW w:w="3004" w:type="dxa"/>
                  <w:vAlign w:val="center"/>
                </w:tcPr>
                <w:p w:rsidR="00E010F3" w:rsidRDefault="00CC2D42">
                  <w:pPr>
                    <w:spacing w:line="320" w:lineRule="exact"/>
                    <w:jc w:val="center"/>
                    <w:rPr>
                      <w:color w:val="FF0000"/>
                      <w:szCs w:val="21"/>
                    </w:rPr>
                  </w:pPr>
                  <w:r>
                    <w:rPr>
                      <w:szCs w:val="21"/>
                    </w:rPr>
                    <w:t>变冷媒流量多联机</w:t>
                  </w:r>
                </w:p>
              </w:tc>
              <w:tc>
                <w:tcPr>
                  <w:tcW w:w="3376" w:type="dxa"/>
                  <w:vAlign w:val="center"/>
                </w:tcPr>
                <w:p w:rsidR="00E010F3" w:rsidRDefault="00CC2D42">
                  <w:pPr>
                    <w:spacing w:line="320" w:lineRule="exact"/>
                    <w:jc w:val="center"/>
                    <w:rPr>
                      <w:color w:val="FF0000"/>
                      <w:szCs w:val="21"/>
                    </w:rPr>
                  </w:pPr>
                  <w:r>
                    <w:rPr>
                      <w:szCs w:val="21"/>
                    </w:rPr>
                    <w:t>共</w:t>
                  </w:r>
                  <w:r>
                    <w:rPr>
                      <w:szCs w:val="21"/>
                    </w:rPr>
                    <w:t>600HP</w:t>
                  </w:r>
                </w:p>
              </w:tc>
              <w:tc>
                <w:tcPr>
                  <w:tcW w:w="1176" w:type="dxa"/>
                  <w:vAlign w:val="center"/>
                </w:tcPr>
                <w:p w:rsidR="00E010F3" w:rsidRDefault="00CC2D42">
                  <w:pPr>
                    <w:spacing w:line="320" w:lineRule="exact"/>
                    <w:jc w:val="center"/>
                    <w:rPr>
                      <w:color w:val="FF0000"/>
                      <w:szCs w:val="21"/>
                    </w:rPr>
                  </w:pPr>
                  <w:r>
                    <w:rPr>
                      <w:szCs w:val="21"/>
                    </w:rPr>
                    <w:t>1</w:t>
                  </w:r>
                  <w:r>
                    <w:rPr>
                      <w:szCs w:val="21"/>
                    </w:rPr>
                    <w:t>组</w:t>
                  </w:r>
                </w:p>
              </w:tc>
              <w:tc>
                <w:tcPr>
                  <w:tcW w:w="1176" w:type="dxa"/>
                </w:tcPr>
                <w:p w:rsidR="00E010F3" w:rsidRDefault="00CC2D42">
                  <w:pPr>
                    <w:spacing w:line="320" w:lineRule="exact"/>
                    <w:jc w:val="center"/>
                    <w:rPr>
                      <w:szCs w:val="21"/>
                    </w:rPr>
                  </w:pPr>
                  <w:r>
                    <w:rPr>
                      <w:rFonts w:hint="eastAsia"/>
                      <w:szCs w:val="21"/>
                    </w:rPr>
                    <w:t>1</w:t>
                  </w:r>
                  <w:r>
                    <w:rPr>
                      <w:rFonts w:hint="eastAsia"/>
                      <w:szCs w:val="21"/>
                    </w:rPr>
                    <w:t>组</w:t>
                  </w:r>
                </w:p>
              </w:tc>
            </w:tr>
            <w:tr w:rsidR="00E010F3">
              <w:trPr>
                <w:trHeight w:hRule="exact" w:val="335"/>
                <w:jc w:val="center"/>
              </w:trPr>
              <w:tc>
                <w:tcPr>
                  <w:tcW w:w="964" w:type="dxa"/>
                  <w:vAlign w:val="center"/>
                </w:tcPr>
                <w:p w:rsidR="00E010F3" w:rsidRDefault="00CC2D42">
                  <w:pPr>
                    <w:spacing w:line="320" w:lineRule="exact"/>
                    <w:jc w:val="center"/>
                    <w:rPr>
                      <w:szCs w:val="21"/>
                    </w:rPr>
                  </w:pPr>
                  <w:r>
                    <w:rPr>
                      <w:szCs w:val="21"/>
                    </w:rPr>
                    <w:t>2</w:t>
                  </w:r>
                </w:p>
              </w:tc>
              <w:tc>
                <w:tcPr>
                  <w:tcW w:w="3004" w:type="dxa"/>
                  <w:vAlign w:val="center"/>
                </w:tcPr>
                <w:p w:rsidR="00E010F3" w:rsidRDefault="00CC2D42">
                  <w:pPr>
                    <w:spacing w:line="320" w:lineRule="exact"/>
                    <w:jc w:val="center"/>
                    <w:rPr>
                      <w:color w:val="FF0000"/>
                      <w:szCs w:val="21"/>
                    </w:rPr>
                  </w:pPr>
                  <w:r>
                    <w:rPr>
                      <w:szCs w:val="21"/>
                    </w:rPr>
                    <w:t>电辐射采暖</w:t>
                  </w:r>
                </w:p>
              </w:tc>
              <w:tc>
                <w:tcPr>
                  <w:tcW w:w="3376" w:type="dxa"/>
                  <w:vAlign w:val="center"/>
                </w:tcPr>
                <w:p w:rsidR="00E010F3" w:rsidRDefault="00CC2D42">
                  <w:pPr>
                    <w:spacing w:line="320" w:lineRule="exact"/>
                    <w:jc w:val="center"/>
                    <w:rPr>
                      <w:color w:val="FF0000"/>
                      <w:szCs w:val="21"/>
                    </w:rPr>
                  </w:pPr>
                  <w:r>
                    <w:rPr>
                      <w:szCs w:val="21"/>
                    </w:rPr>
                    <w:t>共</w:t>
                  </w:r>
                  <w:r>
                    <w:rPr>
                      <w:szCs w:val="21"/>
                    </w:rPr>
                    <w:t>380kW</w:t>
                  </w:r>
                </w:p>
              </w:tc>
              <w:tc>
                <w:tcPr>
                  <w:tcW w:w="1176" w:type="dxa"/>
                  <w:vAlign w:val="center"/>
                </w:tcPr>
                <w:p w:rsidR="00E010F3" w:rsidRDefault="00CC2D42">
                  <w:pPr>
                    <w:spacing w:line="320" w:lineRule="exact"/>
                    <w:jc w:val="center"/>
                    <w:rPr>
                      <w:color w:val="FF0000"/>
                      <w:szCs w:val="21"/>
                    </w:rPr>
                  </w:pPr>
                  <w:r>
                    <w:rPr>
                      <w:szCs w:val="21"/>
                    </w:rPr>
                    <w:t>1</w:t>
                  </w:r>
                  <w:r>
                    <w:rPr>
                      <w:szCs w:val="21"/>
                    </w:rPr>
                    <w:t>组</w:t>
                  </w:r>
                </w:p>
              </w:tc>
              <w:tc>
                <w:tcPr>
                  <w:tcW w:w="1176" w:type="dxa"/>
                </w:tcPr>
                <w:p w:rsidR="00E010F3" w:rsidRDefault="00CC2D42">
                  <w:pPr>
                    <w:spacing w:line="320" w:lineRule="exact"/>
                    <w:jc w:val="center"/>
                    <w:rPr>
                      <w:szCs w:val="21"/>
                    </w:rPr>
                  </w:pPr>
                  <w:r>
                    <w:rPr>
                      <w:rFonts w:hint="eastAsia"/>
                      <w:szCs w:val="21"/>
                    </w:rPr>
                    <w:t>1</w:t>
                  </w:r>
                  <w:r>
                    <w:rPr>
                      <w:rFonts w:hint="eastAsia"/>
                      <w:szCs w:val="21"/>
                    </w:rPr>
                    <w:t>组</w:t>
                  </w:r>
                </w:p>
              </w:tc>
            </w:tr>
            <w:tr w:rsidR="00E010F3">
              <w:trPr>
                <w:trHeight w:hRule="exact" w:val="381"/>
                <w:jc w:val="center"/>
              </w:trPr>
              <w:tc>
                <w:tcPr>
                  <w:tcW w:w="964" w:type="dxa"/>
                  <w:vAlign w:val="center"/>
                </w:tcPr>
                <w:p w:rsidR="00E010F3" w:rsidRDefault="00CC2D42">
                  <w:pPr>
                    <w:spacing w:line="320" w:lineRule="exact"/>
                    <w:jc w:val="center"/>
                    <w:rPr>
                      <w:szCs w:val="21"/>
                    </w:rPr>
                  </w:pPr>
                  <w:r>
                    <w:rPr>
                      <w:szCs w:val="21"/>
                    </w:rPr>
                    <w:t>3</w:t>
                  </w:r>
                </w:p>
              </w:tc>
              <w:tc>
                <w:tcPr>
                  <w:tcW w:w="3004" w:type="dxa"/>
                  <w:vAlign w:val="center"/>
                </w:tcPr>
                <w:p w:rsidR="00E010F3" w:rsidRDefault="00CC2D42">
                  <w:pPr>
                    <w:spacing w:line="320" w:lineRule="exact"/>
                    <w:jc w:val="center"/>
                    <w:rPr>
                      <w:color w:val="FF0000"/>
                      <w:szCs w:val="21"/>
                    </w:rPr>
                  </w:pPr>
                  <w:r>
                    <w:rPr>
                      <w:szCs w:val="21"/>
                    </w:rPr>
                    <w:t>干式变压器</w:t>
                  </w:r>
                </w:p>
              </w:tc>
              <w:tc>
                <w:tcPr>
                  <w:tcW w:w="3376" w:type="dxa"/>
                  <w:vAlign w:val="center"/>
                </w:tcPr>
                <w:p w:rsidR="00E010F3" w:rsidRDefault="00CC2D42">
                  <w:pPr>
                    <w:spacing w:line="320" w:lineRule="exact"/>
                    <w:jc w:val="center"/>
                    <w:rPr>
                      <w:color w:val="FF0000"/>
                      <w:szCs w:val="21"/>
                    </w:rPr>
                  </w:pPr>
                  <w:r>
                    <w:rPr>
                      <w:szCs w:val="21"/>
                    </w:rPr>
                    <w:t>800kVA</w:t>
                  </w:r>
                </w:p>
              </w:tc>
              <w:tc>
                <w:tcPr>
                  <w:tcW w:w="1176" w:type="dxa"/>
                  <w:vAlign w:val="center"/>
                </w:tcPr>
                <w:p w:rsidR="00E010F3" w:rsidRDefault="00CC2D42">
                  <w:pPr>
                    <w:spacing w:line="320" w:lineRule="exact"/>
                    <w:jc w:val="center"/>
                    <w:rPr>
                      <w:color w:val="FF0000"/>
                      <w:szCs w:val="21"/>
                    </w:rPr>
                  </w:pPr>
                  <w:r>
                    <w:rPr>
                      <w:szCs w:val="21"/>
                    </w:rPr>
                    <w:t>2</w:t>
                  </w:r>
                  <w:r>
                    <w:rPr>
                      <w:szCs w:val="21"/>
                    </w:rPr>
                    <w:t>台</w:t>
                  </w:r>
                </w:p>
              </w:tc>
              <w:tc>
                <w:tcPr>
                  <w:tcW w:w="1176" w:type="dxa"/>
                </w:tcPr>
                <w:p w:rsidR="00E010F3" w:rsidRDefault="00CC2D42">
                  <w:pPr>
                    <w:spacing w:line="320" w:lineRule="exact"/>
                    <w:jc w:val="center"/>
                    <w:rPr>
                      <w:szCs w:val="21"/>
                    </w:rPr>
                  </w:pPr>
                  <w:r>
                    <w:rPr>
                      <w:rFonts w:hint="eastAsia"/>
                      <w:szCs w:val="21"/>
                    </w:rPr>
                    <w:t>2</w:t>
                  </w:r>
                  <w:r>
                    <w:rPr>
                      <w:rFonts w:hint="eastAsia"/>
                      <w:szCs w:val="21"/>
                    </w:rPr>
                    <w:t>台</w:t>
                  </w:r>
                </w:p>
              </w:tc>
            </w:tr>
            <w:tr w:rsidR="00E010F3">
              <w:trPr>
                <w:trHeight w:hRule="exact" w:val="381"/>
                <w:jc w:val="center"/>
              </w:trPr>
              <w:tc>
                <w:tcPr>
                  <w:tcW w:w="964" w:type="dxa"/>
                  <w:vAlign w:val="center"/>
                </w:tcPr>
                <w:p w:rsidR="00E010F3" w:rsidRDefault="00CC2D42">
                  <w:pPr>
                    <w:spacing w:line="320" w:lineRule="exact"/>
                    <w:jc w:val="center"/>
                    <w:rPr>
                      <w:szCs w:val="21"/>
                    </w:rPr>
                  </w:pPr>
                  <w:r>
                    <w:rPr>
                      <w:szCs w:val="21"/>
                    </w:rPr>
                    <w:t>4</w:t>
                  </w:r>
                </w:p>
              </w:tc>
              <w:tc>
                <w:tcPr>
                  <w:tcW w:w="3004" w:type="dxa"/>
                  <w:vAlign w:val="center"/>
                </w:tcPr>
                <w:p w:rsidR="00E010F3" w:rsidRDefault="00CC2D42">
                  <w:pPr>
                    <w:spacing w:line="320" w:lineRule="exact"/>
                    <w:jc w:val="center"/>
                    <w:rPr>
                      <w:color w:val="FF0000"/>
                      <w:szCs w:val="21"/>
                    </w:rPr>
                  </w:pPr>
                  <w:r>
                    <w:rPr>
                      <w:szCs w:val="21"/>
                    </w:rPr>
                    <w:t>消防水泵（消火栓）</w:t>
                  </w:r>
                </w:p>
              </w:tc>
              <w:tc>
                <w:tcPr>
                  <w:tcW w:w="3376" w:type="dxa"/>
                  <w:vAlign w:val="center"/>
                </w:tcPr>
                <w:p w:rsidR="00E010F3" w:rsidRDefault="00CC2D42">
                  <w:pPr>
                    <w:spacing w:line="320" w:lineRule="exact"/>
                    <w:jc w:val="center"/>
                    <w:rPr>
                      <w:color w:val="FF0000"/>
                      <w:szCs w:val="21"/>
                    </w:rPr>
                  </w:pPr>
                  <w:r>
                    <w:rPr>
                      <w:szCs w:val="21"/>
                    </w:rPr>
                    <w:t>15L/s</w:t>
                  </w:r>
                  <w:r>
                    <w:rPr>
                      <w:szCs w:val="21"/>
                    </w:rPr>
                    <w:t>，</w:t>
                  </w:r>
                  <w:r>
                    <w:rPr>
                      <w:szCs w:val="21"/>
                    </w:rPr>
                    <w:t>50m</w:t>
                  </w:r>
                </w:p>
              </w:tc>
              <w:tc>
                <w:tcPr>
                  <w:tcW w:w="1176" w:type="dxa"/>
                  <w:vAlign w:val="center"/>
                </w:tcPr>
                <w:p w:rsidR="00E010F3" w:rsidRDefault="00CC2D42">
                  <w:pPr>
                    <w:spacing w:line="320" w:lineRule="exact"/>
                    <w:jc w:val="center"/>
                    <w:rPr>
                      <w:color w:val="FF0000"/>
                      <w:szCs w:val="21"/>
                    </w:rPr>
                  </w:pPr>
                  <w:r>
                    <w:rPr>
                      <w:szCs w:val="21"/>
                    </w:rPr>
                    <w:t>1</w:t>
                  </w:r>
                  <w:r>
                    <w:rPr>
                      <w:szCs w:val="21"/>
                    </w:rPr>
                    <w:t>用</w:t>
                  </w:r>
                  <w:r>
                    <w:rPr>
                      <w:szCs w:val="21"/>
                    </w:rPr>
                    <w:t>1</w:t>
                  </w:r>
                  <w:r>
                    <w:rPr>
                      <w:szCs w:val="21"/>
                    </w:rPr>
                    <w:t>备</w:t>
                  </w:r>
                </w:p>
              </w:tc>
              <w:tc>
                <w:tcPr>
                  <w:tcW w:w="1176" w:type="dxa"/>
                </w:tcPr>
                <w:p w:rsidR="00E010F3" w:rsidRDefault="00CC2D42">
                  <w:pPr>
                    <w:spacing w:line="320" w:lineRule="exact"/>
                    <w:jc w:val="center"/>
                    <w:rPr>
                      <w:szCs w:val="21"/>
                    </w:rPr>
                  </w:pPr>
                  <w:r>
                    <w:rPr>
                      <w:rFonts w:hint="eastAsia"/>
                      <w:szCs w:val="21"/>
                    </w:rPr>
                    <w:t>1</w:t>
                  </w:r>
                  <w:r>
                    <w:rPr>
                      <w:rFonts w:hint="eastAsia"/>
                      <w:szCs w:val="21"/>
                    </w:rPr>
                    <w:t>用</w:t>
                  </w:r>
                  <w:r>
                    <w:rPr>
                      <w:rFonts w:hint="eastAsia"/>
                      <w:szCs w:val="21"/>
                    </w:rPr>
                    <w:t>1</w:t>
                  </w:r>
                  <w:r>
                    <w:rPr>
                      <w:rFonts w:hint="eastAsia"/>
                      <w:szCs w:val="21"/>
                    </w:rPr>
                    <w:t>备</w:t>
                  </w:r>
                </w:p>
              </w:tc>
            </w:tr>
            <w:tr w:rsidR="00E010F3">
              <w:trPr>
                <w:trHeight w:hRule="exact" w:val="381"/>
                <w:jc w:val="center"/>
              </w:trPr>
              <w:tc>
                <w:tcPr>
                  <w:tcW w:w="964" w:type="dxa"/>
                </w:tcPr>
                <w:p w:rsidR="00E010F3" w:rsidRDefault="00CC2D42">
                  <w:pPr>
                    <w:spacing w:line="320" w:lineRule="exact"/>
                    <w:jc w:val="center"/>
                    <w:rPr>
                      <w:szCs w:val="21"/>
                    </w:rPr>
                  </w:pPr>
                  <w:r>
                    <w:rPr>
                      <w:szCs w:val="21"/>
                    </w:rPr>
                    <w:t>5</w:t>
                  </w:r>
                </w:p>
              </w:tc>
              <w:tc>
                <w:tcPr>
                  <w:tcW w:w="3004" w:type="dxa"/>
                  <w:vAlign w:val="center"/>
                </w:tcPr>
                <w:p w:rsidR="00E010F3" w:rsidRDefault="00CC2D42">
                  <w:pPr>
                    <w:spacing w:line="320" w:lineRule="exact"/>
                    <w:jc w:val="center"/>
                    <w:rPr>
                      <w:color w:val="FF0000"/>
                      <w:szCs w:val="21"/>
                    </w:rPr>
                  </w:pPr>
                  <w:r>
                    <w:rPr>
                      <w:szCs w:val="21"/>
                    </w:rPr>
                    <w:t>消防水泵（喷淋）</w:t>
                  </w:r>
                </w:p>
              </w:tc>
              <w:tc>
                <w:tcPr>
                  <w:tcW w:w="3376" w:type="dxa"/>
                  <w:vAlign w:val="center"/>
                </w:tcPr>
                <w:p w:rsidR="00E010F3" w:rsidRDefault="00CC2D42">
                  <w:pPr>
                    <w:spacing w:line="320" w:lineRule="exact"/>
                    <w:jc w:val="center"/>
                    <w:rPr>
                      <w:color w:val="FF0000"/>
                      <w:szCs w:val="21"/>
                    </w:rPr>
                  </w:pPr>
                  <w:r>
                    <w:rPr>
                      <w:szCs w:val="21"/>
                    </w:rPr>
                    <w:t>30L/s</w:t>
                  </w:r>
                  <w:r>
                    <w:rPr>
                      <w:szCs w:val="21"/>
                    </w:rPr>
                    <w:t>，</w:t>
                  </w:r>
                  <w:r>
                    <w:rPr>
                      <w:szCs w:val="21"/>
                    </w:rPr>
                    <w:t>50m</w:t>
                  </w:r>
                </w:p>
              </w:tc>
              <w:tc>
                <w:tcPr>
                  <w:tcW w:w="1176" w:type="dxa"/>
                  <w:vAlign w:val="center"/>
                </w:tcPr>
                <w:p w:rsidR="00E010F3" w:rsidRDefault="00CC2D42">
                  <w:pPr>
                    <w:spacing w:line="320" w:lineRule="exact"/>
                    <w:jc w:val="center"/>
                    <w:rPr>
                      <w:color w:val="FF0000"/>
                      <w:szCs w:val="21"/>
                    </w:rPr>
                  </w:pPr>
                  <w:r>
                    <w:rPr>
                      <w:szCs w:val="21"/>
                    </w:rPr>
                    <w:t>1</w:t>
                  </w:r>
                  <w:r>
                    <w:rPr>
                      <w:szCs w:val="21"/>
                    </w:rPr>
                    <w:t>用</w:t>
                  </w:r>
                  <w:r>
                    <w:rPr>
                      <w:szCs w:val="21"/>
                    </w:rPr>
                    <w:t>1</w:t>
                  </w:r>
                  <w:r>
                    <w:rPr>
                      <w:szCs w:val="21"/>
                    </w:rPr>
                    <w:t>备</w:t>
                  </w:r>
                </w:p>
              </w:tc>
              <w:tc>
                <w:tcPr>
                  <w:tcW w:w="1176" w:type="dxa"/>
                </w:tcPr>
                <w:p w:rsidR="00E010F3" w:rsidRDefault="00CC2D42">
                  <w:pPr>
                    <w:spacing w:line="320" w:lineRule="exact"/>
                    <w:jc w:val="center"/>
                    <w:rPr>
                      <w:szCs w:val="21"/>
                    </w:rPr>
                  </w:pPr>
                  <w:r>
                    <w:rPr>
                      <w:rFonts w:hint="eastAsia"/>
                      <w:szCs w:val="21"/>
                    </w:rPr>
                    <w:t>1</w:t>
                  </w:r>
                  <w:r>
                    <w:rPr>
                      <w:rFonts w:hint="eastAsia"/>
                      <w:szCs w:val="21"/>
                    </w:rPr>
                    <w:t>用</w:t>
                  </w:r>
                  <w:r>
                    <w:rPr>
                      <w:rFonts w:hint="eastAsia"/>
                      <w:szCs w:val="21"/>
                    </w:rPr>
                    <w:t>1</w:t>
                  </w:r>
                  <w:r>
                    <w:rPr>
                      <w:rFonts w:hint="eastAsia"/>
                      <w:szCs w:val="21"/>
                    </w:rPr>
                    <w:t>备</w:t>
                  </w:r>
                </w:p>
              </w:tc>
            </w:tr>
            <w:tr w:rsidR="00E010F3">
              <w:trPr>
                <w:trHeight w:hRule="exact" w:val="381"/>
                <w:jc w:val="center"/>
              </w:trPr>
              <w:tc>
                <w:tcPr>
                  <w:tcW w:w="964" w:type="dxa"/>
                </w:tcPr>
                <w:p w:rsidR="00E010F3" w:rsidRDefault="00CC2D42">
                  <w:pPr>
                    <w:spacing w:line="320" w:lineRule="exact"/>
                    <w:jc w:val="center"/>
                    <w:rPr>
                      <w:szCs w:val="21"/>
                    </w:rPr>
                  </w:pPr>
                  <w:r>
                    <w:rPr>
                      <w:szCs w:val="21"/>
                    </w:rPr>
                    <w:t>6</w:t>
                  </w:r>
                </w:p>
              </w:tc>
              <w:tc>
                <w:tcPr>
                  <w:tcW w:w="3004" w:type="dxa"/>
                  <w:vAlign w:val="center"/>
                </w:tcPr>
                <w:p w:rsidR="00E010F3" w:rsidRDefault="00CC2D42">
                  <w:pPr>
                    <w:spacing w:line="320" w:lineRule="exact"/>
                    <w:jc w:val="center"/>
                    <w:rPr>
                      <w:color w:val="FF0000"/>
                      <w:szCs w:val="21"/>
                    </w:rPr>
                  </w:pPr>
                  <w:r>
                    <w:rPr>
                      <w:szCs w:val="21"/>
                    </w:rPr>
                    <w:t>消防水池</w:t>
                  </w:r>
                </w:p>
              </w:tc>
              <w:tc>
                <w:tcPr>
                  <w:tcW w:w="3376" w:type="dxa"/>
                  <w:vAlign w:val="center"/>
                </w:tcPr>
                <w:p w:rsidR="00E010F3" w:rsidRDefault="00CC2D42">
                  <w:pPr>
                    <w:spacing w:line="320" w:lineRule="exact"/>
                    <w:jc w:val="center"/>
                    <w:rPr>
                      <w:color w:val="FF0000"/>
                      <w:szCs w:val="21"/>
                    </w:rPr>
                  </w:pPr>
                  <w:r>
                    <w:rPr>
                      <w:szCs w:val="21"/>
                    </w:rPr>
                    <w:t>260</w:t>
                  </w:r>
                  <w:r>
                    <w:rPr>
                      <w:szCs w:val="21"/>
                    </w:rPr>
                    <w:t>吨</w:t>
                  </w:r>
                </w:p>
              </w:tc>
              <w:tc>
                <w:tcPr>
                  <w:tcW w:w="1176" w:type="dxa"/>
                  <w:vAlign w:val="center"/>
                </w:tcPr>
                <w:p w:rsidR="00E010F3" w:rsidRDefault="00CC2D42">
                  <w:pPr>
                    <w:spacing w:line="320" w:lineRule="exact"/>
                    <w:jc w:val="center"/>
                    <w:rPr>
                      <w:color w:val="FF0000"/>
                      <w:szCs w:val="21"/>
                    </w:rPr>
                  </w:pPr>
                  <w:r>
                    <w:rPr>
                      <w:szCs w:val="21"/>
                    </w:rPr>
                    <w:t>1</w:t>
                  </w:r>
                  <w:r>
                    <w:rPr>
                      <w:szCs w:val="21"/>
                    </w:rPr>
                    <w:t>个</w:t>
                  </w:r>
                </w:p>
              </w:tc>
              <w:tc>
                <w:tcPr>
                  <w:tcW w:w="1176" w:type="dxa"/>
                </w:tcPr>
                <w:p w:rsidR="00E010F3" w:rsidRDefault="00CC2D42">
                  <w:pPr>
                    <w:spacing w:line="320" w:lineRule="exact"/>
                    <w:jc w:val="center"/>
                    <w:rPr>
                      <w:szCs w:val="21"/>
                    </w:rPr>
                  </w:pPr>
                  <w:r>
                    <w:rPr>
                      <w:rFonts w:hint="eastAsia"/>
                      <w:szCs w:val="21"/>
                    </w:rPr>
                    <w:t>1</w:t>
                  </w:r>
                  <w:r>
                    <w:rPr>
                      <w:rFonts w:hint="eastAsia"/>
                      <w:szCs w:val="21"/>
                    </w:rPr>
                    <w:t>个</w:t>
                  </w:r>
                </w:p>
              </w:tc>
            </w:tr>
            <w:tr w:rsidR="00E010F3">
              <w:trPr>
                <w:trHeight w:hRule="exact" w:val="381"/>
                <w:jc w:val="center"/>
              </w:trPr>
              <w:tc>
                <w:tcPr>
                  <w:tcW w:w="964" w:type="dxa"/>
                </w:tcPr>
                <w:p w:rsidR="00E010F3" w:rsidRDefault="00CC2D42">
                  <w:pPr>
                    <w:spacing w:line="320" w:lineRule="exact"/>
                    <w:jc w:val="center"/>
                    <w:rPr>
                      <w:szCs w:val="21"/>
                    </w:rPr>
                  </w:pPr>
                  <w:r>
                    <w:rPr>
                      <w:szCs w:val="21"/>
                    </w:rPr>
                    <w:t>7</w:t>
                  </w:r>
                </w:p>
              </w:tc>
              <w:tc>
                <w:tcPr>
                  <w:tcW w:w="3004" w:type="dxa"/>
                  <w:vAlign w:val="center"/>
                </w:tcPr>
                <w:p w:rsidR="00E010F3" w:rsidRDefault="00CC2D42">
                  <w:pPr>
                    <w:spacing w:line="320" w:lineRule="exact"/>
                    <w:jc w:val="center"/>
                    <w:rPr>
                      <w:color w:val="FF0000"/>
                      <w:szCs w:val="21"/>
                    </w:rPr>
                  </w:pPr>
                  <w:r>
                    <w:rPr>
                      <w:szCs w:val="21"/>
                    </w:rPr>
                    <w:t>屋顶消防水箱</w:t>
                  </w:r>
                </w:p>
              </w:tc>
              <w:tc>
                <w:tcPr>
                  <w:tcW w:w="3376" w:type="dxa"/>
                  <w:vAlign w:val="center"/>
                </w:tcPr>
                <w:p w:rsidR="00E010F3" w:rsidRDefault="00CC2D42">
                  <w:pPr>
                    <w:spacing w:line="320" w:lineRule="exact"/>
                    <w:jc w:val="center"/>
                    <w:rPr>
                      <w:color w:val="FF0000"/>
                      <w:szCs w:val="21"/>
                    </w:rPr>
                  </w:pPr>
                  <w:r>
                    <w:rPr>
                      <w:szCs w:val="21"/>
                    </w:rPr>
                    <w:t>18</w:t>
                  </w:r>
                  <w:r>
                    <w:rPr>
                      <w:szCs w:val="21"/>
                    </w:rPr>
                    <w:t>吨</w:t>
                  </w:r>
                </w:p>
              </w:tc>
              <w:tc>
                <w:tcPr>
                  <w:tcW w:w="1176" w:type="dxa"/>
                  <w:vAlign w:val="center"/>
                </w:tcPr>
                <w:p w:rsidR="00E010F3" w:rsidRDefault="00CC2D42">
                  <w:pPr>
                    <w:spacing w:line="320" w:lineRule="exact"/>
                    <w:jc w:val="center"/>
                    <w:rPr>
                      <w:color w:val="FF0000"/>
                      <w:szCs w:val="21"/>
                    </w:rPr>
                  </w:pPr>
                  <w:r>
                    <w:rPr>
                      <w:szCs w:val="21"/>
                    </w:rPr>
                    <w:t>1</w:t>
                  </w:r>
                  <w:r>
                    <w:rPr>
                      <w:szCs w:val="21"/>
                    </w:rPr>
                    <w:t>个</w:t>
                  </w:r>
                </w:p>
              </w:tc>
              <w:tc>
                <w:tcPr>
                  <w:tcW w:w="1176" w:type="dxa"/>
                </w:tcPr>
                <w:p w:rsidR="00E010F3" w:rsidRDefault="00CC2D42">
                  <w:pPr>
                    <w:spacing w:line="320" w:lineRule="exact"/>
                    <w:jc w:val="center"/>
                    <w:rPr>
                      <w:szCs w:val="21"/>
                    </w:rPr>
                  </w:pPr>
                  <w:r>
                    <w:rPr>
                      <w:rFonts w:hint="eastAsia"/>
                      <w:szCs w:val="21"/>
                    </w:rPr>
                    <w:t>1</w:t>
                  </w:r>
                  <w:r>
                    <w:rPr>
                      <w:rFonts w:hint="eastAsia"/>
                      <w:szCs w:val="21"/>
                    </w:rPr>
                    <w:t>个</w:t>
                  </w:r>
                </w:p>
              </w:tc>
            </w:tr>
            <w:tr w:rsidR="00E010F3">
              <w:trPr>
                <w:trHeight w:hRule="exact" w:val="381"/>
                <w:jc w:val="center"/>
              </w:trPr>
              <w:tc>
                <w:tcPr>
                  <w:tcW w:w="964" w:type="dxa"/>
                </w:tcPr>
                <w:p w:rsidR="00E010F3" w:rsidRDefault="00CC2D42">
                  <w:pPr>
                    <w:spacing w:line="320" w:lineRule="exact"/>
                    <w:jc w:val="center"/>
                    <w:rPr>
                      <w:szCs w:val="21"/>
                    </w:rPr>
                  </w:pPr>
                  <w:r>
                    <w:rPr>
                      <w:szCs w:val="21"/>
                    </w:rPr>
                    <w:t>8</w:t>
                  </w:r>
                </w:p>
              </w:tc>
              <w:tc>
                <w:tcPr>
                  <w:tcW w:w="3004" w:type="dxa"/>
                  <w:vAlign w:val="center"/>
                </w:tcPr>
                <w:p w:rsidR="00E010F3" w:rsidRDefault="00CC2D42">
                  <w:pPr>
                    <w:spacing w:line="320" w:lineRule="exact"/>
                    <w:jc w:val="center"/>
                    <w:rPr>
                      <w:color w:val="FF0000"/>
                      <w:szCs w:val="21"/>
                    </w:rPr>
                  </w:pPr>
                  <w:r>
                    <w:rPr>
                      <w:szCs w:val="21"/>
                    </w:rPr>
                    <w:t>生活水泵</w:t>
                  </w:r>
                </w:p>
              </w:tc>
              <w:tc>
                <w:tcPr>
                  <w:tcW w:w="3376" w:type="dxa"/>
                  <w:vAlign w:val="center"/>
                </w:tcPr>
                <w:p w:rsidR="00E010F3" w:rsidRDefault="00CC2D42">
                  <w:pPr>
                    <w:spacing w:line="320" w:lineRule="exact"/>
                    <w:jc w:val="center"/>
                    <w:rPr>
                      <w:color w:val="FF0000"/>
                      <w:szCs w:val="21"/>
                    </w:rPr>
                  </w:pPr>
                  <w:r>
                    <w:rPr>
                      <w:szCs w:val="21"/>
                    </w:rPr>
                    <w:t>3.24L/s</w:t>
                  </w:r>
                  <w:r>
                    <w:rPr>
                      <w:szCs w:val="21"/>
                    </w:rPr>
                    <w:t>，</w:t>
                  </w:r>
                </w:p>
              </w:tc>
              <w:tc>
                <w:tcPr>
                  <w:tcW w:w="1176" w:type="dxa"/>
                  <w:vAlign w:val="center"/>
                </w:tcPr>
                <w:p w:rsidR="00E010F3" w:rsidRDefault="00CC2D42">
                  <w:pPr>
                    <w:spacing w:line="320" w:lineRule="exact"/>
                    <w:jc w:val="center"/>
                    <w:rPr>
                      <w:color w:val="FF0000"/>
                      <w:szCs w:val="21"/>
                    </w:rPr>
                  </w:pPr>
                  <w:r>
                    <w:rPr>
                      <w:szCs w:val="21"/>
                    </w:rPr>
                    <w:t>1</w:t>
                  </w:r>
                  <w:r>
                    <w:rPr>
                      <w:szCs w:val="21"/>
                    </w:rPr>
                    <w:t>用</w:t>
                  </w:r>
                  <w:r>
                    <w:rPr>
                      <w:szCs w:val="21"/>
                    </w:rPr>
                    <w:t>1</w:t>
                  </w:r>
                  <w:r>
                    <w:rPr>
                      <w:szCs w:val="21"/>
                    </w:rPr>
                    <w:t>备</w:t>
                  </w:r>
                </w:p>
              </w:tc>
              <w:tc>
                <w:tcPr>
                  <w:tcW w:w="1176" w:type="dxa"/>
                </w:tcPr>
                <w:p w:rsidR="00E010F3" w:rsidRDefault="00CC2D42">
                  <w:pPr>
                    <w:spacing w:line="320" w:lineRule="exact"/>
                    <w:jc w:val="center"/>
                    <w:rPr>
                      <w:szCs w:val="21"/>
                    </w:rPr>
                  </w:pPr>
                  <w:r>
                    <w:rPr>
                      <w:rFonts w:hint="eastAsia"/>
                      <w:szCs w:val="21"/>
                    </w:rPr>
                    <w:t>1</w:t>
                  </w:r>
                  <w:r>
                    <w:rPr>
                      <w:rFonts w:hint="eastAsia"/>
                      <w:szCs w:val="21"/>
                    </w:rPr>
                    <w:t>用</w:t>
                  </w:r>
                  <w:r>
                    <w:rPr>
                      <w:rFonts w:hint="eastAsia"/>
                      <w:szCs w:val="21"/>
                    </w:rPr>
                    <w:t>1</w:t>
                  </w:r>
                  <w:r>
                    <w:rPr>
                      <w:rFonts w:hint="eastAsia"/>
                      <w:szCs w:val="21"/>
                    </w:rPr>
                    <w:t>备</w:t>
                  </w:r>
                </w:p>
              </w:tc>
            </w:tr>
            <w:tr w:rsidR="00E010F3">
              <w:trPr>
                <w:trHeight w:hRule="exact" w:val="381"/>
                <w:jc w:val="center"/>
              </w:trPr>
              <w:tc>
                <w:tcPr>
                  <w:tcW w:w="964" w:type="dxa"/>
                </w:tcPr>
                <w:p w:rsidR="00E010F3" w:rsidRDefault="00CC2D42">
                  <w:pPr>
                    <w:spacing w:line="320" w:lineRule="exact"/>
                    <w:jc w:val="center"/>
                    <w:rPr>
                      <w:szCs w:val="21"/>
                    </w:rPr>
                  </w:pPr>
                  <w:r>
                    <w:rPr>
                      <w:szCs w:val="21"/>
                    </w:rPr>
                    <w:t>9</w:t>
                  </w:r>
                </w:p>
              </w:tc>
              <w:tc>
                <w:tcPr>
                  <w:tcW w:w="3004" w:type="dxa"/>
                  <w:vAlign w:val="center"/>
                </w:tcPr>
                <w:p w:rsidR="00E010F3" w:rsidRDefault="00CC2D42">
                  <w:pPr>
                    <w:spacing w:line="320" w:lineRule="exact"/>
                    <w:jc w:val="center"/>
                    <w:rPr>
                      <w:color w:val="FF0000"/>
                      <w:szCs w:val="21"/>
                    </w:rPr>
                  </w:pPr>
                  <w:r>
                    <w:rPr>
                      <w:szCs w:val="21"/>
                    </w:rPr>
                    <w:t>电热水炉</w:t>
                  </w:r>
                </w:p>
              </w:tc>
              <w:tc>
                <w:tcPr>
                  <w:tcW w:w="3376" w:type="dxa"/>
                  <w:vAlign w:val="center"/>
                </w:tcPr>
                <w:p w:rsidR="00E010F3" w:rsidRDefault="00CC2D42">
                  <w:pPr>
                    <w:spacing w:line="320" w:lineRule="exact"/>
                    <w:jc w:val="center"/>
                    <w:rPr>
                      <w:color w:val="FF0000"/>
                      <w:szCs w:val="21"/>
                    </w:rPr>
                  </w:pPr>
                  <w:r>
                    <w:rPr>
                      <w:szCs w:val="21"/>
                    </w:rPr>
                    <w:t>25kW/</w:t>
                  </w:r>
                  <w:r>
                    <w:rPr>
                      <w:szCs w:val="21"/>
                    </w:rPr>
                    <w:t>个</w:t>
                  </w:r>
                </w:p>
              </w:tc>
              <w:tc>
                <w:tcPr>
                  <w:tcW w:w="1176" w:type="dxa"/>
                  <w:vAlign w:val="center"/>
                </w:tcPr>
                <w:p w:rsidR="00E010F3" w:rsidRDefault="00CC2D42">
                  <w:pPr>
                    <w:spacing w:line="320" w:lineRule="exact"/>
                    <w:jc w:val="center"/>
                    <w:rPr>
                      <w:color w:val="FF0000"/>
                      <w:szCs w:val="21"/>
                    </w:rPr>
                  </w:pPr>
                  <w:r>
                    <w:rPr>
                      <w:szCs w:val="21"/>
                    </w:rPr>
                    <w:t>8</w:t>
                  </w:r>
                  <w:r>
                    <w:rPr>
                      <w:szCs w:val="21"/>
                    </w:rPr>
                    <w:t>个</w:t>
                  </w:r>
                </w:p>
              </w:tc>
              <w:tc>
                <w:tcPr>
                  <w:tcW w:w="1176" w:type="dxa"/>
                </w:tcPr>
                <w:p w:rsidR="00E010F3" w:rsidRDefault="00CC2D42">
                  <w:pPr>
                    <w:spacing w:line="320" w:lineRule="exact"/>
                    <w:jc w:val="center"/>
                    <w:rPr>
                      <w:szCs w:val="21"/>
                    </w:rPr>
                  </w:pPr>
                  <w:r>
                    <w:rPr>
                      <w:rFonts w:hint="eastAsia"/>
                      <w:szCs w:val="21"/>
                    </w:rPr>
                    <w:t>8</w:t>
                  </w:r>
                  <w:r>
                    <w:rPr>
                      <w:rFonts w:hint="eastAsia"/>
                      <w:szCs w:val="21"/>
                    </w:rPr>
                    <w:t>个</w:t>
                  </w:r>
                </w:p>
              </w:tc>
            </w:tr>
            <w:tr w:rsidR="00E010F3">
              <w:trPr>
                <w:trHeight w:hRule="exact" w:val="381"/>
                <w:jc w:val="center"/>
              </w:trPr>
              <w:tc>
                <w:tcPr>
                  <w:tcW w:w="964" w:type="dxa"/>
                </w:tcPr>
                <w:p w:rsidR="00E010F3" w:rsidRDefault="00CC2D42">
                  <w:pPr>
                    <w:spacing w:line="320" w:lineRule="exact"/>
                    <w:jc w:val="center"/>
                    <w:rPr>
                      <w:szCs w:val="21"/>
                    </w:rPr>
                  </w:pPr>
                  <w:r>
                    <w:rPr>
                      <w:szCs w:val="21"/>
                    </w:rPr>
                    <w:t>10</w:t>
                  </w:r>
                </w:p>
              </w:tc>
              <w:tc>
                <w:tcPr>
                  <w:tcW w:w="3004" w:type="dxa"/>
                  <w:vAlign w:val="center"/>
                </w:tcPr>
                <w:p w:rsidR="00E010F3" w:rsidRDefault="00CC2D42">
                  <w:pPr>
                    <w:spacing w:line="320" w:lineRule="exact"/>
                    <w:jc w:val="center"/>
                    <w:rPr>
                      <w:color w:val="FF0000"/>
                      <w:szCs w:val="21"/>
                    </w:rPr>
                  </w:pPr>
                  <w:r>
                    <w:rPr>
                      <w:szCs w:val="21"/>
                    </w:rPr>
                    <w:t>空调新风处理机</w:t>
                  </w:r>
                </w:p>
              </w:tc>
              <w:tc>
                <w:tcPr>
                  <w:tcW w:w="3376" w:type="dxa"/>
                  <w:vAlign w:val="center"/>
                </w:tcPr>
                <w:p w:rsidR="00E010F3" w:rsidRDefault="00CC2D42">
                  <w:pPr>
                    <w:spacing w:line="320" w:lineRule="exact"/>
                    <w:ind w:leftChars="200" w:left="420"/>
                    <w:jc w:val="center"/>
                    <w:rPr>
                      <w:color w:val="FF0000"/>
                      <w:szCs w:val="21"/>
                    </w:rPr>
                  </w:pPr>
                  <w:r>
                    <w:rPr>
                      <w:szCs w:val="21"/>
                    </w:rPr>
                    <w:t>3000m</w:t>
                  </w:r>
                  <w:r>
                    <w:rPr>
                      <w:szCs w:val="21"/>
                      <w:vertAlign w:val="superscript"/>
                    </w:rPr>
                    <w:t>3</w:t>
                  </w:r>
                  <w:r>
                    <w:rPr>
                      <w:szCs w:val="21"/>
                    </w:rPr>
                    <w:t>/h/</w:t>
                  </w:r>
                  <w:r>
                    <w:rPr>
                      <w:szCs w:val="21"/>
                    </w:rPr>
                    <w:t>个</w:t>
                  </w:r>
                </w:p>
              </w:tc>
              <w:tc>
                <w:tcPr>
                  <w:tcW w:w="1176" w:type="dxa"/>
                  <w:vAlign w:val="center"/>
                </w:tcPr>
                <w:p w:rsidR="00E010F3" w:rsidRDefault="00CC2D42">
                  <w:pPr>
                    <w:spacing w:line="320" w:lineRule="exact"/>
                    <w:jc w:val="center"/>
                    <w:rPr>
                      <w:color w:val="FF0000"/>
                      <w:szCs w:val="21"/>
                    </w:rPr>
                  </w:pPr>
                  <w:r>
                    <w:rPr>
                      <w:szCs w:val="21"/>
                    </w:rPr>
                    <w:t>6</w:t>
                  </w:r>
                  <w:r>
                    <w:rPr>
                      <w:szCs w:val="21"/>
                    </w:rPr>
                    <w:t>台</w:t>
                  </w:r>
                </w:p>
              </w:tc>
              <w:tc>
                <w:tcPr>
                  <w:tcW w:w="1176" w:type="dxa"/>
                </w:tcPr>
                <w:p w:rsidR="00E010F3" w:rsidRDefault="00CC2D42">
                  <w:pPr>
                    <w:spacing w:line="320" w:lineRule="exact"/>
                    <w:jc w:val="center"/>
                    <w:rPr>
                      <w:szCs w:val="21"/>
                    </w:rPr>
                  </w:pPr>
                  <w:r>
                    <w:rPr>
                      <w:rFonts w:hint="eastAsia"/>
                      <w:szCs w:val="21"/>
                    </w:rPr>
                    <w:t>6</w:t>
                  </w:r>
                  <w:r>
                    <w:rPr>
                      <w:rFonts w:hint="eastAsia"/>
                      <w:szCs w:val="21"/>
                    </w:rPr>
                    <w:t>台</w:t>
                  </w:r>
                </w:p>
              </w:tc>
            </w:tr>
            <w:tr w:rsidR="00E010F3">
              <w:trPr>
                <w:trHeight w:hRule="exact" w:val="381"/>
                <w:jc w:val="center"/>
              </w:trPr>
              <w:tc>
                <w:tcPr>
                  <w:tcW w:w="964" w:type="dxa"/>
                </w:tcPr>
                <w:p w:rsidR="00E010F3" w:rsidRDefault="00CC2D42">
                  <w:pPr>
                    <w:spacing w:line="320" w:lineRule="exact"/>
                    <w:jc w:val="center"/>
                    <w:rPr>
                      <w:szCs w:val="21"/>
                    </w:rPr>
                  </w:pPr>
                  <w:r>
                    <w:rPr>
                      <w:szCs w:val="21"/>
                    </w:rPr>
                    <w:t>11</w:t>
                  </w:r>
                </w:p>
              </w:tc>
              <w:tc>
                <w:tcPr>
                  <w:tcW w:w="3004" w:type="dxa"/>
                  <w:vAlign w:val="center"/>
                </w:tcPr>
                <w:p w:rsidR="00E010F3" w:rsidRDefault="00CC2D42">
                  <w:pPr>
                    <w:spacing w:line="320" w:lineRule="exact"/>
                    <w:jc w:val="center"/>
                    <w:rPr>
                      <w:color w:val="FF0000"/>
                      <w:szCs w:val="21"/>
                    </w:rPr>
                  </w:pPr>
                  <w:r>
                    <w:rPr>
                      <w:szCs w:val="21"/>
                    </w:rPr>
                    <w:t>厨房新风机</w:t>
                  </w:r>
                </w:p>
              </w:tc>
              <w:tc>
                <w:tcPr>
                  <w:tcW w:w="3376" w:type="dxa"/>
                  <w:vAlign w:val="center"/>
                </w:tcPr>
                <w:p w:rsidR="00E010F3" w:rsidRDefault="00CC2D42">
                  <w:pPr>
                    <w:spacing w:line="320" w:lineRule="exact"/>
                    <w:jc w:val="center"/>
                    <w:rPr>
                      <w:color w:val="FF0000"/>
                      <w:szCs w:val="21"/>
                    </w:rPr>
                  </w:pPr>
                  <w:r>
                    <w:rPr>
                      <w:szCs w:val="21"/>
                    </w:rPr>
                    <w:t>25000m</w:t>
                  </w:r>
                  <w:r>
                    <w:rPr>
                      <w:szCs w:val="21"/>
                      <w:vertAlign w:val="superscript"/>
                    </w:rPr>
                    <w:t>3</w:t>
                  </w:r>
                  <w:r>
                    <w:rPr>
                      <w:szCs w:val="21"/>
                    </w:rPr>
                    <w:t>/h/</w:t>
                  </w:r>
                  <w:r>
                    <w:rPr>
                      <w:szCs w:val="21"/>
                    </w:rPr>
                    <w:t>个</w:t>
                  </w:r>
                </w:p>
              </w:tc>
              <w:tc>
                <w:tcPr>
                  <w:tcW w:w="1176" w:type="dxa"/>
                  <w:vAlign w:val="center"/>
                </w:tcPr>
                <w:p w:rsidR="00E010F3" w:rsidRDefault="00CC2D42">
                  <w:pPr>
                    <w:spacing w:line="320" w:lineRule="exact"/>
                    <w:jc w:val="center"/>
                    <w:rPr>
                      <w:color w:val="FF0000"/>
                      <w:szCs w:val="21"/>
                    </w:rPr>
                  </w:pPr>
                  <w:r>
                    <w:rPr>
                      <w:szCs w:val="21"/>
                    </w:rPr>
                    <w:t>2</w:t>
                  </w:r>
                  <w:r>
                    <w:rPr>
                      <w:szCs w:val="21"/>
                    </w:rPr>
                    <w:t>个</w:t>
                  </w:r>
                </w:p>
              </w:tc>
              <w:tc>
                <w:tcPr>
                  <w:tcW w:w="1176" w:type="dxa"/>
                </w:tcPr>
                <w:p w:rsidR="00E010F3" w:rsidRDefault="00CC2D42">
                  <w:pPr>
                    <w:spacing w:line="320" w:lineRule="exact"/>
                    <w:jc w:val="center"/>
                    <w:rPr>
                      <w:szCs w:val="21"/>
                    </w:rPr>
                  </w:pPr>
                  <w:r>
                    <w:rPr>
                      <w:rFonts w:hint="eastAsia"/>
                      <w:szCs w:val="21"/>
                    </w:rPr>
                    <w:t>2</w:t>
                  </w:r>
                  <w:r>
                    <w:rPr>
                      <w:rFonts w:hint="eastAsia"/>
                      <w:szCs w:val="21"/>
                    </w:rPr>
                    <w:t>个</w:t>
                  </w:r>
                </w:p>
              </w:tc>
            </w:tr>
            <w:tr w:rsidR="00E010F3">
              <w:trPr>
                <w:trHeight w:hRule="exact" w:val="381"/>
                <w:jc w:val="center"/>
              </w:trPr>
              <w:tc>
                <w:tcPr>
                  <w:tcW w:w="964" w:type="dxa"/>
                </w:tcPr>
                <w:p w:rsidR="00E010F3" w:rsidRDefault="00CC2D42">
                  <w:pPr>
                    <w:spacing w:line="320" w:lineRule="exact"/>
                    <w:jc w:val="center"/>
                    <w:rPr>
                      <w:szCs w:val="21"/>
                    </w:rPr>
                  </w:pPr>
                  <w:r>
                    <w:rPr>
                      <w:szCs w:val="21"/>
                    </w:rPr>
                    <w:t>12</w:t>
                  </w:r>
                </w:p>
              </w:tc>
              <w:tc>
                <w:tcPr>
                  <w:tcW w:w="3004" w:type="dxa"/>
                  <w:vAlign w:val="center"/>
                </w:tcPr>
                <w:p w:rsidR="00E010F3" w:rsidRDefault="00CC2D42">
                  <w:pPr>
                    <w:spacing w:line="320" w:lineRule="exact"/>
                    <w:jc w:val="center"/>
                    <w:rPr>
                      <w:color w:val="FF0000"/>
                      <w:szCs w:val="21"/>
                    </w:rPr>
                  </w:pPr>
                  <w:r>
                    <w:rPr>
                      <w:szCs w:val="21"/>
                    </w:rPr>
                    <w:t>厨房排风机</w:t>
                  </w:r>
                </w:p>
              </w:tc>
              <w:tc>
                <w:tcPr>
                  <w:tcW w:w="3376" w:type="dxa"/>
                  <w:vAlign w:val="center"/>
                </w:tcPr>
                <w:p w:rsidR="00E010F3" w:rsidRDefault="00CC2D42">
                  <w:pPr>
                    <w:spacing w:line="320" w:lineRule="exact"/>
                    <w:jc w:val="center"/>
                    <w:rPr>
                      <w:color w:val="FF0000"/>
                      <w:szCs w:val="21"/>
                    </w:rPr>
                  </w:pPr>
                  <w:r>
                    <w:rPr>
                      <w:szCs w:val="21"/>
                    </w:rPr>
                    <w:t>30000m</w:t>
                  </w:r>
                  <w:r>
                    <w:rPr>
                      <w:szCs w:val="21"/>
                      <w:vertAlign w:val="superscript"/>
                    </w:rPr>
                    <w:t>3</w:t>
                  </w:r>
                  <w:r>
                    <w:rPr>
                      <w:szCs w:val="21"/>
                    </w:rPr>
                    <w:t>/h/</w:t>
                  </w:r>
                  <w:r>
                    <w:rPr>
                      <w:szCs w:val="21"/>
                    </w:rPr>
                    <w:t>个</w:t>
                  </w:r>
                </w:p>
              </w:tc>
              <w:tc>
                <w:tcPr>
                  <w:tcW w:w="1176" w:type="dxa"/>
                  <w:vAlign w:val="center"/>
                </w:tcPr>
                <w:p w:rsidR="00E010F3" w:rsidRDefault="00CC2D42">
                  <w:pPr>
                    <w:spacing w:line="320" w:lineRule="exact"/>
                    <w:jc w:val="center"/>
                    <w:rPr>
                      <w:color w:val="FF0000"/>
                      <w:szCs w:val="21"/>
                    </w:rPr>
                  </w:pPr>
                  <w:r>
                    <w:rPr>
                      <w:szCs w:val="21"/>
                    </w:rPr>
                    <w:t>2</w:t>
                  </w:r>
                  <w:r>
                    <w:rPr>
                      <w:szCs w:val="21"/>
                    </w:rPr>
                    <w:t>个</w:t>
                  </w:r>
                </w:p>
              </w:tc>
              <w:tc>
                <w:tcPr>
                  <w:tcW w:w="1176" w:type="dxa"/>
                </w:tcPr>
                <w:p w:rsidR="00E010F3" w:rsidRDefault="00CC2D42">
                  <w:pPr>
                    <w:spacing w:line="320" w:lineRule="exact"/>
                    <w:jc w:val="center"/>
                    <w:rPr>
                      <w:szCs w:val="21"/>
                    </w:rPr>
                  </w:pPr>
                  <w:r>
                    <w:rPr>
                      <w:rFonts w:hint="eastAsia"/>
                      <w:szCs w:val="21"/>
                    </w:rPr>
                    <w:t>2</w:t>
                  </w:r>
                  <w:r>
                    <w:rPr>
                      <w:rFonts w:hint="eastAsia"/>
                      <w:szCs w:val="21"/>
                    </w:rPr>
                    <w:t>个</w:t>
                  </w:r>
                </w:p>
              </w:tc>
            </w:tr>
            <w:tr w:rsidR="00E010F3">
              <w:trPr>
                <w:trHeight w:hRule="exact" w:val="381"/>
                <w:jc w:val="center"/>
              </w:trPr>
              <w:tc>
                <w:tcPr>
                  <w:tcW w:w="964" w:type="dxa"/>
                </w:tcPr>
                <w:p w:rsidR="00E010F3" w:rsidRDefault="00CC2D42">
                  <w:pPr>
                    <w:spacing w:line="320" w:lineRule="exact"/>
                    <w:jc w:val="center"/>
                    <w:rPr>
                      <w:szCs w:val="21"/>
                    </w:rPr>
                  </w:pPr>
                  <w:r>
                    <w:rPr>
                      <w:szCs w:val="21"/>
                    </w:rPr>
                    <w:t>13</w:t>
                  </w:r>
                </w:p>
              </w:tc>
              <w:tc>
                <w:tcPr>
                  <w:tcW w:w="3004" w:type="dxa"/>
                  <w:vAlign w:val="center"/>
                </w:tcPr>
                <w:p w:rsidR="00E010F3" w:rsidRDefault="00CC2D42">
                  <w:pPr>
                    <w:spacing w:line="320" w:lineRule="exact"/>
                    <w:jc w:val="center"/>
                    <w:rPr>
                      <w:color w:val="FF0000"/>
                      <w:szCs w:val="21"/>
                    </w:rPr>
                  </w:pPr>
                  <w:r>
                    <w:rPr>
                      <w:szCs w:val="21"/>
                    </w:rPr>
                    <w:t>自动报警主机</w:t>
                  </w:r>
                </w:p>
              </w:tc>
              <w:tc>
                <w:tcPr>
                  <w:tcW w:w="3376" w:type="dxa"/>
                  <w:vAlign w:val="center"/>
                </w:tcPr>
                <w:p w:rsidR="00E010F3" w:rsidRDefault="00CC2D42">
                  <w:pPr>
                    <w:spacing w:line="320" w:lineRule="exact"/>
                    <w:jc w:val="center"/>
                    <w:rPr>
                      <w:color w:val="FF0000"/>
                      <w:szCs w:val="21"/>
                    </w:rPr>
                  </w:pPr>
                  <w:r>
                    <w:rPr>
                      <w:szCs w:val="21"/>
                    </w:rPr>
                    <w:t>电气消防</w:t>
                  </w:r>
                </w:p>
              </w:tc>
              <w:tc>
                <w:tcPr>
                  <w:tcW w:w="1176" w:type="dxa"/>
                  <w:vAlign w:val="center"/>
                </w:tcPr>
                <w:p w:rsidR="00E010F3" w:rsidRDefault="00CC2D42">
                  <w:pPr>
                    <w:spacing w:line="320" w:lineRule="exact"/>
                    <w:jc w:val="center"/>
                    <w:rPr>
                      <w:color w:val="FF0000"/>
                      <w:szCs w:val="21"/>
                    </w:rPr>
                  </w:pPr>
                  <w:r>
                    <w:rPr>
                      <w:szCs w:val="21"/>
                    </w:rPr>
                    <w:t>1</w:t>
                  </w:r>
                  <w:r>
                    <w:rPr>
                      <w:szCs w:val="21"/>
                    </w:rPr>
                    <w:t>套</w:t>
                  </w:r>
                </w:p>
              </w:tc>
              <w:tc>
                <w:tcPr>
                  <w:tcW w:w="1176" w:type="dxa"/>
                </w:tcPr>
                <w:p w:rsidR="00E010F3" w:rsidRDefault="00CC2D42">
                  <w:pPr>
                    <w:spacing w:line="320" w:lineRule="exact"/>
                    <w:jc w:val="center"/>
                    <w:rPr>
                      <w:szCs w:val="21"/>
                    </w:rPr>
                  </w:pPr>
                  <w:r>
                    <w:rPr>
                      <w:rFonts w:hint="eastAsia"/>
                      <w:szCs w:val="21"/>
                    </w:rPr>
                    <w:t>1</w:t>
                  </w:r>
                  <w:r>
                    <w:rPr>
                      <w:rFonts w:hint="eastAsia"/>
                      <w:szCs w:val="21"/>
                    </w:rPr>
                    <w:t>套</w:t>
                  </w:r>
                </w:p>
              </w:tc>
            </w:tr>
            <w:tr w:rsidR="00E010F3">
              <w:trPr>
                <w:trHeight w:hRule="exact" w:val="381"/>
                <w:jc w:val="center"/>
              </w:trPr>
              <w:tc>
                <w:tcPr>
                  <w:tcW w:w="964" w:type="dxa"/>
                </w:tcPr>
                <w:p w:rsidR="00E010F3" w:rsidRDefault="00CC2D42">
                  <w:pPr>
                    <w:spacing w:line="320" w:lineRule="exact"/>
                    <w:jc w:val="center"/>
                    <w:rPr>
                      <w:szCs w:val="21"/>
                    </w:rPr>
                  </w:pPr>
                  <w:r>
                    <w:rPr>
                      <w:szCs w:val="21"/>
                    </w:rPr>
                    <w:t>14</w:t>
                  </w:r>
                </w:p>
              </w:tc>
              <w:tc>
                <w:tcPr>
                  <w:tcW w:w="3004" w:type="dxa"/>
                  <w:vAlign w:val="center"/>
                </w:tcPr>
                <w:p w:rsidR="00E010F3" w:rsidRDefault="00CC2D42">
                  <w:pPr>
                    <w:spacing w:line="320" w:lineRule="exact"/>
                    <w:jc w:val="center"/>
                    <w:rPr>
                      <w:color w:val="FF0000"/>
                      <w:szCs w:val="21"/>
                    </w:rPr>
                  </w:pPr>
                  <w:r>
                    <w:rPr>
                      <w:szCs w:val="21"/>
                    </w:rPr>
                    <w:t>电气火灾监控主机</w:t>
                  </w:r>
                </w:p>
              </w:tc>
              <w:tc>
                <w:tcPr>
                  <w:tcW w:w="3376" w:type="dxa"/>
                  <w:vAlign w:val="center"/>
                </w:tcPr>
                <w:p w:rsidR="00E010F3" w:rsidRDefault="00CC2D42">
                  <w:pPr>
                    <w:spacing w:line="320" w:lineRule="exact"/>
                    <w:jc w:val="center"/>
                    <w:rPr>
                      <w:color w:val="FF0000"/>
                      <w:szCs w:val="21"/>
                    </w:rPr>
                  </w:pPr>
                  <w:r>
                    <w:rPr>
                      <w:szCs w:val="21"/>
                    </w:rPr>
                    <w:t>电气消防</w:t>
                  </w:r>
                </w:p>
              </w:tc>
              <w:tc>
                <w:tcPr>
                  <w:tcW w:w="1176" w:type="dxa"/>
                  <w:vAlign w:val="center"/>
                </w:tcPr>
                <w:p w:rsidR="00E010F3" w:rsidRDefault="00CC2D42">
                  <w:pPr>
                    <w:spacing w:line="320" w:lineRule="exact"/>
                    <w:jc w:val="center"/>
                    <w:rPr>
                      <w:color w:val="FF0000"/>
                      <w:szCs w:val="21"/>
                    </w:rPr>
                  </w:pPr>
                  <w:r>
                    <w:rPr>
                      <w:szCs w:val="21"/>
                    </w:rPr>
                    <w:t>1</w:t>
                  </w:r>
                  <w:r>
                    <w:rPr>
                      <w:szCs w:val="21"/>
                    </w:rPr>
                    <w:t>套</w:t>
                  </w:r>
                </w:p>
              </w:tc>
              <w:tc>
                <w:tcPr>
                  <w:tcW w:w="1176" w:type="dxa"/>
                </w:tcPr>
                <w:p w:rsidR="00E010F3" w:rsidRDefault="00CC2D42">
                  <w:pPr>
                    <w:spacing w:line="320" w:lineRule="exact"/>
                    <w:jc w:val="center"/>
                    <w:rPr>
                      <w:szCs w:val="21"/>
                    </w:rPr>
                  </w:pPr>
                  <w:r>
                    <w:rPr>
                      <w:rFonts w:hint="eastAsia"/>
                      <w:szCs w:val="21"/>
                    </w:rPr>
                    <w:t>1</w:t>
                  </w:r>
                  <w:r>
                    <w:rPr>
                      <w:rFonts w:hint="eastAsia"/>
                      <w:szCs w:val="21"/>
                    </w:rPr>
                    <w:t>套</w:t>
                  </w:r>
                </w:p>
              </w:tc>
            </w:tr>
            <w:tr w:rsidR="00E010F3">
              <w:trPr>
                <w:trHeight w:hRule="exact" w:val="381"/>
                <w:jc w:val="center"/>
              </w:trPr>
              <w:tc>
                <w:tcPr>
                  <w:tcW w:w="964" w:type="dxa"/>
                </w:tcPr>
                <w:p w:rsidR="00E010F3" w:rsidRDefault="00CC2D42">
                  <w:pPr>
                    <w:spacing w:line="320" w:lineRule="exact"/>
                    <w:jc w:val="center"/>
                    <w:rPr>
                      <w:szCs w:val="21"/>
                    </w:rPr>
                  </w:pPr>
                  <w:r>
                    <w:rPr>
                      <w:szCs w:val="21"/>
                    </w:rPr>
                    <w:t>15</w:t>
                  </w:r>
                </w:p>
              </w:tc>
              <w:tc>
                <w:tcPr>
                  <w:tcW w:w="3004" w:type="dxa"/>
                  <w:vAlign w:val="center"/>
                </w:tcPr>
                <w:p w:rsidR="00E010F3" w:rsidRDefault="00CC2D42">
                  <w:pPr>
                    <w:spacing w:line="320" w:lineRule="exact"/>
                    <w:jc w:val="center"/>
                    <w:rPr>
                      <w:color w:val="FF0000"/>
                      <w:szCs w:val="21"/>
                    </w:rPr>
                  </w:pPr>
                  <w:r>
                    <w:rPr>
                      <w:szCs w:val="21"/>
                    </w:rPr>
                    <w:t>视频监控主机</w:t>
                  </w:r>
                </w:p>
              </w:tc>
              <w:tc>
                <w:tcPr>
                  <w:tcW w:w="3376" w:type="dxa"/>
                  <w:vAlign w:val="center"/>
                </w:tcPr>
                <w:p w:rsidR="00E010F3" w:rsidRDefault="00CC2D42">
                  <w:pPr>
                    <w:spacing w:line="320" w:lineRule="exact"/>
                    <w:jc w:val="center"/>
                    <w:rPr>
                      <w:color w:val="FF0000"/>
                      <w:szCs w:val="21"/>
                    </w:rPr>
                  </w:pPr>
                  <w:r>
                    <w:rPr>
                      <w:szCs w:val="21"/>
                    </w:rPr>
                    <w:t>电气安防</w:t>
                  </w:r>
                </w:p>
              </w:tc>
              <w:tc>
                <w:tcPr>
                  <w:tcW w:w="1176" w:type="dxa"/>
                  <w:vAlign w:val="center"/>
                </w:tcPr>
                <w:p w:rsidR="00E010F3" w:rsidRDefault="00CC2D42">
                  <w:pPr>
                    <w:spacing w:line="320" w:lineRule="exact"/>
                    <w:jc w:val="center"/>
                    <w:rPr>
                      <w:color w:val="FF0000"/>
                      <w:szCs w:val="21"/>
                    </w:rPr>
                  </w:pPr>
                  <w:r>
                    <w:rPr>
                      <w:szCs w:val="21"/>
                    </w:rPr>
                    <w:t>1</w:t>
                  </w:r>
                  <w:r>
                    <w:rPr>
                      <w:szCs w:val="21"/>
                    </w:rPr>
                    <w:t>套</w:t>
                  </w:r>
                </w:p>
              </w:tc>
              <w:tc>
                <w:tcPr>
                  <w:tcW w:w="1176" w:type="dxa"/>
                </w:tcPr>
                <w:p w:rsidR="00E010F3" w:rsidRDefault="00CC2D42">
                  <w:pPr>
                    <w:spacing w:line="320" w:lineRule="exact"/>
                    <w:jc w:val="center"/>
                    <w:rPr>
                      <w:szCs w:val="21"/>
                    </w:rPr>
                  </w:pPr>
                  <w:r>
                    <w:rPr>
                      <w:rFonts w:hint="eastAsia"/>
                      <w:szCs w:val="21"/>
                    </w:rPr>
                    <w:t>1</w:t>
                  </w:r>
                  <w:r>
                    <w:rPr>
                      <w:rFonts w:hint="eastAsia"/>
                      <w:szCs w:val="21"/>
                    </w:rPr>
                    <w:t>套</w:t>
                  </w:r>
                </w:p>
              </w:tc>
            </w:tr>
            <w:tr w:rsidR="00E010F3">
              <w:trPr>
                <w:trHeight w:hRule="exact" w:val="381"/>
                <w:jc w:val="center"/>
              </w:trPr>
              <w:tc>
                <w:tcPr>
                  <w:tcW w:w="964" w:type="dxa"/>
                </w:tcPr>
                <w:p w:rsidR="00E010F3" w:rsidRDefault="00CC2D42">
                  <w:pPr>
                    <w:spacing w:line="320" w:lineRule="exact"/>
                    <w:jc w:val="center"/>
                    <w:rPr>
                      <w:szCs w:val="21"/>
                    </w:rPr>
                  </w:pPr>
                  <w:r>
                    <w:rPr>
                      <w:szCs w:val="21"/>
                    </w:rPr>
                    <w:t>16</w:t>
                  </w:r>
                </w:p>
              </w:tc>
              <w:tc>
                <w:tcPr>
                  <w:tcW w:w="3004" w:type="dxa"/>
                  <w:vAlign w:val="center"/>
                </w:tcPr>
                <w:p w:rsidR="00E010F3" w:rsidRDefault="00CC2D42">
                  <w:pPr>
                    <w:spacing w:line="320" w:lineRule="exact"/>
                    <w:jc w:val="center"/>
                    <w:rPr>
                      <w:szCs w:val="21"/>
                    </w:rPr>
                  </w:pPr>
                  <w:r>
                    <w:rPr>
                      <w:szCs w:val="21"/>
                    </w:rPr>
                    <w:t>综合布线前端设备主机</w:t>
                  </w:r>
                </w:p>
              </w:tc>
              <w:tc>
                <w:tcPr>
                  <w:tcW w:w="3376" w:type="dxa"/>
                  <w:vAlign w:val="center"/>
                </w:tcPr>
                <w:p w:rsidR="00E010F3" w:rsidRDefault="00CC2D42">
                  <w:pPr>
                    <w:spacing w:line="320" w:lineRule="exact"/>
                    <w:jc w:val="center"/>
                    <w:rPr>
                      <w:szCs w:val="21"/>
                    </w:rPr>
                  </w:pPr>
                  <w:r>
                    <w:rPr>
                      <w:szCs w:val="21"/>
                    </w:rPr>
                    <w:t>电气安防</w:t>
                  </w:r>
                </w:p>
              </w:tc>
              <w:tc>
                <w:tcPr>
                  <w:tcW w:w="1176" w:type="dxa"/>
                  <w:vAlign w:val="center"/>
                </w:tcPr>
                <w:p w:rsidR="00E010F3" w:rsidRDefault="00CC2D42">
                  <w:pPr>
                    <w:spacing w:line="320" w:lineRule="exact"/>
                    <w:jc w:val="center"/>
                    <w:rPr>
                      <w:szCs w:val="21"/>
                    </w:rPr>
                  </w:pPr>
                  <w:r>
                    <w:rPr>
                      <w:szCs w:val="21"/>
                    </w:rPr>
                    <w:t>1</w:t>
                  </w:r>
                  <w:r>
                    <w:rPr>
                      <w:szCs w:val="21"/>
                    </w:rPr>
                    <w:t>套</w:t>
                  </w:r>
                </w:p>
              </w:tc>
              <w:tc>
                <w:tcPr>
                  <w:tcW w:w="1176" w:type="dxa"/>
                </w:tcPr>
                <w:p w:rsidR="00E010F3" w:rsidRDefault="00CC2D42">
                  <w:pPr>
                    <w:spacing w:line="320" w:lineRule="exact"/>
                    <w:jc w:val="center"/>
                    <w:rPr>
                      <w:szCs w:val="21"/>
                    </w:rPr>
                  </w:pPr>
                  <w:r>
                    <w:rPr>
                      <w:rFonts w:hint="eastAsia"/>
                      <w:szCs w:val="21"/>
                    </w:rPr>
                    <w:t>1</w:t>
                  </w:r>
                  <w:r>
                    <w:rPr>
                      <w:rFonts w:hint="eastAsia"/>
                      <w:szCs w:val="21"/>
                    </w:rPr>
                    <w:t>套</w:t>
                  </w:r>
                </w:p>
              </w:tc>
            </w:tr>
            <w:tr w:rsidR="00E010F3">
              <w:trPr>
                <w:trHeight w:hRule="exact" w:val="411"/>
                <w:jc w:val="center"/>
              </w:trPr>
              <w:tc>
                <w:tcPr>
                  <w:tcW w:w="964" w:type="dxa"/>
                </w:tcPr>
                <w:p w:rsidR="00E010F3" w:rsidRDefault="00CC2D42">
                  <w:pPr>
                    <w:spacing w:line="320" w:lineRule="exact"/>
                    <w:jc w:val="center"/>
                    <w:rPr>
                      <w:szCs w:val="21"/>
                    </w:rPr>
                  </w:pPr>
                  <w:r>
                    <w:rPr>
                      <w:szCs w:val="21"/>
                    </w:rPr>
                    <w:t>17</w:t>
                  </w:r>
                </w:p>
              </w:tc>
              <w:tc>
                <w:tcPr>
                  <w:tcW w:w="3004" w:type="dxa"/>
                  <w:vAlign w:val="center"/>
                </w:tcPr>
                <w:p w:rsidR="00E010F3" w:rsidRDefault="00CC2D42">
                  <w:pPr>
                    <w:spacing w:line="320" w:lineRule="exact"/>
                    <w:jc w:val="center"/>
                    <w:rPr>
                      <w:szCs w:val="21"/>
                    </w:rPr>
                  </w:pPr>
                  <w:r>
                    <w:rPr>
                      <w:szCs w:val="21"/>
                    </w:rPr>
                    <w:t>电梯（其中传菜梯一台）</w:t>
                  </w:r>
                </w:p>
              </w:tc>
              <w:tc>
                <w:tcPr>
                  <w:tcW w:w="3376" w:type="dxa"/>
                  <w:vAlign w:val="center"/>
                </w:tcPr>
                <w:p w:rsidR="00E010F3" w:rsidRDefault="00CC2D42">
                  <w:pPr>
                    <w:spacing w:line="320" w:lineRule="exact"/>
                    <w:jc w:val="center"/>
                    <w:rPr>
                      <w:szCs w:val="21"/>
                    </w:rPr>
                  </w:pPr>
                  <w:r>
                    <w:rPr>
                      <w:szCs w:val="21"/>
                    </w:rPr>
                    <w:t>三菱</w:t>
                  </w:r>
                </w:p>
              </w:tc>
              <w:tc>
                <w:tcPr>
                  <w:tcW w:w="1176" w:type="dxa"/>
                  <w:vAlign w:val="center"/>
                </w:tcPr>
                <w:p w:rsidR="00E010F3" w:rsidRDefault="00CC2D42">
                  <w:pPr>
                    <w:spacing w:line="320" w:lineRule="exact"/>
                    <w:jc w:val="center"/>
                    <w:rPr>
                      <w:szCs w:val="21"/>
                    </w:rPr>
                  </w:pPr>
                  <w:r>
                    <w:rPr>
                      <w:szCs w:val="21"/>
                    </w:rPr>
                    <w:t>3</w:t>
                  </w:r>
                  <w:r>
                    <w:rPr>
                      <w:szCs w:val="21"/>
                    </w:rPr>
                    <w:t>台</w:t>
                  </w:r>
                </w:p>
              </w:tc>
              <w:tc>
                <w:tcPr>
                  <w:tcW w:w="1176" w:type="dxa"/>
                </w:tcPr>
                <w:p w:rsidR="00E010F3" w:rsidRDefault="00CC2D42">
                  <w:pPr>
                    <w:spacing w:line="320" w:lineRule="exact"/>
                    <w:jc w:val="center"/>
                    <w:rPr>
                      <w:szCs w:val="21"/>
                    </w:rPr>
                  </w:pPr>
                  <w:r>
                    <w:rPr>
                      <w:rFonts w:hint="eastAsia"/>
                      <w:szCs w:val="21"/>
                    </w:rPr>
                    <w:t>3</w:t>
                  </w:r>
                  <w:r>
                    <w:rPr>
                      <w:rFonts w:hint="eastAsia"/>
                      <w:szCs w:val="21"/>
                    </w:rPr>
                    <w:t>台</w:t>
                  </w:r>
                </w:p>
              </w:tc>
            </w:tr>
            <w:tr w:rsidR="00E010F3">
              <w:trPr>
                <w:trHeight w:hRule="exact" w:val="411"/>
                <w:jc w:val="center"/>
              </w:trPr>
              <w:tc>
                <w:tcPr>
                  <w:tcW w:w="964" w:type="dxa"/>
                </w:tcPr>
                <w:p w:rsidR="00E010F3" w:rsidRDefault="00CC2D42">
                  <w:pPr>
                    <w:spacing w:line="320" w:lineRule="exact"/>
                    <w:jc w:val="center"/>
                    <w:rPr>
                      <w:szCs w:val="21"/>
                    </w:rPr>
                  </w:pPr>
                  <w:r>
                    <w:rPr>
                      <w:rFonts w:hint="eastAsia"/>
                      <w:szCs w:val="21"/>
                    </w:rPr>
                    <w:t>1</w:t>
                  </w:r>
                  <w:r>
                    <w:rPr>
                      <w:szCs w:val="21"/>
                    </w:rPr>
                    <w:t>8</w:t>
                  </w:r>
                </w:p>
              </w:tc>
              <w:tc>
                <w:tcPr>
                  <w:tcW w:w="3004" w:type="dxa"/>
                  <w:vAlign w:val="center"/>
                </w:tcPr>
                <w:p w:rsidR="00E010F3" w:rsidRDefault="00CC2D42">
                  <w:pPr>
                    <w:spacing w:line="320" w:lineRule="exact"/>
                    <w:jc w:val="center"/>
                    <w:rPr>
                      <w:szCs w:val="21"/>
                    </w:rPr>
                  </w:pPr>
                  <w:r>
                    <w:rPr>
                      <w:rFonts w:hint="eastAsia"/>
                      <w:szCs w:val="21"/>
                    </w:rPr>
                    <w:t>油烟净化器</w:t>
                  </w:r>
                </w:p>
              </w:tc>
              <w:tc>
                <w:tcPr>
                  <w:tcW w:w="3376" w:type="dxa"/>
                  <w:vAlign w:val="center"/>
                </w:tcPr>
                <w:p w:rsidR="00E010F3" w:rsidRDefault="00CC2D42">
                  <w:pPr>
                    <w:spacing w:line="320" w:lineRule="exact"/>
                    <w:jc w:val="center"/>
                    <w:rPr>
                      <w:szCs w:val="21"/>
                    </w:rPr>
                  </w:pPr>
                  <w:r>
                    <w:rPr>
                      <w:rFonts w:hint="eastAsia"/>
                      <w:szCs w:val="21"/>
                    </w:rPr>
                    <w:t>环保设施</w:t>
                  </w:r>
                </w:p>
              </w:tc>
              <w:tc>
                <w:tcPr>
                  <w:tcW w:w="1176" w:type="dxa"/>
                  <w:vAlign w:val="center"/>
                </w:tcPr>
                <w:p w:rsidR="00E010F3" w:rsidRDefault="00CC2D42">
                  <w:pPr>
                    <w:spacing w:line="320" w:lineRule="exact"/>
                    <w:jc w:val="center"/>
                    <w:rPr>
                      <w:b/>
                      <w:bCs/>
                      <w:szCs w:val="21"/>
                    </w:rPr>
                  </w:pPr>
                  <w:r>
                    <w:rPr>
                      <w:b/>
                      <w:bCs/>
                      <w:szCs w:val="21"/>
                    </w:rPr>
                    <w:t>1</w:t>
                  </w:r>
                  <w:r>
                    <w:rPr>
                      <w:rFonts w:hint="eastAsia"/>
                      <w:b/>
                      <w:bCs/>
                      <w:szCs w:val="21"/>
                    </w:rPr>
                    <w:t>套</w:t>
                  </w:r>
                </w:p>
              </w:tc>
              <w:tc>
                <w:tcPr>
                  <w:tcW w:w="1176" w:type="dxa"/>
                </w:tcPr>
                <w:p w:rsidR="00E010F3" w:rsidRDefault="00CC2D42">
                  <w:pPr>
                    <w:spacing w:line="320" w:lineRule="exact"/>
                    <w:jc w:val="center"/>
                    <w:rPr>
                      <w:b/>
                      <w:bCs/>
                      <w:szCs w:val="21"/>
                    </w:rPr>
                  </w:pPr>
                  <w:r>
                    <w:rPr>
                      <w:rFonts w:hint="eastAsia"/>
                      <w:b/>
                      <w:bCs/>
                      <w:szCs w:val="21"/>
                    </w:rPr>
                    <w:t>2</w:t>
                  </w:r>
                  <w:r>
                    <w:rPr>
                      <w:rFonts w:hint="eastAsia"/>
                      <w:b/>
                      <w:bCs/>
                      <w:szCs w:val="21"/>
                    </w:rPr>
                    <w:t>套</w:t>
                  </w:r>
                </w:p>
              </w:tc>
            </w:tr>
          </w:tbl>
          <w:p w:rsidR="00E010F3" w:rsidRDefault="00CC2D42">
            <w:pPr>
              <w:spacing w:line="440" w:lineRule="exact"/>
              <w:rPr>
                <w:rFonts w:asciiTheme="minorEastAsia" w:hAnsiTheme="minorEastAsia" w:cs="Times New Roman"/>
                <w:b/>
                <w:bCs/>
                <w:color w:val="000000" w:themeColor="text1"/>
                <w:sz w:val="24"/>
                <w:szCs w:val="24"/>
              </w:rPr>
            </w:pPr>
            <w:r>
              <w:rPr>
                <w:rFonts w:asciiTheme="minorEastAsia" w:hAnsiTheme="minorEastAsia" w:cs="Times New Roman" w:hint="eastAsia"/>
                <w:b/>
                <w:bCs/>
                <w:color w:val="000000" w:themeColor="text1"/>
                <w:sz w:val="24"/>
                <w:szCs w:val="24"/>
              </w:rPr>
              <w:t>5现场调查照片</w:t>
            </w:r>
          </w:p>
          <w:p w:rsidR="00E010F3" w:rsidRDefault="00CC2D42">
            <w:pPr>
              <w:spacing w:line="440" w:lineRule="exact"/>
              <w:ind w:firstLineChars="200" w:firstLine="420"/>
              <w:rPr>
                <w:rFonts w:asciiTheme="minorEastAsia" w:hAnsiTheme="minorEastAsia" w:cs="Times New Roman"/>
                <w:color w:val="000000" w:themeColor="text1"/>
                <w:sz w:val="24"/>
                <w:szCs w:val="24"/>
              </w:rPr>
            </w:pPr>
            <w:r>
              <w:rPr>
                <w:noProof/>
              </w:rPr>
              <w:drawing>
                <wp:anchor distT="0" distB="0" distL="114300" distR="114300" simplePos="0" relativeHeight="251858944" behindDoc="0" locked="0" layoutInCell="1" allowOverlap="1">
                  <wp:simplePos x="0" y="0"/>
                  <wp:positionH relativeFrom="column">
                    <wp:posOffset>3427730</wp:posOffset>
                  </wp:positionH>
                  <wp:positionV relativeFrom="paragraph">
                    <wp:posOffset>49530</wp:posOffset>
                  </wp:positionV>
                  <wp:extent cx="1789430" cy="2379345"/>
                  <wp:effectExtent l="0" t="9208" r="0" b="0"/>
                  <wp:wrapNone/>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a:blip r:embed="rId1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5400000">
                            <a:off x="0" y="0"/>
                            <a:ext cx="1789430" cy="2379646"/>
                          </a:xfrm>
                          <a:prstGeom prst="rect">
                            <a:avLst/>
                          </a:prstGeom>
                          <a:noFill/>
                          <a:ln>
                            <a:noFill/>
                          </a:ln>
                        </pic:spPr>
                      </pic:pic>
                    </a:graphicData>
                  </a:graphic>
                </wp:anchor>
              </w:drawing>
            </w:r>
            <w:r>
              <w:rPr>
                <w:rFonts w:asciiTheme="minorEastAsia" w:hAnsiTheme="minorEastAsia" w:cs="Times New Roman" w:hint="eastAsia"/>
                <w:color w:val="000000" w:themeColor="text1"/>
                <w:sz w:val="24"/>
                <w:szCs w:val="24"/>
              </w:rPr>
              <w:t>现场调查照片具体可见下图：</w:t>
            </w:r>
          </w:p>
          <w:p w:rsidR="00E010F3" w:rsidRDefault="00CC2D42">
            <w:pPr>
              <w:spacing w:line="440" w:lineRule="exact"/>
              <w:ind w:firstLineChars="200" w:firstLine="420"/>
              <w:rPr>
                <w:rFonts w:asciiTheme="minorEastAsia" w:hAnsiTheme="minorEastAsia" w:cs="Times New Roman"/>
                <w:color w:val="000000" w:themeColor="text1"/>
                <w:sz w:val="24"/>
                <w:szCs w:val="24"/>
              </w:rPr>
            </w:pPr>
            <w:r>
              <w:rPr>
                <w:noProof/>
              </w:rPr>
              <w:drawing>
                <wp:anchor distT="0" distB="0" distL="114300" distR="114300" simplePos="0" relativeHeight="251854848" behindDoc="0" locked="0" layoutInCell="1" allowOverlap="1">
                  <wp:simplePos x="0" y="0"/>
                  <wp:positionH relativeFrom="column">
                    <wp:posOffset>179070</wp:posOffset>
                  </wp:positionH>
                  <wp:positionV relativeFrom="paragraph">
                    <wp:posOffset>80010</wp:posOffset>
                  </wp:positionV>
                  <wp:extent cx="2371725" cy="1774190"/>
                  <wp:effectExtent l="0" t="0" r="9525" b="0"/>
                  <wp:wrapNone/>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noChangeArrowheads="1"/>
                          </pic:cNvPicPr>
                        </pic:nvPicPr>
                        <pic:blipFill>
                          <a:blip r:embed="rId1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71818" cy="1774190"/>
                          </a:xfrm>
                          <a:prstGeom prst="rect">
                            <a:avLst/>
                          </a:prstGeom>
                          <a:noFill/>
                          <a:ln>
                            <a:noFill/>
                          </a:ln>
                        </pic:spPr>
                      </pic:pic>
                    </a:graphicData>
                  </a:graphic>
                </wp:anchor>
              </w:drawing>
            </w:r>
          </w:p>
          <w:p w:rsidR="00E010F3" w:rsidRDefault="00E010F3">
            <w:pPr>
              <w:spacing w:line="440" w:lineRule="exact"/>
              <w:ind w:firstLineChars="200" w:firstLine="480"/>
              <w:rPr>
                <w:rFonts w:asciiTheme="minorEastAsia" w:hAnsiTheme="minorEastAsia" w:cs="Times New Roman"/>
                <w:color w:val="000000" w:themeColor="text1"/>
                <w:sz w:val="24"/>
                <w:szCs w:val="24"/>
              </w:rPr>
            </w:pPr>
          </w:p>
          <w:p w:rsidR="00E010F3" w:rsidRDefault="00E010F3">
            <w:pPr>
              <w:spacing w:line="440" w:lineRule="exact"/>
              <w:ind w:firstLineChars="200" w:firstLine="480"/>
              <w:rPr>
                <w:rFonts w:asciiTheme="minorEastAsia" w:hAnsiTheme="minorEastAsia" w:cs="Times New Roman"/>
                <w:color w:val="000000" w:themeColor="text1"/>
                <w:sz w:val="24"/>
                <w:szCs w:val="24"/>
              </w:rPr>
            </w:pPr>
          </w:p>
          <w:p w:rsidR="00E010F3" w:rsidRDefault="00E010F3">
            <w:pPr>
              <w:spacing w:line="440" w:lineRule="exact"/>
              <w:ind w:firstLineChars="200" w:firstLine="480"/>
              <w:rPr>
                <w:rFonts w:asciiTheme="minorEastAsia" w:hAnsiTheme="minorEastAsia" w:cs="Times New Roman"/>
                <w:color w:val="000000" w:themeColor="text1"/>
                <w:sz w:val="24"/>
                <w:szCs w:val="24"/>
              </w:rPr>
            </w:pPr>
          </w:p>
          <w:p w:rsidR="00E010F3" w:rsidRDefault="00E010F3">
            <w:pPr>
              <w:spacing w:line="440" w:lineRule="exact"/>
              <w:ind w:firstLineChars="200" w:firstLine="480"/>
              <w:rPr>
                <w:rFonts w:asciiTheme="minorEastAsia" w:hAnsiTheme="minorEastAsia" w:cs="Times New Roman"/>
                <w:color w:val="000000" w:themeColor="text1"/>
                <w:sz w:val="24"/>
                <w:szCs w:val="24"/>
              </w:rPr>
            </w:pPr>
          </w:p>
          <w:p w:rsidR="00E010F3" w:rsidRDefault="00E010F3">
            <w:pPr>
              <w:spacing w:line="440" w:lineRule="exact"/>
              <w:ind w:firstLineChars="200" w:firstLine="480"/>
              <w:rPr>
                <w:rFonts w:asciiTheme="minorEastAsia" w:hAnsiTheme="minorEastAsia" w:cs="Times New Roman"/>
                <w:color w:val="000000" w:themeColor="text1"/>
                <w:sz w:val="24"/>
                <w:szCs w:val="24"/>
              </w:rPr>
            </w:pPr>
          </w:p>
          <w:p w:rsidR="00E010F3" w:rsidRDefault="00A80DD9">
            <w:pPr>
              <w:spacing w:line="440" w:lineRule="exact"/>
              <w:ind w:firstLineChars="200" w:firstLine="420"/>
              <w:rPr>
                <w:rFonts w:asciiTheme="minorEastAsia" w:hAnsiTheme="minorEastAsia" w:cs="Times New Roman"/>
                <w:color w:val="000000" w:themeColor="text1"/>
                <w:sz w:val="24"/>
                <w:szCs w:val="24"/>
              </w:rPr>
            </w:pPr>
            <w:r w:rsidRPr="00A80DD9">
              <w:pict>
                <v:shape id="文本框 294" o:spid="_x0000_s1038" type="#_x0000_t202" style="position:absolute;left:0;text-align:left;margin-left:247.1pt;margin-top:15.75pt;width:186.75pt;height:.05pt;z-index:25186099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-2 </w:t>
                        </w:r>
                        <w:r>
                          <w:rPr>
                            <w:rFonts w:asciiTheme="majorEastAsia" w:eastAsiaTheme="majorEastAsia" w:hAnsiTheme="majorEastAsia" w:hint="eastAsia"/>
                            <w:b/>
                            <w:bCs/>
                            <w:sz w:val="21"/>
                            <w:szCs w:val="21"/>
                          </w:rPr>
                          <w:t>油烟净化器铭牌</w:t>
                        </w:r>
                      </w:p>
                    </w:txbxContent>
                  </v:textbox>
                </v:shape>
              </w:pict>
            </w:r>
            <w:r w:rsidRPr="00A80DD9">
              <w:pict>
                <v:shape id="文本框 264" o:spid="_x0000_s1039" type="#_x0000_t202" style="position:absolute;left:0;text-align:left;margin-left:14.85pt;margin-top:16pt;width:186.75pt;height:.05pt;z-index:25185689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-1 </w:t>
                        </w:r>
                        <w:r>
                          <w:rPr>
                            <w:rFonts w:asciiTheme="majorEastAsia" w:eastAsiaTheme="majorEastAsia" w:hAnsiTheme="majorEastAsia" w:hint="eastAsia"/>
                            <w:b/>
                            <w:bCs/>
                            <w:sz w:val="21"/>
                            <w:szCs w:val="21"/>
                          </w:rPr>
                          <w:t>酒店大门</w:t>
                        </w:r>
                      </w:p>
                    </w:txbxContent>
                  </v:textbox>
                </v:shape>
              </w:pict>
            </w:r>
          </w:p>
          <w:p w:rsidR="00E010F3" w:rsidRDefault="00E010F3">
            <w:pPr>
              <w:spacing w:line="440" w:lineRule="exact"/>
              <w:rPr>
                <w:rFonts w:asciiTheme="minorEastAsia" w:hAnsiTheme="minorEastAsia" w:cs="Times New Roman"/>
                <w:color w:val="000000" w:themeColor="text1"/>
                <w:sz w:val="24"/>
                <w:szCs w:val="24"/>
              </w:rPr>
            </w:pPr>
          </w:p>
          <w:p w:rsidR="00E010F3" w:rsidRDefault="00CC2D42">
            <w:pPr>
              <w:spacing w:line="440" w:lineRule="exact"/>
              <w:ind w:firstLineChars="200" w:firstLine="420"/>
              <w:rPr>
                <w:rFonts w:asciiTheme="minorEastAsia" w:hAnsiTheme="minorEastAsia" w:cs="Times New Roman"/>
                <w:color w:val="000000" w:themeColor="text1"/>
                <w:sz w:val="24"/>
                <w:szCs w:val="24"/>
              </w:rPr>
            </w:pPr>
            <w:r>
              <w:rPr>
                <w:noProof/>
              </w:rPr>
              <w:drawing>
                <wp:anchor distT="0" distB="0" distL="114300" distR="114300" simplePos="0" relativeHeight="251867136" behindDoc="0" locked="0" layoutInCell="1" allowOverlap="1">
                  <wp:simplePos x="0" y="0"/>
                  <wp:positionH relativeFrom="column">
                    <wp:posOffset>3442335</wp:posOffset>
                  </wp:positionH>
                  <wp:positionV relativeFrom="paragraph">
                    <wp:posOffset>-193675</wp:posOffset>
                  </wp:positionV>
                  <wp:extent cx="1786890" cy="2386965"/>
                  <wp:effectExtent l="4445" t="0" r="8890" b="8890"/>
                  <wp:wrapNone/>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noChangeArrowheads="1"/>
                          </pic:cNvPicPr>
                        </pic:nvPicPr>
                        <pic:blipFill>
                          <a:blip r:embed="rId1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5400000">
                            <a:off x="0" y="0"/>
                            <a:ext cx="1790202" cy="2391650"/>
                          </a:xfrm>
                          <a:prstGeom prst="rect">
                            <a:avLst/>
                          </a:prstGeom>
                          <a:noFill/>
                          <a:ln>
                            <a:noFill/>
                          </a:ln>
                        </pic:spPr>
                      </pic:pic>
                    </a:graphicData>
                  </a:graphic>
                </wp:anchor>
              </w:drawing>
            </w:r>
            <w:r>
              <w:rPr>
                <w:noProof/>
              </w:rPr>
              <w:drawing>
                <wp:anchor distT="0" distB="0" distL="114300" distR="114300" simplePos="0" relativeHeight="251863040" behindDoc="0" locked="0" layoutInCell="1" allowOverlap="1">
                  <wp:simplePos x="0" y="0"/>
                  <wp:positionH relativeFrom="column">
                    <wp:posOffset>140335</wp:posOffset>
                  </wp:positionH>
                  <wp:positionV relativeFrom="paragraph">
                    <wp:posOffset>113665</wp:posOffset>
                  </wp:positionV>
                  <wp:extent cx="2378075" cy="1778635"/>
                  <wp:effectExtent l="0" t="0" r="3175" b="0"/>
                  <wp:wrapNone/>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noChangeArrowheads="1"/>
                          </pic:cNvPicPr>
                        </pic:nvPicPr>
                        <pic:blipFill>
                          <a:blip r:embed="rId1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78075" cy="1778871"/>
                          </a:xfrm>
                          <a:prstGeom prst="rect">
                            <a:avLst/>
                          </a:prstGeom>
                          <a:noFill/>
                          <a:ln>
                            <a:noFill/>
                          </a:ln>
                        </pic:spPr>
                      </pic:pic>
                    </a:graphicData>
                  </a:graphic>
                </wp:anchor>
              </w:drawing>
            </w:r>
          </w:p>
          <w:p w:rsidR="00E010F3" w:rsidRDefault="00E010F3">
            <w:pPr>
              <w:spacing w:line="440" w:lineRule="exact"/>
              <w:ind w:firstLineChars="200" w:firstLine="480"/>
              <w:rPr>
                <w:rFonts w:asciiTheme="minorEastAsia" w:hAnsiTheme="minorEastAsia" w:cs="Times New Roman"/>
                <w:color w:val="000000" w:themeColor="text1"/>
                <w:sz w:val="24"/>
                <w:szCs w:val="24"/>
              </w:rPr>
            </w:pPr>
          </w:p>
          <w:p w:rsidR="00E010F3" w:rsidRDefault="00E010F3">
            <w:pPr>
              <w:spacing w:line="440" w:lineRule="exact"/>
              <w:ind w:firstLineChars="200" w:firstLine="480"/>
              <w:rPr>
                <w:rFonts w:asciiTheme="minorEastAsia" w:hAnsiTheme="minorEastAsia" w:cs="Times New Roman"/>
                <w:color w:val="000000" w:themeColor="text1"/>
                <w:sz w:val="24"/>
                <w:szCs w:val="24"/>
              </w:rPr>
            </w:pPr>
          </w:p>
          <w:p w:rsidR="00E010F3" w:rsidRDefault="00E010F3">
            <w:pPr>
              <w:spacing w:line="440" w:lineRule="exact"/>
              <w:ind w:firstLineChars="200" w:firstLine="480"/>
              <w:rPr>
                <w:rFonts w:asciiTheme="minorEastAsia" w:hAnsiTheme="minorEastAsia" w:cs="Times New Roman"/>
                <w:color w:val="000000" w:themeColor="text1"/>
                <w:sz w:val="24"/>
                <w:szCs w:val="24"/>
              </w:rPr>
            </w:pPr>
          </w:p>
          <w:p w:rsidR="00E010F3" w:rsidRDefault="00E010F3">
            <w:pPr>
              <w:spacing w:line="440" w:lineRule="exact"/>
              <w:ind w:firstLineChars="200" w:firstLine="480"/>
              <w:rPr>
                <w:rFonts w:asciiTheme="minorEastAsia" w:hAnsiTheme="minorEastAsia" w:cs="Times New Roman"/>
                <w:color w:val="000000" w:themeColor="text1"/>
                <w:sz w:val="24"/>
                <w:szCs w:val="24"/>
              </w:rPr>
            </w:pPr>
          </w:p>
          <w:p w:rsidR="00E010F3" w:rsidRDefault="00E010F3">
            <w:pPr>
              <w:spacing w:line="440" w:lineRule="exact"/>
              <w:ind w:firstLineChars="200" w:firstLine="480"/>
              <w:rPr>
                <w:rFonts w:asciiTheme="minorEastAsia" w:hAnsiTheme="minorEastAsia" w:cs="Times New Roman"/>
                <w:color w:val="000000" w:themeColor="text1"/>
                <w:sz w:val="24"/>
                <w:szCs w:val="24"/>
              </w:rPr>
            </w:pPr>
          </w:p>
          <w:p w:rsidR="00E010F3" w:rsidRDefault="00E010F3">
            <w:pPr>
              <w:jc w:val="center"/>
              <w:rPr>
                <w:rFonts w:asciiTheme="minorEastAsia" w:hAnsiTheme="minorEastAsia" w:cs="Times New Roman"/>
                <w:sz w:val="24"/>
                <w:szCs w:val="24"/>
              </w:rPr>
            </w:pPr>
          </w:p>
          <w:p w:rsidR="00E010F3" w:rsidRDefault="00CC2D42">
            <w:pPr>
              <w:spacing w:line="360" w:lineRule="auto"/>
              <w:rPr>
                <w:rFonts w:asciiTheme="minorEastAsia" w:hAnsiTheme="minorEastAsia" w:cs="Times New Roman"/>
                <w:color w:val="FF0000"/>
                <w:sz w:val="24"/>
                <w:szCs w:val="24"/>
              </w:rPr>
            </w:pPr>
            <w:r>
              <w:rPr>
                <w:noProof/>
              </w:rPr>
              <w:drawing>
                <wp:anchor distT="0" distB="0" distL="114300" distR="114300" simplePos="0" relativeHeight="251875328" behindDoc="0" locked="0" layoutInCell="1" allowOverlap="1">
                  <wp:simplePos x="0" y="0"/>
                  <wp:positionH relativeFrom="column">
                    <wp:posOffset>3173730</wp:posOffset>
                  </wp:positionH>
                  <wp:positionV relativeFrom="paragraph">
                    <wp:posOffset>266065</wp:posOffset>
                  </wp:positionV>
                  <wp:extent cx="2342515" cy="1751965"/>
                  <wp:effectExtent l="0" t="0" r="635" b="635"/>
                  <wp:wrapNone/>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noChangeArrowheads="1"/>
                          </pic:cNvPicPr>
                        </pic:nvPicPr>
                        <pic:blipFill>
                          <a:blip r:embed="rId1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42515" cy="1752271"/>
                          </a:xfrm>
                          <a:prstGeom prst="rect">
                            <a:avLst/>
                          </a:prstGeom>
                          <a:noFill/>
                          <a:ln>
                            <a:noFill/>
                          </a:ln>
                        </pic:spPr>
                      </pic:pic>
                    </a:graphicData>
                  </a:graphic>
                </wp:anchor>
              </w:drawing>
            </w:r>
            <w:r>
              <w:rPr>
                <w:noProof/>
              </w:rPr>
              <w:drawing>
                <wp:anchor distT="0" distB="0" distL="114300" distR="114300" simplePos="0" relativeHeight="251871232" behindDoc="0" locked="0" layoutInCell="1" allowOverlap="1">
                  <wp:simplePos x="0" y="0"/>
                  <wp:positionH relativeFrom="column">
                    <wp:posOffset>140970</wp:posOffset>
                  </wp:positionH>
                  <wp:positionV relativeFrom="paragraph">
                    <wp:posOffset>271780</wp:posOffset>
                  </wp:positionV>
                  <wp:extent cx="2343150" cy="1752600"/>
                  <wp:effectExtent l="0" t="0" r="635" b="0"/>
                  <wp:wrapNone/>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noChangeArrowheads="1"/>
                          </pic:cNvPicPr>
                        </pic:nvPicPr>
                        <pic:blipFill>
                          <a:blip r:embed="rId1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42956" cy="1752600"/>
                          </a:xfrm>
                          <a:prstGeom prst="rect">
                            <a:avLst/>
                          </a:prstGeom>
                          <a:noFill/>
                          <a:ln>
                            <a:noFill/>
                          </a:ln>
                        </pic:spPr>
                      </pic:pic>
                    </a:graphicData>
                  </a:graphic>
                </wp:anchor>
              </w:drawing>
            </w:r>
            <w:r w:rsidR="00A80DD9" w:rsidRPr="00A80DD9">
              <w:pict>
                <v:shape id="文本框 299" o:spid="_x0000_s1040" type="#_x0000_t202" style="position:absolute;left:0;text-align:left;margin-left:246.6pt;margin-top:.2pt;width:186.75pt;height:.05pt;z-index:251869184;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-4 </w:t>
                        </w:r>
                        <w:r>
                          <w:rPr>
                            <w:rFonts w:asciiTheme="majorEastAsia" w:eastAsiaTheme="majorEastAsia" w:hAnsiTheme="majorEastAsia" w:hint="eastAsia"/>
                            <w:b/>
                            <w:bCs/>
                            <w:sz w:val="21"/>
                            <w:szCs w:val="21"/>
                          </w:rPr>
                          <w:t>油烟净化器</w:t>
                        </w:r>
                      </w:p>
                    </w:txbxContent>
                  </v:textbox>
                </v:shape>
              </w:pict>
            </w:r>
            <w:r w:rsidR="00A80DD9" w:rsidRPr="00A80DD9">
              <w:pict>
                <v:shape id="文本框 297" o:spid="_x0000_s1041" type="#_x0000_t202" style="position:absolute;left:0;text-align:left;margin-left:9.6pt;margin-top:.2pt;width:186.75pt;height:.05pt;z-index:251865088;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-3 </w:t>
                        </w:r>
                        <w:r>
                          <w:rPr>
                            <w:rFonts w:asciiTheme="majorEastAsia" w:eastAsiaTheme="majorEastAsia" w:hAnsiTheme="majorEastAsia" w:hint="eastAsia"/>
                            <w:b/>
                            <w:bCs/>
                            <w:sz w:val="21"/>
                            <w:szCs w:val="21"/>
                          </w:rPr>
                          <w:t>油烟净化器连接软管</w:t>
                        </w:r>
                      </w:p>
                    </w:txbxContent>
                  </v:textbox>
                </v:shape>
              </w:pict>
            </w:r>
          </w:p>
          <w:p w:rsidR="00E010F3" w:rsidRDefault="00E010F3">
            <w:pPr>
              <w:spacing w:line="360" w:lineRule="auto"/>
              <w:rPr>
                <w:rFonts w:asciiTheme="minorEastAsia" w:hAnsiTheme="minorEastAsia" w:cs="Times New Roman"/>
                <w:color w:val="FF0000"/>
                <w:sz w:val="24"/>
                <w:szCs w:val="24"/>
              </w:rPr>
            </w:pPr>
          </w:p>
          <w:p w:rsidR="00E010F3" w:rsidRDefault="00E010F3">
            <w:pPr>
              <w:spacing w:line="360" w:lineRule="auto"/>
              <w:jc w:val="center"/>
              <w:rPr>
                <w:rFonts w:asciiTheme="minorEastAsia" w:hAnsiTheme="minorEastAsia" w:cs="Times New Roman"/>
                <w:b/>
                <w:color w:val="FF0000"/>
                <w:sz w:val="24"/>
                <w:szCs w:val="24"/>
              </w:rPr>
            </w:pPr>
          </w:p>
          <w:p w:rsidR="00E010F3" w:rsidRDefault="00E010F3">
            <w:pPr>
              <w:spacing w:line="360" w:lineRule="auto"/>
              <w:jc w:val="center"/>
              <w:rPr>
                <w:rFonts w:asciiTheme="minorEastAsia" w:hAnsiTheme="minorEastAsia" w:cs="Times New Roman"/>
                <w:b/>
                <w:color w:val="FF0000"/>
                <w:sz w:val="24"/>
                <w:szCs w:val="24"/>
              </w:rPr>
            </w:pPr>
          </w:p>
          <w:p w:rsidR="00E010F3" w:rsidRDefault="00E010F3">
            <w:pPr>
              <w:spacing w:line="360" w:lineRule="auto"/>
              <w:jc w:val="center"/>
              <w:rPr>
                <w:rFonts w:asciiTheme="minorEastAsia" w:hAnsiTheme="minorEastAsia" w:cs="Times New Roman"/>
                <w:b/>
                <w:color w:val="FF0000"/>
                <w:sz w:val="24"/>
                <w:szCs w:val="24"/>
              </w:rPr>
            </w:pPr>
          </w:p>
          <w:p w:rsidR="00E010F3" w:rsidRDefault="00E010F3">
            <w:pPr>
              <w:spacing w:line="360" w:lineRule="auto"/>
              <w:jc w:val="center"/>
              <w:rPr>
                <w:rFonts w:asciiTheme="minorEastAsia" w:hAnsiTheme="minorEastAsia" w:cs="Times New Roman"/>
                <w:b/>
                <w:color w:val="FF0000"/>
                <w:sz w:val="24"/>
                <w:szCs w:val="24"/>
              </w:rPr>
            </w:pPr>
          </w:p>
          <w:p w:rsidR="00E010F3" w:rsidRDefault="00A80DD9">
            <w:pPr>
              <w:spacing w:line="360" w:lineRule="auto"/>
              <w:jc w:val="center"/>
              <w:rPr>
                <w:rFonts w:asciiTheme="minorEastAsia" w:hAnsiTheme="minorEastAsia" w:cs="Times New Roman"/>
                <w:b/>
                <w:color w:val="FF0000"/>
                <w:sz w:val="24"/>
                <w:szCs w:val="24"/>
              </w:rPr>
            </w:pPr>
            <w:r w:rsidRPr="00A80DD9">
              <w:pict>
                <v:shape id="文本框 303" o:spid="_x0000_s1042" type="#_x0000_t202" style="position:absolute;left:0;text-align:left;margin-left:248.6pt;margin-top:19.6pt;width:186.75pt;height:.05pt;z-index:25187737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-6 </w:t>
                        </w:r>
                        <w:r>
                          <w:rPr>
                            <w:rFonts w:asciiTheme="majorEastAsia" w:eastAsiaTheme="majorEastAsia" w:hAnsiTheme="majorEastAsia" w:hint="eastAsia"/>
                            <w:b/>
                            <w:bCs/>
                            <w:sz w:val="21"/>
                            <w:szCs w:val="21"/>
                          </w:rPr>
                          <w:t>厨房冷库空调外机</w:t>
                        </w:r>
                      </w:p>
                    </w:txbxContent>
                  </v:textbox>
                </v:shape>
              </w:pict>
            </w:r>
            <w:r w:rsidRPr="00A80DD9">
              <w:pict>
                <v:shape id="文本框 301" o:spid="_x0000_s1043" type="#_x0000_t202" style="position:absolute;left:0;text-align:left;margin-left:8.1pt;margin-top:20.1pt;width:186.75pt;height:.05pt;z-index:25187328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-5 </w:t>
                        </w:r>
                        <w:r>
                          <w:rPr>
                            <w:rFonts w:asciiTheme="majorEastAsia" w:eastAsiaTheme="majorEastAsia" w:hAnsiTheme="majorEastAsia" w:hint="eastAsia"/>
                            <w:b/>
                            <w:bCs/>
                            <w:sz w:val="21"/>
                            <w:szCs w:val="21"/>
                          </w:rPr>
                          <w:t>楼顶空调外机</w:t>
                        </w:r>
                      </w:p>
                    </w:txbxContent>
                  </v:textbox>
                </v:shape>
              </w:pict>
            </w:r>
          </w:p>
          <w:p w:rsidR="00E010F3" w:rsidRDefault="00CC2D42">
            <w:pPr>
              <w:spacing w:line="360" w:lineRule="auto"/>
              <w:rPr>
                <w:rFonts w:asciiTheme="minorEastAsia" w:hAnsiTheme="minorEastAsia" w:cs="Times New Roman"/>
                <w:color w:val="FF0000"/>
                <w:sz w:val="24"/>
                <w:szCs w:val="24"/>
              </w:rPr>
            </w:pPr>
            <w:r>
              <w:rPr>
                <w:noProof/>
              </w:rPr>
              <w:drawing>
                <wp:anchor distT="0" distB="0" distL="114300" distR="114300" simplePos="0" relativeHeight="251883520" behindDoc="0" locked="0" layoutInCell="1" allowOverlap="1">
                  <wp:simplePos x="0" y="0"/>
                  <wp:positionH relativeFrom="column">
                    <wp:posOffset>3188970</wp:posOffset>
                  </wp:positionH>
                  <wp:positionV relativeFrom="paragraph">
                    <wp:posOffset>166370</wp:posOffset>
                  </wp:positionV>
                  <wp:extent cx="2341880" cy="1733550"/>
                  <wp:effectExtent l="0" t="0" r="1270" b="0"/>
                  <wp:wrapNone/>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noChangeArrowheads="1"/>
                          </pic:cNvPicPr>
                        </pic:nvPicPr>
                        <pic:blipFill>
                          <a:blip r:embed="rId1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42106" cy="1733717"/>
                          </a:xfrm>
                          <a:prstGeom prst="rect">
                            <a:avLst/>
                          </a:prstGeom>
                          <a:noFill/>
                          <a:ln>
                            <a:noFill/>
                          </a:ln>
                        </pic:spPr>
                      </pic:pic>
                    </a:graphicData>
                  </a:graphic>
                </wp:anchor>
              </w:drawing>
            </w:r>
            <w:r>
              <w:rPr>
                <w:noProof/>
              </w:rPr>
              <w:drawing>
                <wp:anchor distT="0" distB="0" distL="114300" distR="114300" simplePos="0" relativeHeight="251879424" behindDoc="0" locked="0" layoutInCell="1" allowOverlap="1">
                  <wp:simplePos x="0" y="0"/>
                  <wp:positionH relativeFrom="column">
                    <wp:posOffset>131445</wp:posOffset>
                  </wp:positionH>
                  <wp:positionV relativeFrom="paragraph">
                    <wp:posOffset>179070</wp:posOffset>
                  </wp:positionV>
                  <wp:extent cx="2362200" cy="1739265"/>
                  <wp:effectExtent l="0" t="0" r="0" b="0"/>
                  <wp:wrapNone/>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noChangeArrowheads="1"/>
                          </pic:cNvPicPr>
                        </pic:nvPicPr>
                        <pic:blipFill>
                          <a:blip r:embed="rId2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62200" cy="1739446"/>
                          </a:xfrm>
                          <a:prstGeom prst="rect">
                            <a:avLst/>
                          </a:prstGeom>
                          <a:noFill/>
                          <a:ln>
                            <a:noFill/>
                          </a:ln>
                        </pic:spPr>
                      </pic:pic>
                    </a:graphicData>
                  </a:graphic>
                </wp:anchor>
              </w:drawing>
            </w:r>
          </w:p>
          <w:p w:rsidR="00E010F3" w:rsidRDefault="00E010F3">
            <w:pPr>
              <w:spacing w:line="360" w:lineRule="auto"/>
              <w:rPr>
                <w:rFonts w:asciiTheme="minorEastAsia" w:hAnsiTheme="minorEastAsia" w:cs="Times New Roman"/>
                <w:color w:val="FF0000"/>
                <w:sz w:val="24"/>
                <w:szCs w:val="24"/>
              </w:rPr>
            </w:pPr>
          </w:p>
          <w:p w:rsidR="00E010F3" w:rsidRDefault="00E010F3">
            <w:pPr>
              <w:spacing w:line="360"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CC2D42">
            <w:pPr>
              <w:spacing w:line="276" w:lineRule="auto"/>
              <w:ind w:firstLine="435"/>
              <w:rPr>
                <w:rFonts w:asciiTheme="minorEastAsia" w:hAnsiTheme="minorEastAsia" w:cs="Times New Roman"/>
                <w:color w:val="FF0000"/>
                <w:sz w:val="24"/>
                <w:szCs w:val="24"/>
              </w:rPr>
            </w:pPr>
            <w:r>
              <w:rPr>
                <w:rFonts w:asciiTheme="minorEastAsia" w:hAnsiTheme="minorEastAsia" w:cs="Times New Roman" w:hint="eastAsia"/>
                <w:color w:val="FF0000"/>
                <w:sz w:val="24"/>
                <w:szCs w:val="24"/>
              </w:rPr>
              <w:t xml:space="preserve"> </w:t>
            </w:r>
            <w:r>
              <w:rPr>
                <w:rFonts w:asciiTheme="minorEastAsia" w:hAnsiTheme="minorEastAsia" w:cs="Times New Roman"/>
                <w:color w:val="FF0000"/>
                <w:sz w:val="24"/>
                <w:szCs w:val="24"/>
              </w:rPr>
              <w:t xml:space="preserve">                                     </w:t>
            </w:r>
          </w:p>
          <w:p w:rsidR="00E010F3" w:rsidRDefault="00A80DD9">
            <w:pPr>
              <w:spacing w:line="276" w:lineRule="auto"/>
              <w:rPr>
                <w:rFonts w:asciiTheme="minorEastAsia" w:hAnsiTheme="minorEastAsia" w:cs="Times New Roman"/>
                <w:color w:val="FF0000"/>
                <w:sz w:val="24"/>
                <w:szCs w:val="24"/>
              </w:rPr>
            </w:pPr>
            <w:r w:rsidRPr="00A80DD9">
              <w:pict>
                <v:shape id="文本框 307" o:spid="_x0000_s1044" type="#_x0000_t202" style="position:absolute;left:0;text-align:left;margin-left:250.1pt;margin-top:8.05pt;width:186.75pt;height:.05pt;z-index:25188556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-8 </w:t>
                        </w:r>
                        <w:r>
                          <w:rPr>
                            <w:rFonts w:asciiTheme="majorEastAsia" w:eastAsiaTheme="majorEastAsia" w:hAnsiTheme="majorEastAsia" w:hint="eastAsia"/>
                            <w:b/>
                            <w:bCs/>
                            <w:sz w:val="21"/>
                            <w:szCs w:val="21"/>
                          </w:rPr>
                          <w:t>新建消防泵房</w:t>
                        </w:r>
                      </w:p>
                    </w:txbxContent>
                  </v:textbox>
                </v:shape>
              </w:pict>
            </w:r>
            <w:r w:rsidRPr="00A80DD9">
              <w:pict>
                <v:shape id="文本框 305" o:spid="_x0000_s1045" type="#_x0000_t202" style="position:absolute;left:0;text-align:left;margin-left:8.8pt;margin-top:9.65pt;width:186.75pt;height:.05pt;z-index:25188147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-7 </w:t>
                        </w:r>
                        <w:r>
                          <w:rPr>
                            <w:rFonts w:asciiTheme="majorEastAsia" w:eastAsiaTheme="majorEastAsia" w:hAnsiTheme="majorEastAsia" w:hint="eastAsia"/>
                            <w:b/>
                            <w:bCs/>
                            <w:sz w:val="21"/>
                            <w:szCs w:val="21"/>
                          </w:rPr>
                          <w:t>消防水渠</w:t>
                        </w:r>
                      </w:p>
                    </w:txbxContent>
                  </v:textbox>
                </v:shape>
              </w:pict>
            </w:r>
          </w:p>
          <w:p w:rsidR="00E010F3" w:rsidRDefault="00CC2D42">
            <w:pPr>
              <w:spacing w:line="276" w:lineRule="auto"/>
              <w:rPr>
                <w:rFonts w:asciiTheme="minorEastAsia" w:hAnsiTheme="minorEastAsia" w:cs="Times New Roman"/>
                <w:color w:val="FF0000"/>
                <w:sz w:val="24"/>
                <w:szCs w:val="24"/>
              </w:rPr>
            </w:pPr>
            <w:r>
              <w:rPr>
                <w:noProof/>
              </w:rPr>
              <w:drawing>
                <wp:anchor distT="0" distB="0" distL="114300" distR="114300" simplePos="0" relativeHeight="251891712" behindDoc="0" locked="0" layoutInCell="1" allowOverlap="1">
                  <wp:simplePos x="0" y="0"/>
                  <wp:positionH relativeFrom="column">
                    <wp:posOffset>3188970</wp:posOffset>
                  </wp:positionH>
                  <wp:positionV relativeFrom="paragraph">
                    <wp:posOffset>73660</wp:posOffset>
                  </wp:positionV>
                  <wp:extent cx="2324100" cy="1738630"/>
                  <wp:effectExtent l="0" t="0" r="0" b="0"/>
                  <wp:wrapNone/>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noChangeArrowheads="1"/>
                          </pic:cNvPicPr>
                        </pic:nvPicPr>
                        <pic:blipFill>
                          <a:blip r:embed="rId2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24100" cy="1738496"/>
                          </a:xfrm>
                          <a:prstGeom prst="rect">
                            <a:avLst/>
                          </a:prstGeom>
                          <a:noFill/>
                          <a:ln>
                            <a:noFill/>
                          </a:ln>
                        </pic:spPr>
                      </pic:pic>
                    </a:graphicData>
                  </a:graphic>
                </wp:anchor>
              </w:drawing>
            </w:r>
            <w:r>
              <w:rPr>
                <w:noProof/>
              </w:rPr>
              <w:drawing>
                <wp:anchor distT="0" distB="0" distL="114300" distR="114300" simplePos="0" relativeHeight="251887616" behindDoc="0" locked="0" layoutInCell="1" allowOverlap="1">
                  <wp:simplePos x="0" y="0"/>
                  <wp:positionH relativeFrom="column">
                    <wp:posOffset>134620</wp:posOffset>
                  </wp:positionH>
                  <wp:positionV relativeFrom="paragraph">
                    <wp:posOffset>92710</wp:posOffset>
                  </wp:positionV>
                  <wp:extent cx="2343150" cy="1752600"/>
                  <wp:effectExtent l="0" t="0" r="0" b="0"/>
                  <wp:wrapNone/>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noChangeArrowheads="1"/>
                          </pic:cNvPicPr>
                        </pic:nvPicPr>
                        <pic:blipFill>
                          <a:blip r:embed="rId2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43150" cy="1752746"/>
                          </a:xfrm>
                          <a:prstGeom prst="rect">
                            <a:avLst/>
                          </a:prstGeom>
                          <a:noFill/>
                          <a:ln>
                            <a:noFill/>
                          </a:ln>
                        </pic:spPr>
                      </pic:pic>
                    </a:graphicData>
                  </a:graphic>
                </wp:anchor>
              </w:drawing>
            </w:r>
          </w:p>
          <w:p w:rsidR="00E010F3" w:rsidRDefault="00E010F3">
            <w:pPr>
              <w:spacing w:line="276" w:lineRule="auto"/>
              <w:ind w:firstLine="435"/>
              <w:rPr>
                <w:rFonts w:asciiTheme="minorEastAsia" w:hAnsiTheme="minorEastAsia" w:cs="Times New Roman"/>
                <w:color w:val="FF0000"/>
                <w:sz w:val="24"/>
                <w:szCs w:val="24"/>
              </w:rPr>
            </w:pPr>
          </w:p>
          <w:p w:rsidR="00E010F3" w:rsidRDefault="00E010F3">
            <w:pPr>
              <w:spacing w:line="276" w:lineRule="auto"/>
              <w:ind w:firstLine="435"/>
              <w:rPr>
                <w:rFonts w:asciiTheme="minorEastAsia" w:hAnsiTheme="minorEastAsia" w:cs="Times New Roman"/>
                <w:color w:val="FF0000"/>
                <w:sz w:val="24"/>
                <w:szCs w:val="24"/>
              </w:rPr>
            </w:pPr>
          </w:p>
          <w:p w:rsidR="00E010F3" w:rsidRDefault="00CC2D42">
            <w:pPr>
              <w:spacing w:line="276" w:lineRule="auto"/>
              <w:ind w:firstLine="435"/>
              <w:rPr>
                <w:rFonts w:asciiTheme="minorEastAsia" w:hAnsiTheme="minorEastAsia" w:cs="Times New Roman"/>
                <w:color w:val="FF0000"/>
                <w:sz w:val="24"/>
                <w:szCs w:val="24"/>
              </w:rPr>
            </w:pPr>
            <w:r>
              <w:rPr>
                <w:rFonts w:asciiTheme="minorEastAsia" w:hAnsiTheme="minorEastAsia" w:cs="Times New Roman" w:hint="eastAsia"/>
                <w:color w:val="FF0000"/>
                <w:sz w:val="24"/>
                <w:szCs w:val="24"/>
              </w:rPr>
              <w:t xml:space="preserve"> </w:t>
            </w:r>
            <w:r>
              <w:rPr>
                <w:rFonts w:asciiTheme="minorEastAsia" w:hAnsiTheme="minorEastAsia" w:cs="Times New Roman"/>
                <w:color w:val="FF0000"/>
                <w:sz w:val="24"/>
                <w:szCs w:val="24"/>
              </w:rPr>
              <w:t xml:space="preserve">                                   </w:t>
            </w:r>
          </w:p>
          <w:p w:rsidR="00E010F3" w:rsidRDefault="00E010F3">
            <w:pPr>
              <w:spacing w:line="276" w:lineRule="auto"/>
              <w:ind w:firstLine="435"/>
              <w:rPr>
                <w:rFonts w:asciiTheme="minorEastAsia" w:hAnsiTheme="minorEastAsia" w:cs="Times New Roman"/>
                <w:color w:val="FF0000"/>
                <w:sz w:val="24"/>
                <w:szCs w:val="24"/>
              </w:rPr>
            </w:pPr>
          </w:p>
          <w:p w:rsidR="00E010F3" w:rsidRDefault="00E010F3">
            <w:pPr>
              <w:spacing w:line="276" w:lineRule="auto"/>
              <w:ind w:firstLine="435"/>
              <w:rPr>
                <w:rFonts w:asciiTheme="minorEastAsia" w:hAnsiTheme="minorEastAsia" w:cs="Times New Roman"/>
                <w:color w:val="FF0000"/>
                <w:sz w:val="24"/>
                <w:szCs w:val="24"/>
              </w:rPr>
            </w:pPr>
          </w:p>
          <w:p w:rsidR="00E010F3" w:rsidRDefault="00E010F3">
            <w:pPr>
              <w:spacing w:line="276" w:lineRule="auto"/>
              <w:ind w:firstLine="435"/>
              <w:rPr>
                <w:rFonts w:asciiTheme="minorEastAsia" w:hAnsiTheme="minorEastAsia" w:cs="Times New Roman"/>
                <w:color w:val="FF0000"/>
                <w:sz w:val="24"/>
                <w:szCs w:val="24"/>
              </w:rPr>
            </w:pPr>
          </w:p>
          <w:p w:rsidR="00E010F3" w:rsidRDefault="00A80DD9">
            <w:pPr>
              <w:spacing w:line="276" w:lineRule="auto"/>
              <w:ind w:firstLine="435"/>
              <w:rPr>
                <w:rFonts w:asciiTheme="minorEastAsia" w:hAnsiTheme="minorEastAsia" w:cs="Times New Roman"/>
                <w:color w:val="FF0000"/>
                <w:sz w:val="24"/>
                <w:szCs w:val="24"/>
              </w:rPr>
            </w:pPr>
            <w:r w:rsidRPr="00A80DD9">
              <w:pict>
                <v:shape id="文本框 311" o:spid="_x0000_s1046" type="#_x0000_t202" style="position:absolute;left:0;text-align:left;margin-left:248.1pt;margin-top:16.15pt;width:193.25pt;height:.05pt;z-index:25189376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-10 </w:t>
                        </w:r>
                        <w:r>
                          <w:rPr>
                            <w:rFonts w:asciiTheme="majorEastAsia" w:eastAsiaTheme="majorEastAsia" w:hAnsiTheme="majorEastAsia" w:hint="eastAsia"/>
                            <w:b/>
                            <w:bCs/>
                            <w:sz w:val="21"/>
                            <w:szCs w:val="21"/>
                          </w:rPr>
                          <w:t>污水总排口及化粪池（草地下）</w:t>
                        </w:r>
                      </w:p>
                    </w:txbxContent>
                  </v:textbox>
                </v:shape>
              </w:pict>
            </w:r>
            <w:r w:rsidRPr="00A80DD9">
              <w:pict>
                <v:shape id="文本框 309" o:spid="_x0000_s1047" type="#_x0000_t202" style="position:absolute;left:0;text-align:left;margin-left:7.6pt;margin-top:18.2pt;width:186.75pt;height:.05pt;z-index:25188966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-9 </w:t>
                        </w:r>
                        <w:r>
                          <w:rPr>
                            <w:rFonts w:asciiTheme="majorEastAsia" w:eastAsiaTheme="majorEastAsia" w:hAnsiTheme="majorEastAsia" w:hint="eastAsia"/>
                            <w:b/>
                            <w:bCs/>
                            <w:sz w:val="21"/>
                            <w:szCs w:val="21"/>
                          </w:rPr>
                          <w:t>办公区</w:t>
                        </w:r>
                      </w:p>
                    </w:txbxContent>
                  </v:textbox>
                </v:shape>
              </w:pict>
            </w:r>
          </w:p>
          <w:p w:rsidR="00E010F3" w:rsidRDefault="00E010F3">
            <w:pPr>
              <w:spacing w:line="276" w:lineRule="auto"/>
              <w:ind w:firstLine="435"/>
              <w:rPr>
                <w:rFonts w:asciiTheme="minorEastAsia" w:hAnsiTheme="minorEastAsia" w:cs="Times New Roman"/>
                <w:color w:val="FF0000"/>
                <w:sz w:val="24"/>
                <w:szCs w:val="24"/>
              </w:rPr>
            </w:pPr>
          </w:p>
          <w:p w:rsidR="00E010F3" w:rsidRDefault="00E010F3">
            <w:pPr>
              <w:spacing w:line="276" w:lineRule="auto"/>
              <w:ind w:firstLine="435"/>
              <w:rPr>
                <w:rFonts w:asciiTheme="minorEastAsia" w:hAnsiTheme="minorEastAsia" w:cs="Times New Roman"/>
                <w:color w:val="FF0000"/>
                <w:sz w:val="24"/>
                <w:szCs w:val="24"/>
              </w:rPr>
            </w:pPr>
          </w:p>
          <w:p w:rsidR="00E010F3" w:rsidRDefault="00E010F3">
            <w:pPr>
              <w:spacing w:line="276" w:lineRule="auto"/>
              <w:ind w:firstLine="435"/>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CC2D42">
            <w:pPr>
              <w:spacing w:line="276" w:lineRule="auto"/>
              <w:rPr>
                <w:rFonts w:asciiTheme="minorEastAsia" w:hAnsiTheme="minorEastAsia" w:cs="Times New Roman"/>
                <w:color w:val="FF0000"/>
                <w:sz w:val="24"/>
                <w:szCs w:val="24"/>
              </w:rPr>
            </w:pPr>
            <w:r>
              <w:rPr>
                <w:noProof/>
              </w:rPr>
              <w:drawing>
                <wp:anchor distT="0" distB="0" distL="114300" distR="114300" simplePos="0" relativeHeight="251899904" behindDoc="0" locked="0" layoutInCell="1" allowOverlap="1">
                  <wp:simplePos x="0" y="0"/>
                  <wp:positionH relativeFrom="column">
                    <wp:posOffset>3214370</wp:posOffset>
                  </wp:positionH>
                  <wp:positionV relativeFrom="paragraph">
                    <wp:posOffset>60960</wp:posOffset>
                  </wp:positionV>
                  <wp:extent cx="2338070" cy="1748790"/>
                  <wp:effectExtent l="0" t="0" r="5715" b="3810"/>
                  <wp:wrapNone/>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noChangeArrowheads="1"/>
                          </pic:cNvPicPr>
                        </pic:nvPicPr>
                        <pic:blipFill>
                          <a:blip r:embed="rId2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37861" cy="1748790"/>
                          </a:xfrm>
                          <a:prstGeom prst="rect">
                            <a:avLst/>
                          </a:prstGeom>
                          <a:noFill/>
                          <a:ln>
                            <a:noFill/>
                          </a:ln>
                        </pic:spPr>
                      </pic:pic>
                    </a:graphicData>
                  </a:graphic>
                </wp:anchor>
              </w:drawing>
            </w:r>
            <w:r>
              <w:rPr>
                <w:noProof/>
              </w:rPr>
              <w:drawing>
                <wp:anchor distT="0" distB="0" distL="114300" distR="114300" simplePos="0" relativeHeight="251895808" behindDoc="0" locked="0" layoutInCell="1" allowOverlap="1">
                  <wp:simplePos x="0" y="0"/>
                  <wp:positionH relativeFrom="column">
                    <wp:posOffset>140970</wp:posOffset>
                  </wp:positionH>
                  <wp:positionV relativeFrom="paragraph">
                    <wp:posOffset>69850</wp:posOffset>
                  </wp:positionV>
                  <wp:extent cx="2354580" cy="1761490"/>
                  <wp:effectExtent l="0" t="0" r="7620" b="0"/>
                  <wp:wrapNone/>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noChangeArrowheads="1"/>
                          </pic:cNvPicPr>
                        </pic:nvPicPr>
                        <pic:blipFill>
                          <a:blip r:embed="rId2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54580" cy="1761490"/>
                          </a:xfrm>
                          <a:prstGeom prst="rect">
                            <a:avLst/>
                          </a:prstGeom>
                          <a:noFill/>
                          <a:ln>
                            <a:noFill/>
                          </a:ln>
                        </pic:spPr>
                      </pic:pic>
                    </a:graphicData>
                  </a:graphic>
                </wp:anchor>
              </w:drawing>
            </w:r>
          </w:p>
          <w:p w:rsidR="00E010F3" w:rsidRDefault="00CC2D42">
            <w:pPr>
              <w:spacing w:line="276" w:lineRule="auto"/>
              <w:ind w:firstLineChars="400" w:firstLine="960"/>
              <w:rPr>
                <w:rFonts w:asciiTheme="minorEastAsia" w:hAnsiTheme="minorEastAsia" w:cs="Times New Roman"/>
                <w:color w:val="FF0000"/>
                <w:sz w:val="24"/>
                <w:szCs w:val="24"/>
              </w:rPr>
            </w:pPr>
            <w:r>
              <w:rPr>
                <w:rFonts w:asciiTheme="minorEastAsia" w:hAnsiTheme="minorEastAsia" w:cs="Times New Roman"/>
                <w:color w:val="FF0000"/>
                <w:sz w:val="24"/>
                <w:szCs w:val="24"/>
              </w:rPr>
              <w:t xml:space="preserve">        </w:t>
            </w:r>
          </w:p>
          <w:p w:rsidR="00E010F3" w:rsidRDefault="00E010F3">
            <w:pPr>
              <w:spacing w:line="276" w:lineRule="auto"/>
              <w:rPr>
                <w:rFonts w:asciiTheme="minorEastAsia" w:hAnsiTheme="minorEastAsia" w:cs="Times New Roman"/>
                <w:color w:val="FF0000"/>
                <w:sz w:val="24"/>
                <w:szCs w:val="24"/>
              </w:rPr>
            </w:pPr>
          </w:p>
          <w:p w:rsidR="00E010F3" w:rsidRDefault="00CC2D42">
            <w:pPr>
              <w:spacing w:line="276" w:lineRule="auto"/>
              <w:ind w:firstLineChars="100" w:firstLine="240"/>
              <w:rPr>
                <w:rFonts w:asciiTheme="minorEastAsia" w:hAnsiTheme="minorEastAsia" w:cs="Times New Roman"/>
                <w:color w:val="FF0000"/>
                <w:sz w:val="24"/>
                <w:szCs w:val="24"/>
              </w:rPr>
            </w:pPr>
            <w:r>
              <w:rPr>
                <w:rFonts w:asciiTheme="minorEastAsia" w:hAnsiTheme="minorEastAsia" w:cs="Times New Roman"/>
                <w:color w:val="FF0000"/>
                <w:sz w:val="24"/>
                <w:szCs w:val="24"/>
              </w:rPr>
              <w:t xml:space="preserve">                  </w:t>
            </w:r>
          </w:p>
          <w:p w:rsidR="00E010F3" w:rsidRDefault="00CC2D42">
            <w:pPr>
              <w:spacing w:line="276" w:lineRule="auto"/>
              <w:rPr>
                <w:rFonts w:asciiTheme="minorEastAsia" w:hAnsiTheme="minorEastAsia" w:cs="Times New Roman"/>
                <w:color w:val="FF0000"/>
                <w:sz w:val="24"/>
                <w:szCs w:val="24"/>
              </w:rPr>
            </w:pPr>
            <w:r>
              <w:rPr>
                <w:rFonts w:asciiTheme="minorEastAsia" w:hAnsiTheme="minorEastAsia" w:cs="Times New Roman" w:hint="eastAsia"/>
                <w:color w:val="FF0000"/>
                <w:sz w:val="24"/>
                <w:szCs w:val="24"/>
              </w:rPr>
              <w:t xml:space="preserve"> </w:t>
            </w:r>
            <w:r>
              <w:rPr>
                <w:rFonts w:asciiTheme="minorEastAsia" w:hAnsiTheme="minorEastAsia" w:cs="Times New Roman"/>
                <w:color w:val="FF0000"/>
                <w:sz w:val="24"/>
                <w:szCs w:val="24"/>
              </w:rPr>
              <w:t xml:space="preserve">                                        </w:t>
            </w:r>
          </w:p>
          <w:p w:rsidR="00E010F3" w:rsidRDefault="00CC2D42">
            <w:pPr>
              <w:spacing w:line="276" w:lineRule="auto"/>
              <w:rPr>
                <w:rFonts w:asciiTheme="minorEastAsia" w:hAnsiTheme="minorEastAsia" w:cs="Times New Roman"/>
                <w:color w:val="FF0000"/>
                <w:sz w:val="24"/>
                <w:szCs w:val="24"/>
              </w:rPr>
            </w:pPr>
            <w:r>
              <w:rPr>
                <w:rFonts w:asciiTheme="minorEastAsia" w:hAnsiTheme="minorEastAsia" w:cs="Times New Roman" w:hint="eastAsia"/>
                <w:color w:val="FF0000"/>
                <w:sz w:val="24"/>
                <w:szCs w:val="24"/>
              </w:rPr>
              <w:t xml:space="preserve"> </w:t>
            </w:r>
            <w:r>
              <w:rPr>
                <w:rFonts w:asciiTheme="minorEastAsia" w:hAnsiTheme="minorEastAsia" w:cs="Times New Roman"/>
                <w:color w:val="FF0000"/>
                <w:sz w:val="24"/>
                <w:szCs w:val="24"/>
              </w:rPr>
              <w:t xml:space="preserve">                                         </w:t>
            </w:r>
          </w:p>
          <w:p w:rsidR="00E010F3" w:rsidRDefault="00E010F3">
            <w:pPr>
              <w:spacing w:line="276" w:lineRule="auto"/>
              <w:rPr>
                <w:rFonts w:asciiTheme="minorEastAsia" w:hAnsiTheme="minorEastAsia" w:cs="Times New Roman"/>
                <w:color w:val="FF0000"/>
                <w:sz w:val="24"/>
                <w:szCs w:val="24"/>
              </w:rPr>
            </w:pPr>
          </w:p>
          <w:p w:rsidR="00E010F3" w:rsidRDefault="00CC2D42">
            <w:pPr>
              <w:spacing w:line="276" w:lineRule="auto"/>
              <w:rPr>
                <w:rFonts w:asciiTheme="minorEastAsia" w:hAnsiTheme="minorEastAsia" w:cs="Times New Roman"/>
                <w:color w:val="FF0000"/>
                <w:sz w:val="24"/>
                <w:szCs w:val="24"/>
              </w:rPr>
            </w:pPr>
            <w:r>
              <w:rPr>
                <w:noProof/>
              </w:rPr>
              <w:drawing>
                <wp:anchor distT="0" distB="0" distL="114300" distR="114300" simplePos="0" relativeHeight="251908096" behindDoc="0" locked="0" layoutInCell="1" allowOverlap="1">
                  <wp:simplePos x="0" y="0"/>
                  <wp:positionH relativeFrom="column">
                    <wp:posOffset>3522980</wp:posOffset>
                  </wp:positionH>
                  <wp:positionV relativeFrom="paragraph">
                    <wp:posOffset>118110</wp:posOffset>
                  </wp:positionV>
                  <wp:extent cx="1746250" cy="2360295"/>
                  <wp:effectExtent l="0" t="2540" r="4445" b="4445"/>
                  <wp:wrapNone/>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noChangeArrowheads="1"/>
                          </pic:cNvPicPr>
                        </pic:nvPicPr>
                        <pic:blipFill>
                          <a:blip r:embed="rId2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5400000">
                            <a:off x="0" y="0"/>
                            <a:ext cx="1747456" cy="2362357"/>
                          </a:xfrm>
                          <a:prstGeom prst="rect">
                            <a:avLst/>
                          </a:prstGeom>
                          <a:noFill/>
                          <a:ln>
                            <a:noFill/>
                          </a:ln>
                        </pic:spPr>
                      </pic:pic>
                    </a:graphicData>
                  </a:graphic>
                </wp:anchor>
              </w:drawing>
            </w:r>
            <w:r w:rsidR="00A80DD9" w:rsidRPr="00A80DD9">
              <w:pict>
                <v:shape id="文本框 315" o:spid="_x0000_s1048" type="#_x0000_t202" style="position:absolute;left:0;text-align:left;margin-left:251.6pt;margin-top:16.6pt;width:186.75pt;height:.05pt;z-index:251901952;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-11 </w:t>
                        </w:r>
                        <w:r>
                          <w:rPr>
                            <w:rFonts w:asciiTheme="majorEastAsia" w:eastAsiaTheme="majorEastAsia" w:hAnsiTheme="majorEastAsia" w:hint="eastAsia"/>
                            <w:b/>
                            <w:bCs/>
                            <w:sz w:val="21"/>
                            <w:szCs w:val="21"/>
                          </w:rPr>
                          <w:t>厨房抽油烟机</w:t>
                        </w:r>
                      </w:p>
                    </w:txbxContent>
                  </v:textbox>
                </v:shape>
              </w:pict>
            </w:r>
          </w:p>
          <w:p w:rsidR="00E010F3" w:rsidRDefault="00CC2D42">
            <w:pPr>
              <w:spacing w:line="276" w:lineRule="auto"/>
              <w:rPr>
                <w:rFonts w:asciiTheme="minorEastAsia" w:hAnsiTheme="minorEastAsia" w:cs="Times New Roman"/>
                <w:color w:val="FF0000"/>
                <w:sz w:val="24"/>
                <w:szCs w:val="24"/>
              </w:rPr>
            </w:pPr>
            <w:r>
              <w:rPr>
                <w:noProof/>
              </w:rPr>
              <w:drawing>
                <wp:anchor distT="0" distB="0" distL="114300" distR="114300" simplePos="0" relativeHeight="251904000" behindDoc="0" locked="0" layoutInCell="1" allowOverlap="1">
                  <wp:simplePos x="0" y="0"/>
                  <wp:positionH relativeFrom="column">
                    <wp:posOffset>140970</wp:posOffset>
                  </wp:positionH>
                  <wp:positionV relativeFrom="paragraph">
                    <wp:posOffset>196850</wp:posOffset>
                  </wp:positionV>
                  <wp:extent cx="2351405" cy="1758950"/>
                  <wp:effectExtent l="0" t="0" r="0" b="0"/>
                  <wp:wrapNone/>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noChangeArrowheads="1"/>
                          </pic:cNvPicPr>
                        </pic:nvPicPr>
                        <pic:blipFill>
                          <a:blip r:embed="rId2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51124" cy="1758950"/>
                          </a:xfrm>
                          <a:prstGeom prst="rect">
                            <a:avLst/>
                          </a:prstGeom>
                          <a:noFill/>
                          <a:ln>
                            <a:noFill/>
                          </a:ln>
                        </pic:spPr>
                      </pic:pic>
                    </a:graphicData>
                  </a:graphic>
                </wp:anchor>
              </w:drawing>
            </w:r>
            <w:r w:rsidR="00A80DD9" w:rsidRPr="00A80DD9">
              <w:pict>
                <v:shape id="文本框 313" o:spid="_x0000_s1049" type="#_x0000_t202" style="position:absolute;left:0;text-align:left;margin-left:9.75pt;margin-top:.25pt;width:186.75pt;height:.05pt;z-index:251897856;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-11 </w:t>
                        </w:r>
                        <w:r>
                          <w:rPr>
                            <w:rFonts w:asciiTheme="majorEastAsia" w:eastAsiaTheme="majorEastAsia" w:hAnsiTheme="majorEastAsia" w:hint="eastAsia"/>
                            <w:b/>
                            <w:bCs/>
                            <w:sz w:val="21"/>
                            <w:szCs w:val="21"/>
                          </w:rPr>
                          <w:t>厨房烟道</w:t>
                        </w:r>
                      </w:p>
                    </w:txbxContent>
                  </v:textbox>
                </v:shape>
              </w:pict>
            </w: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ind w:leftChars="100" w:left="8130" w:hangingChars="3300" w:hanging="7920"/>
              <w:rPr>
                <w:rFonts w:asciiTheme="minorEastAsia" w:hAnsiTheme="minorEastAsia" w:cs="Times New Roman"/>
                <w:color w:val="FF0000"/>
                <w:sz w:val="24"/>
                <w:szCs w:val="24"/>
              </w:rPr>
            </w:pPr>
          </w:p>
          <w:p w:rsidR="00E010F3" w:rsidRDefault="00E010F3">
            <w:pPr>
              <w:spacing w:line="276" w:lineRule="auto"/>
              <w:ind w:leftChars="100" w:left="8130" w:hangingChars="3300" w:hanging="7920"/>
              <w:rPr>
                <w:rFonts w:asciiTheme="minorEastAsia" w:hAnsiTheme="minorEastAsia" w:cs="Times New Roman"/>
                <w:color w:val="FF0000"/>
                <w:sz w:val="24"/>
                <w:szCs w:val="24"/>
              </w:rPr>
            </w:pPr>
          </w:p>
          <w:p w:rsidR="00E010F3" w:rsidRDefault="00E010F3">
            <w:pPr>
              <w:spacing w:line="276" w:lineRule="auto"/>
              <w:ind w:firstLineChars="100" w:firstLine="240"/>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A80DD9">
            <w:pPr>
              <w:spacing w:line="276" w:lineRule="auto"/>
              <w:rPr>
                <w:rFonts w:asciiTheme="minorEastAsia" w:hAnsiTheme="minorEastAsia" w:cs="Times New Roman"/>
                <w:color w:val="FF0000"/>
                <w:sz w:val="24"/>
                <w:szCs w:val="24"/>
              </w:rPr>
            </w:pPr>
            <w:r w:rsidRPr="00A80DD9">
              <w:pict>
                <v:shape id="文本框 319" o:spid="_x0000_s1050" type="#_x0000_t202" style="position:absolute;left:0;text-align:left;margin-left:252.1pt;margin-top:8.7pt;width:186.75pt;height:.05pt;z-index:25191014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-12 </w:t>
                        </w:r>
                        <w:r>
                          <w:rPr>
                            <w:rFonts w:asciiTheme="majorEastAsia" w:eastAsiaTheme="majorEastAsia" w:hAnsiTheme="majorEastAsia" w:hint="eastAsia"/>
                            <w:b/>
                            <w:bCs/>
                            <w:sz w:val="21"/>
                            <w:szCs w:val="21"/>
                          </w:rPr>
                          <w:t>酒店泡池</w:t>
                        </w:r>
                      </w:p>
                    </w:txbxContent>
                  </v:textbox>
                </v:shape>
              </w:pict>
            </w:r>
            <w:r w:rsidRPr="00A80DD9">
              <w:pict>
                <v:shape id="文本框 317" o:spid="_x0000_s1051" type="#_x0000_t202" style="position:absolute;left:0;text-align:left;margin-left:9.45pt;margin-top:10.15pt;width:186.75pt;height:.05pt;z-index:25190604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-11 </w:t>
                        </w:r>
                        <w:r>
                          <w:rPr>
                            <w:rFonts w:asciiTheme="majorEastAsia" w:eastAsiaTheme="majorEastAsia" w:hAnsiTheme="majorEastAsia" w:hint="eastAsia"/>
                            <w:b/>
                            <w:bCs/>
                            <w:sz w:val="21"/>
                            <w:szCs w:val="21"/>
                          </w:rPr>
                          <w:t>酒店四周绿化</w:t>
                        </w:r>
                      </w:p>
                    </w:txbxContent>
                  </v:textbox>
                </v:shape>
              </w:pict>
            </w:r>
          </w:p>
          <w:p w:rsidR="00E010F3" w:rsidRDefault="00CC2D42">
            <w:pPr>
              <w:spacing w:line="276" w:lineRule="auto"/>
              <w:rPr>
                <w:rFonts w:asciiTheme="minorEastAsia" w:hAnsiTheme="minorEastAsia" w:cs="Times New Roman"/>
                <w:color w:val="FF0000"/>
                <w:sz w:val="24"/>
                <w:szCs w:val="24"/>
              </w:rPr>
            </w:pPr>
            <w:r>
              <w:rPr>
                <w:noProof/>
              </w:rPr>
              <w:drawing>
                <wp:anchor distT="0" distB="0" distL="114300" distR="114300" simplePos="0" relativeHeight="251916288" behindDoc="0" locked="0" layoutInCell="1" allowOverlap="1">
                  <wp:simplePos x="0" y="0"/>
                  <wp:positionH relativeFrom="column">
                    <wp:posOffset>3213735</wp:posOffset>
                  </wp:positionH>
                  <wp:positionV relativeFrom="paragraph">
                    <wp:posOffset>127635</wp:posOffset>
                  </wp:positionV>
                  <wp:extent cx="2346325" cy="1739265"/>
                  <wp:effectExtent l="0" t="0" r="0" b="0"/>
                  <wp:wrapNone/>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noChangeArrowheads="1"/>
                          </pic:cNvPicPr>
                        </pic:nvPicPr>
                        <pic:blipFill>
                          <a:blip r:embed="rId2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46325" cy="1739446"/>
                          </a:xfrm>
                          <a:prstGeom prst="rect">
                            <a:avLst/>
                          </a:prstGeom>
                          <a:noFill/>
                          <a:ln>
                            <a:noFill/>
                          </a:ln>
                        </pic:spPr>
                      </pic:pic>
                    </a:graphicData>
                  </a:graphic>
                </wp:anchor>
              </w:drawing>
            </w:r>
            <w:r>
              <w:rPr>
                <w:noProof/>
              </w:rPr>
              <w:drawing>
                <wp:anchor distT="0" distB="0" distL="114300" distR="114300" simplePos="0" relativeHeight="251912192" behindDoc="0" locked="0" layoutInCell="1" allowOverlap="1">
                  <wp:simplePos x="0" y="0"/>
                  <wp:positionH relativeFrom="column">
                    <wp:posOffset>140970</wp:posOffset>
                  </wp:positionH>
                  <wp:positionV relativeFrom="paragraph">
                    <wp:posOffset>128905</wp:posOffset>
                  </wp:positionV>
                  <wp:extent cx="2354580" cy="1761490"/>
                  <wp:effectExtent l="0" t="0" r="7620" b="0"/>
                  <wp:wrapNone/>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noChangeArrowheads="1"/>
                          </pic:cNvPicPr>
                        </pic:nvPicPr>
                        <pic:blipFill>
                          <a:blip r:embed="rId2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54677" cy="1761368"/>
                          </a:xfrm>
                          <a:prstGeom prst="rect">
                            <a:avLst/>
                          </a:prstGeom>
                          <a:noFill/>
                          <a:ln>
                            <a:noFill/>
                          </a:ln>
                        </pic:spPr>
                      </pic:pic>
                    </a:graphicData>
                  </a:graphic>
                </wp:anchor>
              </w:drawing>
            </w:r>
            <w:r>
              <w:rPr>
                <w:rFonts w:asciiTheme="minorEastAsia" w:hAnsiTheme="minorEastAsia" w:cs="Times New Roman" w:hint="eastAsia"/>
                <w:color w:val="FF0000"/>
                <w:sz w:val="24"/>
                <w:szCs w:val="24"/>
              </w:rPr>
              <w:t xml:space="preserve"> </w:t>
            </w:r>
            <w:r>
              <w:rPr>
                <w:rFonts w:asciiTheme="minorEastAsia" w:hAnsiTheme="minorEastAsia" w:cs="Times New Roman"/>
                <w:color w:val="FF0000"/>
                <w:sz w:val="24"/>
                <w:szCs w:val="24"/>
              </w:rPr>
              <w:t xml:space="preserve"> </w:t>
            </w: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CC2D42">
            <w:pPr>
              <w:spacing w:line="276" w:lineRule="auto"/>
              <w:ind w:firstLineChars="200" w:firstLine="480"/>
              <w:rPr>
                <w:rFonts w:asciiTheme="minorEastAsia" w:hAnsiTheme="minorEastAsia" w:cs="Times New Roman"/>
                <w:color w:val="FF0000"/>
                <w:sz w:val="24"/>
                <w:szCs w:val="24"/>
              </w:rPr>
            </w:pPr>
            <w:r>
              <w:rPr>
                <w:rFonts w:asciiTheme="minorEastAsia" w:hAnsiTheme="minorEastAsia" w:cs="Times New Roman" w:hint="eastAsia"/>
                <w:color w:val="FF0000"/>
                <w:sz w:val="24"/>
                <w:szCs w:val="24"/>
              </w:rPr>
              <w:t xml:space="preserve"> </w:t>
            </w:r>
            <w:r>
              <w:rPr>
                <w:rFonts w:asciiTheme="minorEastAsia" w:hAnsiTheme="minorEastAsia" w:cs="Times New Roman"/>
                <w:color w:val="FF0000"/>
                <w:sz w:val="24"/>
                <w:szCs w:val="24"/>
              </w:rPr>
              <w:t xml:space="preserve">                 </w:t>
            </w:r>
          </w:p>
          <w:p w:rsidR="00E010F3" w:rsidRDefault="00E010F3">
            <w:pPr>
              <w:spacing w:line="276" w:lineRule="auto"/>
              <w:rPr>
                <w:rFonts w:asciiTheme="minorEastAsia" w:hAnsiTheme="minorEastAsia" w:cs="Times New Roman"/>
                <w:color w:val="FF0000"/>
                <w:sz w:val="24"/>
                <w:szCs w:val="24"/>
              </w:rPr>
            </w:pPr>
          </w:p>
          <w:p w:rsidR="00E010F3" w:rsidRDefault="00CC2D42">
            <w:pPr>
              <w:spacing w:line="276" w:lineRule="auto"/>
              <w:rPr>
                <w:rFonts w:asciiTheme="minorEastAsia" w:hAnsiTheme="minorEastAsia" w:cs="Times New Roman"/>
                <w:color w:val="FF0000"/>
                <w:sz w:val="24"/>
                <w:szCs w:val="24"/>
              </w:rPr>
            </w:pPr>
            <w:r>
              <w:rPr>
                <w:rFonts w:asciiTheme="minorEastAsia" w:hAnsiTheme="minorEastAsia" w:cs="Times New Roman" w:hint="eastAsia"/>
                <w:color w:val="FF0000"/>
                <w:sz w:val="24"/>
                <w:szCs w:val="24"/>
              </w:rPr>
              <w:t xml:space="preserve"> </w:t>
            </w:r>
            <w:r>
              <w:rPr>
                <w:rFonts w:asciiTheme="minorEastAsia" w:hAnsiTheme="minorEastAsia" w:cs="Times New Roman"/>
                <w:color w:val="FF0000"/>
                <w:sz w:val="24"/>
                <w:szCs w:val="24"/>
              </w:rPr>
              <w:t xml:space="preserve">    </w:t>
            </w:r>
          </w:p>
          <w:p w:rsidR="00E010F3" w:rsidRDefault="00A80DD9">
            <w:pPr>
              <w:spacing w:line="276" w:lineRule="auto"/>
              <w:rPr>
                <w:rFonts w:asciiTheme="minorEastAsia" w:hAnsiTheme="minorEastAsia" w:cs="Times New Roman"/>
                <w:color w:val="FF0000"/>
                <w:sz w:val="24"/>
                <w:szCs w:val="24"/>
              </w:rPr>
            </w:pPr>
            <w:r w:rsidRPr="00A80DD9">
              <w:pict>
                <v:shape id="文本框 323" o:spid="_x0000_s1052" type="#_x0000_t202" style="position:absolute;left:0;text-align:left;margin-left:251.6pt;margin-top:3.65pt;width:186.75pt;height:.05pt;z-index:25191833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-14 </w:t>
                        </w:r>
                        <w:r>
                          <w:rPr>
                            <w:rFonts w:asciiTheme="majorEastAsia" w:eastAsiaTheme="majorEastAsia" w:hAnsiTheme="majorEastAsia" w:hint="eastAsia"/>
                            <w:b/>
                            <w:bCs/>
                            <w:sz w:val="21"/>
                            <w:szCs w:val="21"/>
                          </w:rPr>
                          <w:t>云谷污水站概况</w:t>
                        </w:r>
                      </w:p>
                    </w:txbxContent>
                  </v:textbox>
                </v:shape>
              </w:pict>
            </w:r>
            <w:r w:rsidRPr="00A80DD9">
              <w:pict>
                <v:shape id="文本框 321" o:spid="_x0000_s1053" type="#_x0000_t202" style="position:absolute;left:0;text-align:left;margin-left:10.6pt;margin-top:4.2pt;width:186.75pt;height:.05pt;z-index:25191424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" stroked="f">
                  <v:textbox style="mso-fit-shape-to-text:t" inset="0,0,0,0">
                    <w:txbxContent>
                      <w:p w:rsidR="00E010F3" w:rsidRDefault="00CC2D42">
                        <w:pPr>
                          <w:pStyle w:val="a3"/>
                          <w:jc w:val="center"/>
                          <w:rPr>
                            <w:rFonts w:asciiTheme="majorEastAsia" w:eastAsiaTheme="majorEastAsia" w:hAnsiTheme="majorEastAsia"/>
                            <w:b/>
                            <w:bCs/>
                            <w:sz w:val="21"/>
                            <w:szCs w:val="21"/>
                          </w:rPr>
                        </w:pPr>
                        <w:r>
                          <w:rPr>
                            <w:rFonts w:asciiTheme="majorEastAsia" w:eastAsiaTheme="majorEastAsia" w:hAnsiTheme="majorEastAsia" w:hint="eastAsia"/>
                            <w:b/>
                            <w:bCs/>
                            <w:sz w:val="21"/>
                            <w:szCs w:val="21"/>
                          </w:rPr>
                          <w:t>图2</w:t>
                        </w:r>
                        <w:r>
                          <w:rPr>
                            <w:rFonts w:asciiTheme="majorEastAsia" w:eastAsiaTheme="majorEastAsia" w:hAnsiTheme="majorEastAsia"/>
                            <w:b/>
                            <w:bCs/>
                            <w:sz w:val="21"/>
                            <w:szCs w:val="21"/>
                          </w:rPr>
                          <w:t xml:space="preserve">-13 </w:t>
                        </w:r>
                        <w:r>
                          <w:rPr>
                            <w:rFonts w:asciiTheme="majorEastAsia" w:eastAsiaTheme="majorEastAsia" w:hAnsiTheme="majorEastAsia" w:hint="eastAsia"/>
                            <w:b/>
                            <w:bCs/>
                            <w:sz w:val="21"/>
                            <w:szCs w:val="21"/>
                          </w:rPr>
                          <w:t>云谷污水站铭牌</w:t>
                        </w:r>
                      </w:p>
                    </w:txbxContent>
                  </v:textbox>
                </v:shape>
              </w:pict>
            </w:r>
          </w:p>
          <w:p w:rsidR="00E010F3" w:rsidRDefault="00CC2D42">
            <w:pPr>
              <w:spacing w:line="276" w:lineRule="auto"/>
              <w:rPr>
                <w:rFonts w:asciiTheme="minorEastAsia" w:hAnsiTheme="minorEastAsia" w:cs="Times New Roman"/>
                <w:b/>
                <w:bCs/>
                <w:color w:val="000000" w:themeColor="text1"/>
                <w:sz w:val="24"/>
                <w:szCs w:val="24"/>
              </w:rPr>
            </w:pPr>
            <w:r>
              <w:rPr>
                <w:rFonts w:asciiTheme="minorEastAsia" w:hAnsiTheme="minorEastAsia" w:cs="Times New Roman" w:hint="eastAsia"/>
                <w:b/>
                <w:bCs/>
                <w:color w:val="000000" w:themeColor="text1"/>
                <w:sz w:val="24"/>
                <w:szCs w:val="24"/>
              </w:rPr>
              <w:t>6项目用水排水平衡分析</w:t>
            </w:r>
          </w:p>
          <w:p w:rsidR="00E010F3" w:rsidRDefault="00CC2D42">
            <w:pPr>
              <w:spacing w:line="276" w:lineRule="auto"/>
              <w:ind w:firstLineChars="200" w:firstLine="480"/>
              <w:rPr>
                <w:rFonts w:asciiTheme="minorEastAsia" w:hAnsiTheme="minorEastAsia" w:cs="Times New Roman"/>
                <w:color w:val="000000" w:themeColor="text1"/>
                <w:sz w:val="24"/>
                <w:szCs w:val="24"/>
              </w:rPr>
            </w:pPr>
            <w:r>
              <w:rPr>
                <w:rFonts w:asciiTheme="minorEastAsia" w:hAnsiTheme="minorEastAsia" w:cs="Times New Roman" w:hint="eastAsia"/>
                <w:color w:val="000000" w:themeColor="text1"/>
                <w:sz w:val="24"/>
                <w:szCs w:val="24"/>
              </w:rPr>
              <w:t>项目运营后主要是客房用水、餐饮用水、员工办公生活用水、游泳池用水、温泉泡池用水、S</w:t>
            </w:r>
            <w:r>
              <w:rPr>
                <w:rFonts w:asciiTheme="minorEastAsia" w:hAnsiTheme="minorEastAsia" w:cs="Times New Roman"/>
                <w:color w:val="000000" w:themeColor="text1"/>
                <w:sz w:val="24"/>
                <w:szCs w:val="24"/>
              </w:rPr>
              <w:t>PA</w:t>
            </w:r>
            <w:r>
              <w:rPr>
                <w:rFonts w:asciiTheme="minorEastAsia" w:hAnsiTheme="minorEastAsia" w:cs="Times New Roman" w:hint="eastAsia"/>
                <w:color w:val="000000" w:themeColor="text1"/>
                <w:sz w:val="24"/>
                <w:szCs w:val="24"/>
              </w:rPr>
              <w:t>房用水、洗衣用水、休闲室用水、绿化用水、消防用水。结合项目环评预测及验收期间实际情况，各用水量如下表2-</w:t>
            </w:r>
            <w:r>
              <w:rPr>
                <w:rFonts w:asciiTheme="minorEastAsia" w:hAnsiTheme="minorEastAsia" w:cs="Times New Roman"/>
                <w:color w:val="000000" w:themeColor="text1"/>
                <w:sz w:val="24"/>
                <w:szCs w:val="24"/>
              </w:rPr>
              <w:t>3</w:t>
            </w:r>
            <w:r>
              <w:rPr>
                <w:rFonts w:asciiTheme="minorEastAsia" w:hAnsiTheme="minorEastAsia" w:cs="Times New Roman" w:hint="eastAsia"/>
                <w:color w:val="000000" w:themeColor="text1"/>
                <w:sz w:val="24"/>
                <w:szCs w:val="24"/>
              </w:rPr>
              <w:t>：</w:t>
            </w:r>
          </w:p>
          <w:p w:rsidR="00E010F3" w:rsidRDefault="00CC2D42">
            <w:pPr>
              <w:pStyle w:val="001"/>
              <w:spacing w:before="0" w:line="300" w:lineRule="atLeast"/>
              <w:ind w:firstLine="0"/>
              <w:jc w:val="center"/>
              <w:rPr>
                <w:b/>
                <w:color w:val="000000"/>
                <w:kern w:val="2"/>
                <w:sz w:val="21"/>
                <w:szCs w:val="21"/>
              </w:rPr>
            </w:pPr>
            <w:r>
              <w:rPr>
                <w:rFonts w:hint="eastAsia"/>
                <w:b/>
                <w:color w:val="000000"/>
                <w:sz w:val="21"/>
                <w:szCs w:val="21"/>
              </w:rPr>
              <w:t>2-</w:t>
            </w:r>
            <w:r>
              <w:rPr>
                <w:b/>
                <w:color w:val="000000"/>
                <w:sz w:val="21"/>
                <w:szCs w:val="21"/>
              </w:rPr>
              <w:t xml:space="preserve">3 </w:t>
            </w:r>
            <w:r>
              <w:rPr>
                <w:b/>
                <w:color w:val="000000"/>
                <w:sz w:val="21"/>
                <w:szCs w:val="21"/>
              </w:rPr>
              <w:t>项目运营期用、排水量核算表</w:t>
            </w:r>
          </w:p>
          <w:tbl>
            <w:tblPr>
              <w:tblW w:w="8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61"/>
              <w:gridCol w:w="1951"/>
              <w:gridCol w:w="1747"/>
              <w:gridCol w:w="151"/>
              <w:gridCol w:w="1527"/>
              <w:gridCol w:w="957"/>
              <w:gridCol w:w="822"/>
              <w:gridCol w:w="1064"/>
            </w:tblGrid>
            <w:tr w:rsidR="00E010F3">
              <w:trPr>
                <w:trHeight w:val="780"/>
                <w:jc w:val="center"/>
              </w:trPr>
              <w:tc>
                <w:tcPr>
                  <w:tcW w:w="761" w:type="dxa"/>
                  <w:vAlign w:val="center"/>
                </w:tcPr>
                <w:p w:rsidR="00E010F3" w:rsidRDefault="00CC2D42">
                  <w:pPr>
                    <w:spacing w:line="360" w:lineRule="exact"/>
                    <w:jc w:val="center"/>
                    <w:outlineLvl w:val="0"/>
                    <w:rPr>
                      <w:color w:val="000000"/>
                      <w:szCs w:val="21"/>
                    </w:rPr>
                  </w:pPr>
                  <w:r>
                    <w:rPr>
                      <w:color w:val="000000"/>
                      <w:szCs w:val="21"/>
                    </w:rPr>
                    <w:t>序号</w:t>
                  </w:r>
                </w:p>
              </w:tc>
              <w:tc>
                <w:tcPr>
                  <w:tcW w:w="1951" w:type="dxa"/>
                  <w:vAlign w:val="center"/>
                </w:tcPr>
                <w:p w:rsidR="00E010F3" w:rsidRDefault="00CC2D42">
                  <w:pPr>
                    <w:spacing w:line="360" w:lineRule="exact"/>
                    <w:jc w:val="center"/>
                    <w:outlineLvl w:val="0"/>
                    <w:rPr>
                      <w:color w:val="000000"/>
                      <w:szCs w:val="21"/>
                    </w:rPr>
                  </w:pPr>
                  <w:r>
                    <w:rPr>
                      <w:color w:val="000000"/>
                      <w:szCs w:val="21"/>
                    </w:rPr>
                    <w:t>用水项目</w:t>
                  </w:r>
                </w:p>
              </w:tc>
              <w:tc>
                <w:tcPr>
                  <w:tcW w:w="1747" w:type="dxa"/>
                  <w:vAlign w:val="center"/>
                </w:tcPr>
                <w:p w:rsidR="00E010F3" w:rsidRDefault="00CC2D42">
                  <w:pPr>
                    <w:spacing w:line="360" w:lineRule="exact"/>
                    <w:jc w:val="center"/>
                    <w:outlineLvl w:val="0"/>
                    <w:rPr>
                      <w:color w:val="000000"/>
                      <w:szCs w:val="21"/>
                    </w:rPr>
                  </w:pPr>
                  <w:r>
                    <w:rPr>
                      <w:color w:val="000000"/>
                      <w:szCs w:val="21"/>
                    </w:rPr>
                    <w:t>用水定额</w:t>
                  </w:r>
                </w:p>
              </w:tc>
              <w:tc>
                <w:tcPr>
                  <w:tcW w:w="1678" w:type="dxa"/>
                  <w:gridSpan w:val="2"/>
                  <w:vAlign w:val="center"/>
                </w:tcPr>
                <w:p w:rsidR="00E010F3" w:rsidRDefault="00CC2D42">
                  <w:pPr>
                    <w:spacing w:line="360" w:lineRule="exact"/>
                    <w:jc w:val="center"/>
                    <w:outlineLvl w:val="0"/>
                    <w:rPr>
                      <w:color w:val="000000"/>
                      <w:szCs w:val="21"/>
                    </w:rPr>
                  </w:pPr>
                  <w:r>
                    <w:rPr>
                      <w:color w:val="000000"/>
                      <w:szCs w:val="21"/>
                    </w:rPr>
                    <w:t>用水单位</w:t>
                  </w:r>
                </w:p>
              </w:tc>
              <w:tc>
                <w:tcPr>
                  <w:tcW w:w="957" w:type="dxa"/>
                  <w:vAlign w:val="center"/>
                </w:tcPr>
                <w:p w:rsidR="00E010F3" w:rsidRDefault="00CC2D42">
                  <w:pPr>
                    <w:spacing w:line="320" w:lineRule="exact"/>
                    <w:jc w:val="center"/>
                    <w:outlineLvl w:val="0"/>
                    <w:rPr>
                      <w:color w:val="000000"/>
                      <w:szCs w:val="21"/>
                    </w:rPr>
                  </w:pPr>
                  <w:r>
                    <w:rPr>
                      <w:rFonts w:hint="eastAsia"/>
                      <w:color w:val="000000"/>
                      <w:szCs w:val="21"/>
                    </w:rPr>
                    <w:t>实际</w:t>
                  </w:r>
                  <w:r>
                    <w:rPr>
                      <w:color w:val="000000"/>
                      <w:szCs w:val="21"/>
                    </w:rPr>
                    <w:t>用水量</w:t>
                  </w:r>
                </w:p>
                <w:p w:rsidR="00E010F3" w:rsidRDefault="00CC2D42">
                  <w:pPr>
                    <w:spacing w:line="320" w:lineRule="exact"/>
                    <w:jc w:val="center"/>
                    <w:outlineLvl w:val="0"/>
                    <w:rPr>
                      <w:color w:val="000000"/>
                      <w:szCs w:val="21"/>
                    </w:rPr>
                  </w:pPr>
                  <w:r>
                    <w:rPr>
                      <w:color w:val="000000"/>
                      <w:szCs w:val="21"/>
                    </w:rPr>
                    <w:t>（</w:t>
                  </w:r>
                  <w:r>
                    <w:rPr>
                      <w:color w:val="000000"/>
                      <w:szCs w:val="21"/>
                    </w:rPr>
                    <w:t>t/a</w:t>
                  </w:r>
                  <w:r>
                    <w:rPr>
                      <w:color w:val="000000"/>
                      <w:szCs w:val="21"/>
                    </w:rPr>
                    <w:t>）</w:t>
                  </w:r>
                </w:p>
              </w:tc>
              <w:tc>
                <w:tcPr>
                  <w:tcW w:w="822" w:type="dxa"/>
                  <w:vAlign w:val="center"/>
                </w:tcPr>
                <w:p w:rsidR="00E010F3" w:rsidRDefault="00CC2D42">
                  <w:pPr>
                    <w:spacing w:line="320" w:lineRule="exact"/>
                    <w:jc w:val="center"/>
                    <w:outlineLvl w:val="0"/>
                    <w:rPr>
                      <w:color w:val="000000"/>
                      <w:szCs w:val="21"/>
                    </w:rPr>
                  </w:pPr>
                  <w:r>
                    <w:rPr>
                      <w:color w:val="000000"/>
                      <w:szCs w:val="21"/>
                    </w:rPr>
                    <w:t>排污</w:t>
                  </w:r>
                </w:p>
                <w:p w:rsidR="00E010F3" w:rsidRDefault="00CC2D42">
                  <w:pPr>
                    <w:spacing w:line="320" w:lineRule="exact"/>
                    <w:jc w:val="center"/>
                    <w:outlineLvl w:val="0"/>
                    <w:rPr>
                      <w:color w:val="000000"/>
                      <w:szCs w:val="21"/>
                    </w:rPr>
                  </w:pPr>
                  <w:r>
                    <w:rPr>
                      <w:color w:val="000000"/>
                      <w:szCs w:val="21"/>
                    </w:rPr>
                    <w:t>系数</w:t>
                  </w:r>
                </w:p>
              </w:tc>
              <w:tc>
                <w:tcPr>
                  <w:tcW w:w="1064" w:type="dxa"/>
                  <w:vAlign w:val="center"/>
                </w:tcPr>
                <w:p w:rsidR="00E010F3" w:rsidRDefault="00CC2D42">
                  <w:pPr>
                    <w:spacing w:line="320" w:lineRule="exact"/>
                    <w:jc w:val="center"/>
                    <w:outlineLvl w:val="0"/>
                    <w:rPr>
                      <w:color w:val="000000"/>
                      <w:szCs w:val="21"/>
                    </w:rPr>
                  </w:pPr>
                  <w:r>
                    <w:rPr>
                      <w:rFonts w:hint="eastAsia"/>
                      <w:color w:val="000000"/>
                      <w:szCs w:val="21"/>
                    </w:rPr>
                    <w:t>实际</w:t>
                  </w:r>
                  <w:r>
                    <w:rPr>
                      <w:color w:val="000000"/>
                      <w:szCs w:val="21"/>
                    </w:rPr>
                    <w:t>排水量</w:t>
                  </w:r>
                </w:p>
                <w:p w:rsidR="00E010F3" w:rsidRDefault="00CC2D42">
                  <w:pPr>
                    <w:spacing w:line="320" w:lineRule="exact"/>
                    <w:jc w:val="center"/>
                    <w:outlineLvl w:val="0"/>
                    <w:rPr>
                      <w:color w:val="000000"/>
                      <w:szCs w:val="21"/>
                    </w:rPr>
                  </w:pPr>
                  <w:r>
                    <w:rPr>
                      <w:color w:val="000000"/>
                      <w:szCs w:val="21"/>
                    </w:rPr>
                    <w:t>（</w:t>
                  </w:r>
                  <w:r>
                    <w:rPr>
                      <w:color w:val="000000"/>
                      <w:szCs w:val="21"/>
                    </w:rPr>
                    <w:t>t/a</w:t>
                  </w:r>
                  <w:r>
                    <w:rPr>
                      <w:color w:val="000000"/>
                      <w:szCs w:val="21"/>
                    </w:rPr>
                    <w:t>）</w:t>
                  </w:r>
                </w:p>
              </w:tc>
            </w:tr>
            <w:tr w:rsidR="00E010F3">
              <w:trPr>
                <w:trHeight w:val="780"/>
                <w:jc w:val="center"/>
              </w:trPr>
              <w:tc>
                <w:tcPr>
                  <w:tcW w:w="761" w:type="dxa"/>
                  <w:vAlign w:val="center"/>
                </w:tcPr>
                <w:p w:rsidR="00E010F3" w:rsidRDefault="00CC2D42">
                  <w:pPr>
                    <w:spacing w:line="360" w:lineRule="exact"/>
                    <w:ind w:right="420" w:firstLineChars="100" w:firstLine="210"/>
                    <w:outlineLvl w:val="0"/>
                    <w:rPr>
                      <w:color w:val="000000"/>
                      <w:szCs w:val="21"/>
                    </w:rPr>
                  </w:pPr>
                  <w:r>
                    <w:rPr>
                      <w:rFonts w:hint="eastAsia"/>
                      <w:color w:val="000000"/>
                      <w:szCs w:val="21"/>
                    </w:rPr>
                    <w:t>1</w:t>
                  </w:r>
                </w:p>
              </w:tc>
              <w:tc>
                <w:tcPr>
                  <w:tcW w:w="1951" w:type="dxa"/>
                  <w:vAlign w:val="center"/>
                </w:tcPr>
                <w:p w:rsidR="00E010F3" w:rsidRDefault="00CC2D42">
                  <w:pPr>
                    <w:spacing w:line="360" w:lineRule="exact"/>
                    <w:ind w:right="420"/>
                    <w:jc w:val="center"/>
                    <w:outlineLvl w:val="0"/>
                    <w:rPr>
                      <w:color w:val="000000"/>
                      <w:szCs w:val="21"/>
                    </w:rPr>
                  </w:pPr>
                  <w:r>
                    <w:rPr>
                      <w:rFonts w:hint="eastAsia"/>
                      <w:color w:val="000000"/>
                      <w:szCs w:val="21"/>
                    </w:rPr>
                    <w:t xml:space="preserve"> </w:t>
                  </w:r>
                  <w:r>
                    <w:rPr>
                      <w:color w:val="000000"/>
                      <w:szCs w:val="21"/>
                    </w:rPr>
                    <w:t xml:space="preserve">   </w:t>
                  </w:r>
                  <w:r>
                    <w:rPr>
                      <w:color w:val="000000"/>
                      <w:szCs w:val="21"/>
                    </w:rPr>
                    <w:t>客房用水</w:t>
                  </w:r>
                </w:p>
              </w:tc>
              <w:tc>
                <w:tcPr>
                  <w:tcW w:w="1747" w:type="dxa"/>
                  <w:vAlign w:val="center"/>
                </w:tcPr>
                <w:p w:rsidR="00E010F3" w:rsidRDefault="00CC2D42">
                  <w:pPr>
                    <w:pStyle w:val="af5"/>
                    <w:rPr>
                      <w:color w:val="000000"/>
                      <w:szCs w:val="21"/>
                    </w:rPr>
                  </w:pPr>
                  <w:r>
                    <w:rPr>
                      <w:rFonts w:hint="eastAsia"/>
                      <w:color w:val="000000"/>
                      <w:kern w:val="2"/>
                      <w:szCs w:val="21"/>
                    </w:rPr>
                    <w:t>400</w:t>
                  </w:r>
                  <w:r>
                    <w:rPr>
                      <w:color w:val="000000"/>
                      <w:kern w:val="2"/>
                      <w:szCs w:val="21"/>
                    </w:rPr>
                    <w:t>L/</w:t>
                  </w:r>
                  <w:r>
                    <w:rPr>
                      <w:color w:val="000000"/>
                      <w:kern w:val="2"/>
                      <w:szCs w:val="21"/>
                    </w:rPr>
                    <w:t>床</w:t>
                  </w:r>
                  <w:r>
                    <w:rPr>
                      <w:color w:val="000000"/>
                      <w:kern w:val="2"/>
                      <w:szCs w:val="21"/>
                    </w:rPr>
                    <w:t>•</w:t>
                  </w:r>
                  <w:r>
                    <w:rPr>
                      <w:color w:val="000000"/>
                      <w:kern w:val="2"/>
                      <w:szCs w:val="21"/>
                    </w:rPr>
                    <w:t>天</w:t>
                  </w:r>
                </w:p>
              </w:tc>
              <w:tc>
                <w:tcPr>
                  <w:tcW w:w="1678" w:type="dxa"/>
                  <w:gridSpan w:val="2"/>
                  <w:vAlign w:val="center"/>
                </w:tcPr>
                <w:p w:rsidR="00E010F3" w:rsidRDefault="00CC2D42">
                  <w:pPr>
                    <w:pStyle w:val="af5"/>
                    <w:adjustRightInd/>
                    <w:spacing w:line="360" w:lineRule="exact"/>
                    <w:textAlignment w:val="auto"/>
                    <w:outlineLvl w:val="0"/>
                    <w:rPr>
                      <w:color w:val="000000"/>
                      <w:kern w:val="2"/>
                      <w:szCs w:val="21"/>
                    </w:rPr>
                  </w:pPr>
                  <w:r>
                    <w:rPr>
                      <w:rFonts w:hint="eastAsia"/>
                      <w:color w:val="000000"/>
                      <w:szCs w:val="21"/>
                    </w:rPr>
                    <w:t>86</w:t>
                  </w:r>
                  <w:r>
                    <w:rPr>
                      <w:color w:val="000000"/>
                      <w:szCs w:val="21"/>
                    </w:rPr>
                    <w:t>床，</w:t>
                  </w:r>
                  <w:r>
                    <w:rPr>
                      <w:rFonts w:hint="eastAsia"/>
                      <w:color w:val="000000"/>
                      <w:szCs w:val="21"/>
                    </w:rPr>
                    <w:t>130</w:t>
                  </w:r>
                  <w:r>
                    <w:rPr>
                      <w:rFonts w:hint="eastAsia"/>
                      <w:color w:val="000000"/>
                      <w:szCs w:val="21"/>
                    </w:rPr>
                    <w:t>人</w:t>
                  </w:r>
                  <w:r>
                    <w:rPr>
                      <w:color w:val="000000"/>
                      <w:kern w:val="2"/>
                      <w:szCs w:val="21"/>
                    </w:rPr>
                    <w:t>365d</w:t>
                  </w:r>
                </w:p>
              </w:tc>
              <w:tc>
                <w:tcPr>
                  <w:tcW w:w="957" w:type="dxa"/>
                  <w:vAlign w:val="center"/>
                </w:tcPr>
                <w:p w:rsidR="00E010F3" w:rsidRDefault="00CC2D42">
                  <w:pPr>
                    <w:spacing w:line="360" w:lineRule="exact"/>
                    <w:jc w:val="center"/>
                    <w:outlineLvl w:val="0"/>
                    <w:rPr>
                      <w:color w:val="000000"/>
                      <w:szCs w:val="21"/>
                    </w:rPr>
                  </w:pPr>
                  <w:r>
                    <w:rPr>
                      <w:rFonts w:hint="eastAsia"/>
                      <w:color w:val="000000"/>
                      <w:szCs w:val="21"/>
                    </w:rPr>
                    <w:t>12556</w:t>
                  </w:r>
                </w:p>
              </w:tc>
              <w:tc>
                <w:tcPr>
                  <w:tcW w:w="822" w:type="dxa"/>
                  <w:vAlign w:val="center"/>
                </w:tcPr>
                <w:p w:rsidR="00E010F3" w:rsidRDefault="00CC2D42">
                  <w:pPr>
                    <w:spacing w:line="360" w:lineRule="exact"/>
                    <w:jc w:val="center"/>
                    <w:outlineLvl w:val="0"/>
                    <w:rPr>
                      <w:color w:val="000000"/>
                      <w:szCs w:val="21"/>
                    </w:rPr>
                  </w:pPr>
                  <w:r>
                    <w:rPr>
                      <w:rFonts w:hint="eastAsia"/>
                      <w:color w:val="000000"/>
                      <w:szCs w:val="21"/>
                    </w:rPr>
                    <w:t>0.85</w:t>
                  </w:r>
                </w:p>
              </w:tc>
              <w:tc>
                <w:tcPr>
                  <w:tcW w:w="1064" w:type="dxa"/>
                  <w:vAlign w:val="center"/>
                </w:tcPr>
                <w:p w:rsidR="00E010F3" w:rsidRDefault="00CC2D42">
                  <w:pPr>
                    <w:spacing w:line="360" w:lineRule="exact"/>
                    <w:jc w:val="center"/>
                    <w:outlineLvl w:val="0"/>
                    <w:rPr>
                      <w:color w:val="000000"/>
                      <w:szCs w:val="21"/>
                    </w:rPr>
                  </w:pPr>
                  <w:r>
                    <w:rPr>
                      <w:rFonts w:hint="eastAsia"/>
                      <w:color w:val="000000"/>
                      <w:szCs w:val="21"/>
                    </w:rPr>
                    <w:t>10673</w:t>
                  </w:r>
                </w:p>
              </w:tc>
            </w:tr>
            <w:tr w:rsidR="00E010F3">
              <w:trPr>
                <w:trHeight w:val="780"/>
                <w:jc w:val="center"/>
              </w:trPr>
              <w:tc>
                <w:tcPr>
                  <w:tcW w:w="761" w:type="dxa"/>
                  <w:vAlign w:val="center"/>
                </w:tcPr>
                <w:p w:rsidR="00E010F3" w:rsidRDefault="00CC2D42">
                  <w:pPr>
                    <w:spacing w:line="360" w:lineRule="exact"/>
                    <w:jc w:val="center"/>
                    <w:outlineLvl w:val="0"/>
                    <w:rPr>
                      <w:color w:val="000000"/>
                      <w:szCs w:val="21"/>
                    </w:rPr>
                  </w:pPr>
                  <w:r>
                    <w:rPr>
                      <w:color w:val="000000"/>
                      <w:szCs w:val="21"/>
                    </w:rPr>
                    <w:t>2</w:t>
                  </w:r>
                </w:p>
              </w:tc>
              <w:tc>
                <w:tcPr>
                  <w:tcW w:w="1951" w:type="dxa"/>
                  <w:vAlign w:val="center"/>
                </w:tcPr>
                <w:p w:rsidR="00E010F3" w:rsidRDefault="00CC2D42">
                  <w:pPr>
                    <w:jc w:val="center"/>
                    <w:rPr>
                      <w:color w:val="000000"/>
                      <w:szCs w:val="21"/>
                    </w:rPr>
                  </w:pPr>
                  <w:r>
                    <w:rPr>
                      <w:szCs w:val="21"/>
                    </w:rPr>
                    <w:t>员工</w:t>
                  </w:r>
                  <w:r>
                    <w:rPr>
                      <w:rFonts w:hint="eastAsia"/>
                      <w:szCs w:val="21"/>
                    </w:rPr>
                    <w:t>办公</w:t>
                  </w:r>
                  <w:r>
                    <w:rPr>
                      <w:szCs w:val="21"/>
                    </w:rPr>
                    <w:t>生活用水</w:t>
                  </w:r>
                </w:p>
              </w:tc>
              <w:tc>
                <w:tcPr>
                  <w:tcW w:w="1747" w:type="dxa"/>
                  <w:vAlign w:val="center"/>
                </w:tcPr>
                <w:p w:rsidR="00E010F3" w:rsidRDefault="00CC2D42">
                  <w:pPr>
                    <w:pStyle w:val="af5"/>
                    <w:rPr>
                      <w:color w:val="000000"/>
                      <w:szCs w:val="21"/>
                    </w:rPr>
                  </w:pPr>
                  <w:r>
                    <w:rPr>
                      <w:color w:val="000000"/>
                      <w:kern w:val="2"/>
                      <w:szCs w:val="21"/>
                    </w:rPr>
                    <w:t>120L/</w:t>
                  </w:r>
                  <w:r>
                    <w:rPr>
                      <w:color w:val="000000"/>
                      <w:kern w:val="2"/>
                      <w:szCs w:val="21"/>
                    </w:rPr>
                    <w:t>人</w:t>
                  </w:r>
                  <w:r>
                    <w:rPr>
                      <w:color w:val="000000"/>
                      <w:kern w:val="2"/>
                      <w:szCs w:val="21"/>
                    </w:rPr>
                    <w:t>•</w:t>
                  </w:r>
                  <w:r>
                    <w:rPr>
                      <w:color w:val="000000"/>
                      <w:kern w:val="2"/>
                      <w:szCs w:val="21"/>
                    </w:rPr>
                    <w:t>天</w:t>
                  </w:r>
                </w:p>
              </w:tc>
              <w:tc>
                <w:tcPr>
                  <w:tcW w:w="1678" w:type="dxa"/>
                  <w:gridSpan w:val="2"/>
                  <w:vAlign w:val="center"/>
                </w:tcPr>
                <w:p w:rsidR="00E010F3" w:rsidRDefault="00CC2D42">
                  <w:pPr>
                    <w:pStyle w:val="af5"/>
                    <w:adjustRightInd/>
                    <w:spacing w:line="360" w:lineRule="exact"/>
                    <w:textAlignment w:val="auto"/>
                    <w:outlineLvl w:val="0"/>
                    <w:rPr>
                      <w:color w:val="000000"/>
                      <w:szCs w:val="21"/>
                    </w:rPr>
                  </w:pPr>
                  <w:r>
                    <w:rPr>
                      <w:color w:val="000000"/>
                      <w:szCs w:val="21"/>
                    </w:rPr>
                    <w:t>员工</w:t>
                  </w:r>
                  <w:r>
                    <w:rPr>
                      <w:rFonts w:hint="eastAsia"/>
                      <w:color w:val="000000"/>
                      <w:szCs w:val="21"/>
                    </w:rPr>
                    <w:t>50</w:t>
                  </w:r>
                  <w:r>
                    <w:rPr>
                      <w:color w:val="000000"/>
                      <w:szCs w:val="21"/>
                    </w:rPr>
                    <w:t>人</w:t>
                  </w:r>
                  <w:r>
                    <w:rPr>
                      <w:color w:val="000000"/>
                      <w:kern w:val="2"/>
                      <w:szCs w:val="21"/>
                    </w:rPr>
                    <w:t>，</w:t>
                  </w:r>
                  <w:r>
                    <w:rPr>
                      <w:color w:val="000000"/>
                      <w:kern w:val="2"/>
                      <w:szCs w:val="21"/>
                    </w:rPr>
                    <w:t>365d</w:t>
                  </w:r>
                </w:p>
              </w:tc>
              <w:tc>
                <w:tcPr>
                  <w:tcW w:w="957" w:type="dxa"/>
                  <w:vAlign w:val="center"/>
                </w:tcPr>
                <w:p w:rsidR="00E010F3" w:rsidRDefault="00CC2D42">
                  <w:pPr>
                    <w:spacing w:line="360" w:lineRule="exact"/>
                    <w:jc w:val="center"/>
                    <w:outlineLvl w:val="0"/>
                    <w:rPr>
                      <w:color w:val="000000"/>
                      <w:szCs w:val="21"/>
                    </w:rPr>
                  </w:pPr>
                  <w:r>
                    <w:rPr>
                      <w:rFonts w:hint="eastAsia"/>
                      <w:color w:val="000000"/>
                      <w:szCs w:val="21"/>
                    </w:rPr>
                    <w:t>2190</w:t>
                  </w:r>
                </w:p>
              </w:tc>
              <w:tc>
                <w:tcPr>
                  <w:tcW w:w="822" w:type="dxa"/>
                  <w:vAlign w:val="center"/>
                </w:tcPr>
                <w:p w:rsidR="00E010F3" w:rsidRDefault="00CC2D42">
                  <w:pPr>
                    <w:spacing w:line="360" w:lineRule="exact"/>
                    <w:jc w:val="center"/>
                    <w:outlineLvl w:val="0"/>
                    <w:rPr>
                      <w:color w:val="000000"/>
                      <w:szCs w:val="21"/>
                    </w:rPr>
                  </w:pPr>
                  <w:r>
                    <w:rPr>
                      <w:rFonts w:hint="eastAsia"/>
                      <w:color w:val="000000"/>
                      <w:szCs w:val="21"/>
                    </w:rPr>
                    <w:t>0.85</w:t>
                  </w:r>
                </w:p>
              </w:tc>
              <w:tc>
                <w:tcPr>
                  <w:tcW w:w="1064" w:type="dxa"/>
                  <w:vAlign w:val="center"/>
                </w:tcPr>
                <w:p w:rsidR="00E010F3" w:rsidRDefault="00CC2D42">
                  <w:pPr>
                    <w:spacing w:line="360" w:lineRule="exact"/>
                    <w:jc w:val="center"/>
                    <w:outlineLvl w:val="0"/>
                    <w:rPr>
                      <w:color w:val="000000"/>
                      <w:szCs w:val="21"/>
                    </w:rPr>
                  </w:pPr>
                  <w:r>
                    <w:rPr>
                      <w:rFonts w:hint="eastAsia"/>
                      <w:color w:val="000000"/>
                      <w:szCs w:val="21"/>
                    </w:rPr>
                    <w:t>1862</w:t>
                  </w:r>
                </w:p>
              </w:tc>
            </w:tr>
            <w:tr w:rsidR="00E010F3">
              <w:trPr>
                <w:trHeight w:val="2062"/>
                <w:jc w:val="center"/>
              </w:trPr>
              <w:tc>
                <w:tcPr>
                  <w:tcW w:w="761" w:type="dxa"/>
                  <w:vAlign w:val="center"/>
                </w:tcPr>
                <w:p w:rsidR="00E010F3" w:rsidRDefault="00CC2D42">
                  <w:pPr>
                    <w:jc w:val="center"/>
                    <w:rPr>
                      <w:szCs w:val="21"/>
                    </w:rPr>
                  </w:pPr>
                  <w:r>
                    <w:rPr>
                      <w:szCs w:val="21"/>
                    </w:rPr>
                    <w:t>3</w:t>
                  </w:r>
                </w:p>
              </w:tc>
              <w:tc>
                <w:tcPr>
                  <w:tcW w:w="1951" w:type="dxa"/>
                  <w:vAlign w:val="center"/>
                </w:tcPr>
                <w:p w:rsidR="00E010F3" w:rsidRDefault="00CC2D42">
                  <w:pPr>
                    <w:jc w:val="center"/>
                    <w:rPr>
                      <w:szCs w:val="21"/>
                    </w:rPr>
                  </w:pPr>
                  <w:r>
                    <w:rPr>
                      <w:szCs w:val="21"/>
                    </w:rPr>
                    <w:t>餐饮用水</w:t>
                  </w:r>
                </w:p>
              </w:tc>
              <w:tc>
                <w:tcPr>
                  <w:tcW w:w="3425" w:type="dxa"/>
                  <w:gridSpan w:val="3"/>
                  <w:vAlign w:val="center"/>
                </w:tcPr>
                <w:p w:rsidR="00E010F3" w:rsidRDefault="00CC2D42">
                  <w:pPr>
                    <w:pStyle w:val="af5"/>
                    <w:adjustRightInd/>
                    <w:spacing w:line="320" w:lineRule="exact"/>
                    <w:textAlignment w:val="auto"/>
                    <w:outlineLvl w:val="0"/>
                    <w:rPr>
                      <w:color w:val="000000"/>
                      <w:kern w:val="2"/>
                      <w:szCs w:val="21"/>
                    </w:rPr>
                  </w:pPr>
                  <w:r>
                    <w:rPr>
                      <w:color w:val="000000"/>
                      <w:szCs w:val="21"/>
                    </w:rPr>
                    <w:t>餐厅最大接待量</w:t>
                  </w:r>
                  <w:r>
                    <w:rPr>
                      <w:rFonts w:hint="eastAsia"/>
                      <w:color w:val="000000"/>
                      <w:szCs w:val="21"/>
                    </w:rPr>
                    <w:t>150</w:t>
                  </w:r>
                  <w:r>
                    <w:rPr>
                      <w:color w:val="000000"/>
                      <w:szCs w:val="21"/>
                    </w:rPr>
                    <w:t>人，其中早餐就餐人数约</w:t>
                  </w:r>
                  <w:r>
                    <w:rPr>
                      <w:rFonts w:hint="eastAsia"/>
                      <w:color w:val="000000"/>
                      <w:szCs w:val="21"/>
                    </w:rPr>
                    <w:t>80</w:t>
                  </w:r>
                  <w:r>
                    <w:rPr>
                      <w:color w:val="000000"/>
                      <w:szCs w:val="21"/>
                    </w:rPr>
                    <w:t>人，用水量约</w:t>
                  </w:r>
                  <w:r>
                    <w:rPr>
                      <w:color w:val="000000"/>
                      <w:szCs w:val="21"/>
                    </w:rPr>
                    <w:t>14L/</w:t>
                  </w:r>
                  <w:r>
                    <w:rPr>
                      <w:color w:val="000000"/>
                      <w:szCs w:val="21"/>
                    </w:rPr>
                    <w:t>人</w:t>
                  </w:r>
                  <w:r>
                    <w:rPr>
                      <w:color w:val="000000"/>
                      <w:szCs w:val="21"/>
                    </w:rPr>
                    <w:t>•</w:t>
                  </w:r>
                  <w:r>
                    <w:rPr>
                      <w:color w:val="000000"/>
                      <w:szCs w:val="21"/>
                    </w:rPr>
                    <w:t>次；中、晚正餐年开台率按</w:t>
                  </w:r>
                  <w:r>
                    <w:rPr>
                      <w:color w:val="000000"/>
                      <w:szCs w:val="21"/>
                    </w:rPr>
                    <w:t>70%</w:t>
                  </w:r>
                  <w:r>
                    <w:rPr>
                      <w:color w:val="000000"/>
                      <w:szCs w:val="21"/>
                    </w:rPr>
                    <w:t>计，就餐人数约</w:t>
                  </w:r>
                  <w:r>
                    <w:rPr>
                      <w:rFonts w:hint="eastAsia"/>
                      <w:color w:val="000000"/>
                      <w:szCs w:val="21"/>
                    </w:rPr>
                    <w:t>210</w:t>
                  </w:r>
                  <w:r>
                    <w:rPr>
                      <w:color w:val="000000"/>
                      <w:szCs w:val="21"/>
                    </w:rPr>
                    <w:t>人</w:t>
                  </w:r>
                  <w:r>
                    <w:rPr>
                      <w:color w:val="000000"/>
                      <w:szCs w:val="21"/>
                    </w:rPr>
                    <w:t>/</w:t>
                  </w:r>
                  <w:r>
                    <w:rPr>
                      <w:color w:val="000000"/>
                      <w:szCs w:val="21"/>
                    </w:rPr>
                    <w:t>日，用水量约</w:t>
                  </w:r>
                  <w:r>
                    <w:rPr>
                      <w:color w:val="000000"/>
                      <w:szCs w:val="21"/>
                    </w:rPr>
                    <w:t>35L/</w:t>
                  </w:r>
                  <w:r>
                    <w:rPr>
                      <w:color w:val="000000"/>
                      <w:szCs w:val="21"/>
                    </w:rPr>
                    <w:t>人</w:t>
                  </w:r>
                  <w:r>
                    <w:rPr>
                      <w:color w:val="000000"/>
                      <w:szCs w:val="21"/>
                    </w:rPr>
                    <w:t>•</w:t>
                  </w:r>
                  <w:r>
                    <w:rPr>
                      <w:color w:val="000000"/>
                      <w:szCs w:val="21"/>
                    </w:rPr>
                    <w:t>次</w:t>
                  </w:r>
                  <w:r>
                    <w:rPr>
                      <w:rFonts w:hint="eastAsia"/>
                      <w:color w:val="000000"/>
                      <w:szCs w:val="21"/>
                    </w:rPr>
                    <w:t>，</w:t>
                  </w:r>
                  <w:r>
                    <w:rPr>
                      <w:rFonts w:hint="eastAsia"/>
                      <w:color w:val="000000"/>
                      <w:szCs w:val="21"/>
                    </w:rPr>
                    <w:t>365d</w:t>
                  </w:r>
                </w:p>
              </w:tc>
              <w:tc>
                <w:tcPr>
                  <w:tcW w:w="957" w:type="dxa"/>
                  <w:vAlign w:val="center"/>
                </w:tcPr>
                <w:p w:rsidR="00E010F3" w:rsidRDefault="00CC2D42">
                  <w:pPr>
                    <w:spacing w:line="360" w:lineRule="exact"/>
                    <w:jc w:val="center"/>
                    <w:outlineLvl w:val="0"/>
                    <w:rPr>
                      <w:color w:val="000000"/>
                      <w:szCs w:val="21"/>
                    </w:rPr>
                  </w:pPr>
                  <w:r>
                    <w:rPr>
                      <w:rFonts w:hint="eastAsia"/>
                      <w:color w:val="000000"/>
                      <w:szCs w:val="21"/>
                    </w:rPr>
                    <w:t>3092</w:t>
                  </w:r>
                </w:p>
              </w:tc>
              <w:tc>
                <w:tcPr>
                  <w:tcW w:w="822" w:type="dxa"/>
                  <w:vAlign w:val="center"/>
                </w:tcPr>
                <w:p w:rsidR="00E010F3" w:rsidRDefault="00CC2D42">
                  <w:pPr>
                    <w:spacing w:line="360" w:lineRule="exact"/>
                    <w:jc w:val="center"/>
                    <w:outlineLvl w:val="0"/>
                    <w:rPr>
                      <w:color w:val="000000"/>
                      <w:szCs w:val="21"/>
                    </w:rPr>
                  </w:pPr>
                  <w:r>
                    <w:rPr>
                      <w:rFonts w:hint="eastAsia"/>
                      <w:color w:val="000000"/>
                      <w:szCs w:val="21"/>
                    </w:rPr>
                    <w:t>0.85</w:t>
                  </w:r>
                </w:p>
              </w:tc>
              <w:tc>
                <w:tcPr>
                  <w:tcW w:w="1064" w:type="dxa"/>
                  <w:vAlign w:val="center"/>
                </w:tcPr>
                <w:p w:rsidR="00E010F3" w:rsidRDefault="00CC2D42">
                  <w:pPr>
                    <w:spacing w:line="360" w:lineRule="exact"/>
                    <w:jc w:val="center"/>
                    <w:outlineLvl w:val="0"/>
                    <w:rPr>
                      <w:color w:val="000000"/>
                      <w:szCs w:val="21"/>
                    </w:rPr>
                  </w:pPr>
                  <w:r>
                    <w:rPr>
                      <w:rFonts w:hint="eastAsia"/>
                      <w:color w:val="000000"/>
                      <w:szCs w:val="21"/>
                    </w:rPr>
                    <w:t>2628</w:t>
                  </w:r>
                </w:p>
              </w:tc>
            </w:tr>
            <w:tr w:rsidR="00E010F3">
              <w:trPr>
                <w:trHeight w:val="694"/>
                <w:jc w:val="center"/>
              </w:trPr>
              <w:tc>
                <w:tcPr>
                  <w:tcW w:w="761" w:type="dxa"/>
                  <w:vAlign w:val="center"/>
                </w:tcPr>
                <w:p w:rsidR="00E010F3" w:rsidRDefault="00CC2D42">
                  <w:pPr>
                    <w:jc w:val="center"/>
                    <w:rPr>
                      <w:szCs w:val="21"/>
                    </w:rPr>
                  </w:pPr>
                  <w:r>
                    <w:rPr>
                      <w:szCs w:val="21"/>
                    </w:rPr>
                    <w:t>4</w:t>
                  </w:r>
                </w:p>
              </w:tc>
              <w:tc>
                <w:tcPr>
                  <w:tcW w:w="1951" w:type="dxa"/>
                  <w:vAlign w:val="center"/>
                </w:tcPr>
                <w:p w:rsidR="00E010F3" w:rsidRDefault="00CC2D42">
                  <w:pPr>
                    <w:jc w:val="center"/>
                    <w:rPr>
                      <w:szCs w:val="21"/>
                    </w:rPr>
                  </w:pPr>
                  <w:r>
                    <w:rPr>
                      <w:rFonts w:hint="eastAsia"/>
                      <w:szCs w:val="21"/>
                    </w:rPr>
                    <w:t>休闲（茶吧、酒吧、棋牌室等）</w:t>
                  </w:r>
                </w:p>
              </w:tc>
              <w:tc>
                <w:tcPr>
                  <w:tcW w:w="1898" w:type="dxa"/>
                  <w:gridSpan w:val="2"/>
                  <w:vAlign w:val="center"/>
                </w:tcPr>
                <w:p w:rsidR="00E010F3" w:rsidRDefault="00CC2D42">
                  <w:pPr>
                    <w:pStyle w:val="af5"/>
                    <w:adjustRightInd/>
                    <w:spacing w:line="320" w:lineRule="exact"/>
                    <w:textAlignment w:val="auto"/>
                    <w:outlineLvl w:val="0"/>
                    <w:rPr>
                      <w:color w:val="000000"/>
                      <w:kern w:val="2"/>
                      <w:szCs w:val="21"/>
                    </w:rPr>
                  </w:pPr>
                  <w:r>
                    <w:rPr>
                      <w:rFonts w:hint="eastAsia"/>
                      <w:color w:val="000000"/>
                      <w:kern w:val="2"/>
                      <w:szCs w:val="21"/>
                    </w:rPr>
                    <w:t>10L/</w:t>
                  </w:r>
                  <w:r>
                    <w:rPr>
                      <w:rFonts w:hint="eastAsia"/>
                      <w:color w:val="000000"/>
                      <w:kern w:val="2"/>
                      <w:szCs w:val="21"/>
                    </w:rPr>
                    <w:t>人次</w:t>
                  </w:r>
                </w:p>
              </w:tc>
              <w:tc>
                <w:tcPr>
                  <w:tcW w:w="1527" w:type="dxa"/>
                  <w:vAlign w:val="center"/>
                </w:tcPr>
                <w:p w:rsidR="00E010F3" w:rsidRDefault="00CC2D42">
                  <w:pPr>
                    <w:pStyle w:val="af5"/>
                    <w:adjustRightInd/>
                    <w:spacing w:line="320" w:lineRule="exact"/>
                    <w:textAlignment w:val="auto"/>
                    <w:outlineLvl w:val="0"/>
                    <w:rPr>
                      <w:szCs w:val="21"/>
                    </w:rPr>
                  </w:pPr>
                  <w:r>
                    <w:rPr>
                      <w:rFonts w:hint="eastAsia"/>
                      <w:szCs w:val="21"/>
                    </w:rPr>
                    <w:t>130</w:t>
                  </w:r>
                  <w:r>
                    <w:rPr>
                      <w:rFonts w:hint="eastAsia"/>
                      <w:szCs w:val="21"/>
                    </w:rPr>
                    <w:t>人</w:t>
                  </w:r>
                  <w:r>
                    <w:rPr>
                      <w:rFonts w:hint="eastAsia"/>
                      <w:szCs w:val="21"/>
                    </w:rPr>
                    <w:t>/d</w:t>
                  </w:r>
                  <w:r>
                    <w:rPr>
                      <w:rFonts w:hint="eastAsia"/>
                      <w:szCs w:val="21"/>
                    </w:rPr>
                    <w:t>，</w:t>
                  </w:r>
                </w:p>
                <w:p w:rsidR="00E010F3" w:rsidRDefault="00CC2D42">
                  <w:pPr>
                    <w:pStyle w:val="af5"/>
                    <w:adjustRightInd/>
                    <w:spacing w:line="320" w:lineRule="exact"/>
                    <w:textAlignment w:val="auto"/>
                    <w:outlineLvl w:val="0"/>
                    <w:rPr>
                      <w:szCs w:val="21"/>
                    </w:rPr>
                  </w:pPr>
                  <w:r>
                    <w:rPr>
                      <w:rFonts w:hint="eastAsia"/>
                      <w:szCs w:val="21"/>
                    </w:rPr>
                    <w:t>365d</w:t>
                  </w:r>
                </w:p>
              </w:tc>
              <w:tc>
                <w:tcPr>
                  <w:tcW w:w="957" w:type="dxa"/>
                  <w:vAlign w:val="center"/>
                </w:tcPr>
                <w:p w:rsidR="00E010F3" w:rsidRDefault="00CC2D42">
                  <w:pPr>
                    <w:pStyle w:val="af5"/>
                    <w:rPr>
                      <w:color w:val="000000"/>
                      <w:szCs w:val="21"/>
                    </w:rPr>
                  </w:pPr>
                  <w:r>
                    <w:rPr>
                      <w:rFonts w:hint="eastAsia"/>
                      <w:color w:val="000000"/>
                      <w:szCs w:val="21"/>
                    </w:rPr>
                    <w:t>475</w:t>
                  </w:r>
                </w:p>
              </w:tc>
              <w:tc>
                <w:tcPr>
                  <w:tcW w:w="822" w:type="dxa"/>
                  <w:vAlign w:val="center"/>
                </w:tcPr>
                <w:p w:rsidR="00E010F3" w:rsidRDefault="00CC2D42">
                  <w:pPr>
                    <w:spacing w:line="360" w:lineRule="exact"/>
                    <w:jc w:val="center"/>
                    <w:outlineLvl w:val="0"/>
                    <w:rPr>
                      <w:color w:val="000000"/>
                      <w:szCs w:val="21"/>
                    </w:rPr>
                  </w:pPr>
                  <w:r>
                    <w:rPr>
                      <w:rFonts w:hint="eastAsia"/>
                      <w:color w:val="000000"/>
                      <w:szCs w:val="21"/>
                    </w:rPr>
                    <w:t>0.85</w:t>
                  </w:r>
                </w:p>
              </w:tc>
              <w:tc>
                <w:tcPr>
                  <w:tcW w:w="1064" w:type="dxa"/>
                  <w:vAlign w:val="center"/>
                </w:tcPr>
                <w:p w:rsidR="00E010F3" w:rsidRDefault="00CC2D42">
                  <w:pPr>
                    <w:spacing w:line="360" w:lineRule="exact"/>
                    <w:jc w:val="center"/>
                    <w:outlineLvl w:val="0"/>
                    <w:rPr>
                      <w:color w:val="000000"/>
                      <w:szCs w:val="21"/>
                    </w:rPr>
                  </w:pPr>
                  <w:r>
                    <w:rPr>
                      <w:rFonts w:hint="eastAsia"/>
                      <w:color w:val="000000"/>
                      <w:szCs w:val="21"/>
                    </w:rPr>
                    <w:t>404</w:t>
                  </w:r>
                </w:p>
              </w:tc>
            </w:tr>
            <w:tr w:rsidR="00E010F3">
              <w:trPr>
                <w:trHeight w:val="1079"/>
                <w:jc w:val="center"/>
              </w:trPr>
              <w:tc>
                <w:tcPr>
                  <w:tcW w:w="761" w:type="dxa"/>
                  <w:vAlign w:val="center"/>
                </w:tcPr>
                <w:p w:rsidR="00E010F3" w:rsidRDefault="00CC2D42">
                  <w:pPr>
                    <w:jc w:val="center"/>
                    <w:rPr>
                      <w:szCs w:val="21"/>
                    </w:rPr>
                  </w:pPr>
                  <w:r>
                    <w:rPr>
                      <w:szCs w:val="21"/>
                    </w:rPr>
                    <w:t>5</w:t>
                  </w:r>
                </w:p>
              </w:tc>
              <w:tc>
                <w:tcPr>
                  <w:tcW w:w="1951" w:type="dxa"/>
                  <w:vAlign w:val="center"/>
                </w:tcPr>
                <w:p w:rsidR="00E010F3" w:rsidRDefault="00CC2D42">
                  <w:pPr>
                    <w:jc w:val="center"/>
                    <w:rPr>
                      <w:color w:val="000000"/>
                      <w:szCs w:val="21"/>
                    </w:rPr>
                  </w:pPr>
                  <w:r>
                    <w:rPr>
                      <w:szCs w:val="21"/>
                    </w:rPr>
                    <w:t>游泳池</w:t>
                  </w:r>
                </w:p>
              </w:tc>
              <w:tc>
                <w:tcPr>
                  <w:tcW w:w="1898" w:type="dxa"/>
                  <w:gridSpan w:val="2"/>
                  <w:vAlign w:val="center"/>
                </w:tcPr>
                <w:p w:rsidR="00E010F3" w:rsidRDefault="00CC2D42">
                  <w:pPr>
                    <w:pStyle w:val="af5"/>
                    <w:adjustRightInd/>
                    <w:spacing w:line="320" w:lineRule="exact"/>
                    <w:textAlignment w:val="auto"/>
                    <w:outlineLvl w:val="0"/>
                    <w:rPr>
                      <w:color w:val="000000"/>
                      <w:szCs w:val="21"/>
                    </w:rPr>
                  </w:pPr>
                  <w:r>
                    <w:rPr>
                      <w:szCs w:val="21"/>
                    </w:rPr>
                    <w:t>1</w:t>
                  </w:r>
                  <w:r>
                    <w:rPr>
                      <w:szCs w:val="21"/>
                    </w:rPr>
                    <w:t>个，</w:t>
                  </w:r>
                  <w:r>
                    <w:rPr>
                      <w:szCs w:val="21"/>
                    </w:rPr>
                    <w:t>150m</w:t>
                  </w:r>
                  <w:r>
                    <w:rPr>
                      <w:szCs w:val="21"/>
                      <w:vertAlign w:val="superscript"/>
                    </w:rPr>
                    <w:t>3</w:t>
                  </w:r>
                </w:p>
              </w:tc>
              <w:tc>
                <w:tcPr>
                  <w:tcW w:w="1527" w:type="dxa"/>
                  <w:vAlign w:val="center"/>
                </w:tcPr>
                <w:p w:rsidR="00E010F3" w:rsidRDefault="00CC2D42">
                  <w:pPr>
                    <w:pStyle w:val="af5"/>
                    <w:adjustRightInd/>
                    <w:spacing w:line="320" w:lineRule="exact"/>
                    <w:textAlignment w:val="auto"/>
                    <w:outlineLvl w:val="0"/>
                    <w:rPr>
                      <w:color w:val="FF0000"/>
                      <w:szCs w:val="21"/>
                    </w:rPr>
                  </w:pPr>
                  <w:r>
                    <w:rPr>
                      <w:szCs w:val="21"/>
                      <w:lang w:val="en-CA"/>
                    </w:rPr>
                    <w:t>年开</w:t>
                  </w:r>
                  <w:r>
                    <w:rPr>
                      <w:rFonts w:hint="eastAsia"/>
                      <w:szCs w:val="21"/>
                    </w:rPr>
                    <w:t>放</w:t>
                  </w:r>
                  <w:r>
                    <w:rPr>
                      <w:rFonts w:hint="eastAsia"/>
                      <w:szCs w:val="21"/>
                    </w:rPr>
                    <w:t>365</w:t>
                  </w:r>
                  <w:r>
                    <w:rPr>
                      <w:szCs w:val="21"/>
                      <w:lang w:val="en-CA"/>
                    </w:rPr>
                    <w:t>d</w:t>
                  </w:r>
                  <w:r>
                    <w:rPr>
                      <w:szCs w:val="21"/>
                      <w:lang w:val="en-CA"/>
                    </w:rPr>
                    <w:t>，每</w:t>
                  </w:r>
                  <w:r>
                    <w:rPr>
                      <w:szCs w:val="21"/>
                      <w:lang w:val="en-CA"/>
                    </w:rPr>
                    <w:t>3</w:t>
                  </w:r>
                  <w:r>
                    <w:rPr>
                      <w:szCs w:val="21"/>
                      <w:lang w:val="en-CA"/>
                    </w:rPr>
                    <w:t>日换水</w:t>
                  </w:r>
                  <w:r>
                    <w:rPr>
                      <w:szCs w:val="21"/>
                      <w:lang w:val="en-CA"/>
                    </w:rPr>
                    <w:t>1</w:t>
                  </w:r>
                  <w:r>
                    <w:rPr>
                      <w:szCs w:val="21"/>
                      <w:lang w:val="en-CA"/>
                    </w:rPr>
                    <w:t>次</w:t>
                  </w:r>
                </w:p>
              </w:tc>
              <w:tc>
                <w:tcPr>
                  <w:tcW w:w="957" w:type="dxa"/>
                  <w:vAlign w:val="center"/>
                </w:tcPr>
                <w:p w:rsidR="00E010F3" w:rsidRDefault="00CC2D42">
                  <w:pPr>
                    <w:pStyle w:val="af5"/>
                    <w:rPr>
                      <w:color w:val="FF0000"/>
                      <w:szCs w:val="21"/>
                    </w:rPr>
                  </w:pPr>
                  <w:r>
                    <w:rPr>
                      <w:rFonts w:hint="eastAsia"/>
                      <w:color w:val="000000"/>
                      <w:szCs w:val="21"/>
                    </w:rPr>
                    <w:t>18250</w:t>
                  </w:r>
                </w:p>
              </w:tc>
              <w:tc>
                <w:tcPr>
                  <w:tcW w:w="822" w:type="dxa"/>
                  <w:vAlign w:val="center"/>
                </w:tcPr>
                <w:p w:rsidR="00E010F3" w:rsidRDefault="00CC2D42">
                  <w:pPr>
                    <w:spacing w:line="360" w:lineRule="exact"/>
                    <w:jc w:val="center"/>
                    <w:outlineLvl w:val="0"/>
                    <w:rPr>
                      <w:szCs w:val="21"/>
                    </w:rPr>
                  </w:pPr>
                  <w:r>
                    <w:rPr>
                      <w:rFonts w:hint="eastAsia"/>
                      <w:szCs w:val="21"/>
                    </w:rPr>
                    <w:t>1.0</w:t>
                  </w:r>
                </w:p>
              </w:tc>
              <w:tc>
                <w:tcPr>
                  <w:tcW w:w="1064" w:type="dxa"/>
                  <w:vAlign w:val="center"/>
                </w:tcPr>
                <w:p w:rsidR="00E010F3" w:rsidRDefault="00CC2D42">
                  <w:pPr>
                    <w:spacing w:line="360" w:lineRule="exact"/>
                    <w:jc w:val="center"/>
                    <w:outlineLvl w:val="0"/>
                    <w:rPr>
                      <w:color w:val="FF0000"/>
                      <w:szCs w:val="21"/>
                    </w:rPr>
                  </w:pPr>
                  <w:r>
                    <w:rPr>
                      <w:rFonts w:hint="eastAsia"/>
                      <w:color w:val="000000"/>
                      <w:szCs w:val="21"/>
                    </w:rPr>
                    <w:t>18250</w:t>
                  </w:r>
                </w:p>
              </w:tc>
            </w:tr>
            <w:tr w:rsidR="00E010F3">
              <w:trPr>
                <w:trHeight w:val="1036"/>
                <w:jc w:val="center"/>
              </w:trPr>
              <w:tc>
                <w:tcPr>
                  <w:tcW w:w="761" w:type="dxa"/>
                  <w:vAlign w:val="center"/>
                </w:tcPr>
                <w:p w:rsidR="00E010F3" w:rsidRDefault="00CC2D42">
                  <w:pPr>
                    <w:spacing w:line="360" w:lineRule="exact"/>
                    <w:jc w:val="center"/>
                    <w:outlineLvl w:val="0"/>
                    <w:rPr>
                      <w:szCs w:val="21"/>
                    </w:rPr>
                  </w:pPr>
                  <w:r>
                    <w:rPr>
                      <w:szCs w:val="21"/>
                    </w:rPr>
                    <w:t>6</w:t>
                  </w:r>
                </w:p>
              </w:tc>
              <w:tc>
                <w:tcPr>
                  <w:tcW w:w="1951" w:type="dxa"/>
                  <w:vAlign w:val="center"/>
                </w:tcPr>
                <w:p w:rsidR="00E010F3" w:rsidRDefault="00CC2D42">
                  <w:pPr>
                    <w:jc w:val="center"/>
                    <w:rPr>
                      <w:szCs w:val="21"/>
                    </w:rPr>
                  </w:pPr>
                  <w:r>
                    <w:rPr>
                      <w:szCs w:val="21"/>
                    </w:rPr>
                    <w:t>户外公共温泉泡池</w:t>
                  </w:r>
                </w:p>
              </w:tc>
              <w:tc>
                <w:tcPr>
                  <w:tcW w:w="1898" w:type="dxa"/>
                  <w:gridSpan w:val="2"/>
                  <w:vAlign w:val="center"/>
                </w:tcPr>
                <w:p w:rsidR="00E010F3" w:rsidRDefault="00CC2D42">
                  <w:pPr>
                    <w:pStyle w:val="af5"/>
                    <w:adjustRightInd/>
                    <w:spacing w:line="320" w:lineRule="exact"/>
                    <w:textAlignment w:val="auto"/>
                    <w:outlineLvl w:val="0"/>
                    <w:rPr>
                      <w:color w:val="000000"/>
                      <w:szCs w:val="21"/>
                    </w:rPr>
                  </w:pPr>
                  <w:r>
                    <w:rPr>
                      <w:szCs w:val="21"/>
                    </w:rPr>
                    <w:t>5-6</w:t>
                  </w:r>
                  <w:r>
                    <w:rPr>
                      <w:szCs w:val="21"/>
                    </w:rPr>
                    <w:t>个，总容积</w:t>
                  </w:r>
                  <w:r>
                    <w:rPr>
                      <w:szCs w:val="21"/>
                    </w:rPr>
                    <w:t>69m</w:t>
                  </w:r>
                  <w:r>
                    <w:rPr>
                      <w:szCs w:val="21"/>
                      <w:vertAlign w:val="superscript"/>
                    </w:rPr>
                    <w:t>3</w:t>
                  </w:r>
                </w:p>
              </w:tc>
              <w:tc>
                <w:tcPr>
                  <w:tcW w:w="1527" w:type="dxa"/>
                  <w:vAlign w:val="center"/>
                </w:tcPr>
                <w:p w:rsidR="00E010F3" w:rsidRDefault="00CC2D42">
                  <w:pPr>
                    <w:pStyle w:val="af5"/>
                    <w:adjustRightInd/>
                    <w:spacing w:line="320" w:lineRule="exact"/>
                    <w:textAlignment w:val="auto"/>
                    <w:outlineLvl w:val="0"/>
                    <w:rPr>
                      <w:szCs w:val="21"/>
                    </w:rPr>
                  </w:pPr>
                  <w:r>
                    <w:rPr>
                      <w:szCs w:val="21"/>
                      <w:lang w:val="en-CA"/>
                    </w:rPr>
                    <w:t>年开放</w:t>
                  </w:r>
                  <w:r>
                    <w:rPr>
                      <w:rFonts w:hint="eastAsia"/>
                      <w:szCs w:val="21"/>
                    </w:rPr>
                    <w:t>200</w:t>
                  </w:r>
                  <w:r>
                    <w:rPr>
                      <w:szCs w:val="21"/>
                      <w:lang w:val="en-CA"/>
                    </w:rPr>
                    <w:t>d</w:t>
                  </w:r>
                  <w:r>
                    <w:rPr>
                      <w:szCs w:val="21"/>
                      <w:lang w:val="en-CA"/>
                    </w:rPr>
                    <w:t>，每日换水</w:t>
                  </w:r>
                  <w:r>
                    <w:rPr>
                      <w:szCs w:val="21"/>
                      <w:lang w:val="en-CA"/>
                    </w:rPr>
                    <w:t>1</w:t>
                  </w:r>
                  <w:r>
                    <w:rPr>
                      <w:szCs w:val="21"/>
                      <w:lang w:val="en-CA"/>
                    </w:rPr>
                    <w:t>次</w:t>
                  </w:r>
                </w:p>
              </w:tc>
              <w:tc>
                <w:tcPr>
                  <w:tcW w:w="957" w:type="dxa"/>
                  <w:vAlign w:val="center"/>
                </w:tcPr>
                <w:p w:rsidR="00E010F3" w:rsidRDefault="00CC2D42">
                  <w:pPr>
                    <w:spacing w:line="360" w:lineRule="exact"/>
                    <w:jc w:val="center"/>
                    <w:outlineLvl w:val="0"/>
                    <w:rPr>
                      <w:color w:val="000000"/>
                      <w:szCs w:val="21"/>
                    </w:rPr>
                  </w:pPr>
                  <w:r>
                    <w:rPr>
                      <w:rFonts w:hint="eastAsia"/>
                      <w:color w:val="000000"/>
                      <w:szCs w:val="21"/>
                    </w:rPr>
                    <w:t>13800</w:t>
                  </w:r>
                </w:p>
              </w:tc>
              <w:tc>
                <w:tcPr>
                  <w:tcW w:w="822" w:type="dxa"/>
                  <w:vAlign w:val="center"/>
                </w:tcPr>
                <w:p w:rsidR="00E010F3" w:rsidRDefault="00CC2D42">
                  <w:pPr>
                    <w:spacing w:line="360" w:lineRule="exact"/>
                    <w:jc w:val="center"/>
                    <w:outlineLvl w:val="0"/>
                    <w:rPr>
                      <w:szCs w:val="21"/>
                    </w:rPr>
                  </w:pPr>
                  <w:r>
                    <w:rPr>
                      <w:rFonts w:hint="eastAsia"/>
                      <w:szCs w:val="21"/>
                    </w:rPr>
                    <w:t>1.0</w:t>
                  </w:r>
                </w:p>
              </w:tc>
              <w:tc>
                <w:tcPr>
                  <w:tcW w:w="1064" w:type="dxa"/>
                  <w:vAlign w:val="center"/>
                </w:tcPr>
                <w:p w:rsidR="00E010F3" w:rsidRDefault="00CC2D42">
                  <w:pPr>
                    <w:spacing w:line="360" w:lineRule="exact"/>
                    <w:jc w:val="center"/>
                    <w:outlineLvl w:val="0"/>
                    <w:rPr>
                      <w:color w:val="000000"/>
                      <w:szCs w:val="21"/>
                    </w:rPr>
                  </w:pPr>
                  <w:r>
                    <w:rPr>
                      <w:rFonts w:hint="eastAsia"/>
                      <w:color w:val="000000"/>
                      <w:szCs w:val="21"/>
                    </w:rPr>
                    <w:t>13800</w:t>
                  </w:r>
                </w:p>
              </w:tc>
            </w:tr>
            <w:tr w:rsidR="00E010F3">
              <w:trPr>
                <w:trHeight w:val="694"/>
                <w:jc w:val="center"/>
              </w:trPr>
              <w:tc>
                <w:tcPr>
                  <w:tcW w:w="761" w:type="dxa"/>
                  <w:vAlign w:val="center"/>
                </w:tcPr>
                <w:p w:rsidR="00E010F3" w:rsidRDefault="00CC2D42">
                  <w:pPr>
                    <w:jc w:val="center"/>
                    <w:rPr>
                      <w:szCs w:val="21"/>
                    </w:rPr>
                  </w:pPr>
                  <w:r>
                    <w:rPr>
                      <w:rFonts w:hint="eastAsia"/>
                      <w:szCs w:val="21"/>
                    </w:rPr>
                    <w:t>7</w:t>
                  </w:r>
                </w:p>
              </w:tc>
              <w:tc>
                <w:tcPr>
                  <w:tcW w:w="1951" w:type="dxa"/>
                  <w:vAlign w:val="center"/>
                </w:tcPr>
                <w:p w:rsidR="00E010F3" w:rsidRDefault="00CC2D42">
                  <w:pPr>
                    <w:jc w:val="center"/>
                    <w:rPr>
                      <w:szCs w:val="21"/>
                    </w:rPr>
                  </w:pPr>
                  <w:r>
                    <w:rPr>
                      <w:szCs w:val="21"/>
                    </w:rPr>
                    <w:t>SPA</w:t>
                  </w:r>
                  <w:r>
                    <w:rPr>
                      <w:szCs w:val="21"/>
                    </w:rPr>
                    <w:t>房</w:t>
                  </w:r>
                </w:p>
              </w:tc>
              <w:tc>
                <w:tcPr>
                  <w:tcW w:w="1898" w:type="dxa"/>
                  <w:gridSpan w:val="2"/>
                  <w:vAlign w:val="center"/>
                </w:tcPr>
                <w:p w:rsidR="00E010F3" w:rsidRDefault="00CC2D42">
                  <w:pPr>
                    <w:pStyle w:val="af5"/>
                    <w:adjustRightInd/>
                    <w:spacing w:line="320" w:lineRule="exact"/>
                    <w:textAlignment w:val="auto"/>
                    <w:outlineLvl w:val="0"/>
                    <w:rPr>
                      <w:szCs w:val="21"/>
                    </w:rPr>
                  </w:pPr>
                  <w:r>
                    <w:rPr>
                      <w:rFonts w:hint="eastAsia"/>
                      <w:color w:val="000000"/>
                      <w:szCs w:val="21"/>
                    </w:rPr>
                    <w:t>150L/</w:t>
                  </w:r>
                  <w:r>
                    <w:rPr>
                      <w:rFonts w:hint="eastAsia"/>
                      <w:color w:val="000000"/>
                      <w:szCs w:val="21"/>
                    </w:rPr>
                    <w:t>人次</w:t>
                  </w:r>
                </w:p>
              </w:tc>
              <w:tc>
                <w:tcPr>
                  <w:tcW w:w="1527" w:type="dxa"/>
                  <w:vAlign w:val="center"/>
                </w:tcPr>
                <w:p w:rsidR="00E010F3" w:rsidRDefault="00CC2D42">
                  <w:pPr>
                    <w:pStyle w:val="af5"/>
                    <w:adjustRightInd/>
                    <w:spacing w:line="320" w:lineRule="exact"/>
                    <w:textAlignment w:val="auto"/>
                    <w:outlineLvl w:val="0"/>
                    <w:rPr>
                      <w:szCs w:val="21"/>
                    </w:rPr>
                  </w:pPr>
                  <w:r>
                    <w:rPr>
                      <w:rFonts w:hint="eastAsia"/>
                      <w:szCs w:val="21"/>
                    </w:rPr>
                    <w:t>50</w:t>
                  </w:r>
                  <w:r>
                    <w:rPr>
                      <w:rFonts w:hint="eastAsia"/>
                      <w:szCs w:val="21"/>
                    </w:rPr>
                    <w:t>人次</w:t>
                  </w:r>
                  <w:r>
                    <w:rPr>
                      <w:rFonts w:hint="eastAsia"/>
                      <w:szCs w:val="21"/>
                    </w:rPr>
                    <w:t>/d</w:t>
                  </w:r>
                  <w:r>
                    <w:rPr>
                      <w:rFonts w:hint="eastAsia"/>
                      <w:szCs w:val="21"/>
                    </w:rPr>
                    <w:t>，</w:t>
                  </w:r>
                  <w:r>
                    <w:rPr>
                      <w:rFonts w:hint="eastAsia"/>
                      <w:szCs w:val="21"/>
                    </w:rPr>
                    <w:t>365d</w:t>
                  </w:r>
                </w:p>
              </w:tc>
              <w:tc>
                <w:tcPr>
                  <w:tcW w:w="957" w:type="dxa"/>
                  <w:vAlign w:val="center"/>
                </w:tcPr>
                <w:p w:rsidR="00E010F3" w:rsidRDefault="00CC2D42">
                  <w:pPr>
                    <w:pStyle w:val="af5"/>
                    <w:rPr>
                      <w:szCs w:val="21"/>
                    </w:rPr>
                  </w:pPr>
                  <w:r>
                    <w:rPr>
                      <w:rFonts w:hint="eastAsia"/>
                      <w:szCs w:val="21"/>
                    </w:rPr>
                    <w:t>2738</w:t>
                  </w:r>
                </w:p>
              </w:tc>
              <w:tc>
                <w:tcPr>
                  <w:tcW w:w="822" w:type="dxa"/>
                  <w:vAlign w:val="center"/>
                </w:tcPr>
                <w:p w:rsidR="00E010F3" w:rsidRDefault="00CC2D42">
                  <w:pPr>
                    <w:spacing w:line="360" w:lineRule="exact"/>
                    <w:jc w:val="center"/>
                    <w:outlineLvl w:val="0"/>
                    <w:rPr>
                      <w:szCs w:val="21"/>
                    </w:rPr>
                  </w:pPr>
                  <w:r>
                    <w:rPr>
                      <w:rFonts w:hint="eastAsia"/>
                      <w:szCs w:val="21"/>
                    </w:rPr>
                    <w:t>1.0</w:t>
                  </w:r>
                </w:p>
              </w:tc>
              <w:tc>
                <w:tcPr>
                  <w:tcW w:w="1064" w:type="dxa"/>
                  <w:vAlign w:val="center"/>
                </w:tcPr>
                <w:p w:rsidR="00E010F3" w:rsidRDefault="00CC2D42">
                  <w:pPr>
                    <w:spacing w:line="360" w:lineRule="exact"/>
                    <w:jc w:val="center"/>
                    <w:outlineLvl w:val="0"/>
                    <w:rPr>
                      <w:szCs w:val="21"/>
                    </w:rPr>
                  </w:pPr>
                  <w:r>
                    <w:rPr>
                      <w:rFonts w:hint="eastAsia"/>
                      <w:szCs w:val="21"/>
                    </w:rPr>
                    <w:t>2738</w:t>
                  </w:r>
                </w:p>
              </w:tc>
            </w:tr>
            <w:tr w:rsidR="00E010F3">
              <w:trPr>
                <w:trHeight w:val="395"/>
                <w:jc w:val="center"/>
              </w:trPr>
              <w:tc>
                <w:tcPr>
                  <w:tcW w:w="761" w:type="dxa"/>
                  <w:vAlign w:val="center"/>
                </w:tcPr>
                <w:p w:rsidR="00E010F3" w:rsidRDefault="00CC2D42">
                  <w:pPr>
                    <w:jc w:val="center"/>
                    <w:rPr>
                      <w:color w:val="000000"/>
                      <w:szCs w:val="21"/>
                    </w:rPr>
                  </w:pPr>
                  <w:r>
                    <w:rPr>
                      <w:rFonts w:hint="eastAsia"/>
                      <w:color w:val="000000"/>
                      <w:szCs w:val="21"/>
                    </w:rPr>
                    <w:t>8</w:t>
                  </w:r>
                </w:p>
              </w:tc>
              <w:tc>
                <w:tcPr>
                  <w:tcW w:w="1951" w:type="dxa"/>
                  <w:vAlign w:val="center"/>
                </w:tcPr>
                <w:p w:rsidR="00E010F3" w:rsidRDefault="00CC2D42">
                  <w:pPr>
                    <w:jc w:val="center"/>
                    <w:rPr>
                      <w:color w:val="000000"/>
                      <w:szCs w:val="21"/>
                    </w:rPr>
                  </w:pPr>
                  <w:r>
                    <w:rPr>
                      <w:color w:val="000000"/>
                      <w:szCs w:val="21"/>
                    </w:rPr>
                    <w:t>洗衣房</w:t>
                  </w:r>
                </w:p>
              </w:tc>
              <w:tc>
                <w:tcPr>
                  <w:tcW w:w="1898" w:type="dxa"/>
                  <w:gridSpan w:val="2"/>
                  <w:vAlign w:val="center"/>
                </w:tcPr>
                <w:p w:rsidR="00E010F3" w:rsidRDefault="00CC2D42">
                  <w:pPr>
                    <w:pStyle w:val="af5"/>
                    <w:adjustRightInd/>
                    <w:spacing w:line="320" w:lineRule="exact"/>
                    <w:textAlignment w:val="auto"/>
                    <w:outlineLvl w:val="0"/>
                    <w:rPr>
                      <w:color w:val="000000"/>
                      <w:szCs w:val="21"/>
                    </w:rPr>
                  </w:pPr>
                  <w:r>
                    <w:rPr>
                      <w:szCs w:val="21"/>
                    </w:rPr>
                    <w:t>60L/</w:t>
                  </w:r>
                  <w:r>
                    <w:rPr>
                      <w:szCs w:val="21"/>
                    </w:rPr>
                    <w:t>每公斤干衣</w:t>
                  </w:r>
                </w:p>
              </w:tc>
              <w:tc>
                <w:tcPr>
                  <w:tcW w:w="1527" w:type="dxa"/>
                  <w:vAlign w:val="center"/>
                </w:tcPr>
                <w:p w:rsidR="00E010F3" w:rsidRDefault="00CC2D42">
                  <w:pPr>
                    <w:pStyle w:val="af5"/>
                    <w:adjustRightInd/>
                    <w:spacing w:line="320" w:lineRule="exact"/>
                    <w:textAlignment w:val="auto"/>
                    <w:outlineLvl w:val="0"/>
                    <w:rPr>
                      <w:color w:val="000000"/>
                      <w:szCs w:val="21"/>
                    </w:rPr>
                  </w:pPr>
                  <w:r>
                    <w:rPr>
                      <w:rFonts w:hint="eastAsia"/>
                      <w:szCs w:val="21"/>
                    </w:rPr>
                    <w:t>50kg/d</w:t>
                  </w:r>
                  <w:r>
                    <w:rPr>
                      <w:rFonts w:hint="eastAsia"/>
                      <w:szCs w:val="21"/>
                    </w:rPr>
                    <w:t>，</w:t>
                  </w:r>
                  <w:r>
                    <w:rPr>
                      <w:rFonts w:hint="eastAsia"/>
                      <w:szCs w:val="21"/>
                    </w:rPr>
                    <w:t>365d</w:t>
                  </w:r>
                </w:p>
              </w:tc>
              <w:tc>
                <w:tcPr>
                  <w:tcW w:w="957" w:type="dxa"/>
                  <w:vAlign w:val="center"/>
                </w:tcPr>
                <w:p w:rsidR="00E010F3" w:rsidRDefault="00CC2D42">
                  <w:pPr>
                    <w:pStyle w:val="af5"/>
                    <w:rPr>
                      <w:color w:val="000000"/>
                      <w:szCs w:val="21"/>
                    </w:rPr>
                  </w:pPr>
                  <w:r>
                    <w:rPr>
                      <w:rFonts w:hint="eastAsia"/>
                      <w:color w:val="000000"/>
                      <w:szCs w:val="21"/>
                    </w:rPr>
                    <w:t>1095</w:t>
                  </w:r>
                </w:p>
              </w:tc>
              <w:tc>
                <w:tcPr>
                  <w:tcW w:w="822" w:type="dxa"/>
                  <w:vAlign w:val="center"/>
                </w:tcPr>
                <w:p w:rsidR="00E010F3" w:rsidRDefault="00CC2D42">
                  <w:pPr>
                    <w:spacing w:line="360" w:lineRule="exact"/>
                    <w:jc w:val="center"/>
                    <w:outlineLvl w:val="0"/>
                    <w:rPr>
                      <w:color w:val="000000"/>
                      <w:szCs w:val="21"/>
                    </w:rPr>
                  </w:pPr>
                  <w:r>
                    <w:rPr>
                      <w:rFonts w:hint="eastAsia"/>
                      <w:szCs w:val="21"/>
                    </w:rPr>
                    <w:t>1.0</w:t>
                  </w:r>
                </w:p>
              </w:tc>
              <w:tc>
                <w:tcPr>
                  <w:tcW w:w="1064" w:type="dxa"/>
                  <w:vAlign w:val="center"/>
                </w:tcPr>
                <w:p w:rsidR="00E010F3" w:rsidRDefault="00CC2D42">
                  <w:pPr>
                    <w:spacing w:line="360" w:lineRule="exact"/>
                    <w:jc w:val="center"/>
                    <w:outlineLvl w:val="0"/>
                    <w:rPr>
                      <w:color w:val="000000"/>
                      <w:szCs w:val="21"/>
                    </w:rPr>
                  </w:pPr>
                  <w:r>
                    <w:rPr>
                      <w:rFonts w:hint="eastAsia"/>
                      <w:color w:val="000000"/>
                      <w:szCs w:val="21"/>
                    </w:rPr>
                    <w:t>1095</w:t>
                  </w:r>
                </w:p>
              </w:tc>
            </w:tr>
            <w:tr w:rsidR="00E010F3">
              <w:trPr>
                <w:trHeight w:val="395"/>
                <w:jc w:val="center"/>
              </w:trPr>
              <w:tc>
                <w:tcPr>
                  <w:tcW w:w="761" w:type="dxa"/>
                  <w:vAlign w:val="center"/>
                </w:tcPr>
                <w:p w:rsidR="00E010F3" w:rsidRDefault="00CC2D42">
                  <w:pPr>
                    <w:spacing w:line="360" w:lineRule="exact"/>
                    <w:jc w:val="center"/>
                    <w:outlineLvl w:val="0"/>
                    <w:rPr>
                      <w:color w:val="000000"/>
                      <w:szCs w:val="21"/>
                    </w:rPr>
                  </w:pPr>
                  <w:r>
                    <w:rPr>
                      <w:rFonts w:hint="eastAsia"/>
                      <w:color w:val="000000"/>
                      <w:szCs w:val="21"/>
                    </w:rPr>
                    <w:t>9</w:t>
                  </w:r>
                </w:p>
              </w:tc>
              <w:tc>
                <w:tcPr>
                  <w:tcW w:w="1951" w:type="dxa"/>
                  <w:vAlign w:val="center"/>
                </w:tcPr>
                <w:p w:rsidR="00E010F3" w:rsidRDefault="00CC2D42">
                  <w:pPr>
                    <w:spacing w:line="360" w:lineRule="exact"/>
                    <w:jc w:val="center"/>
                    <w:outlineLvl w:val="0"/>
                    <w:rPr>
                      <w:color w:val="000000"/>
                      <w:szCs w:val="21"/>
                    </w:rPr>
                  </w:pPr>
                  <w:r>
                    <w:rPr>
                      <w:rFonts w:hint="eastAsia"/>
                      <w:color w:val="000000"/>
                      <w:szCs w:val="21"/>
                    </w:rPr>
                    <w:t>绿化用水</w:t>
                  </w:r>
                </w:p>
              </w:tc>
              <w:tc>
                <w:tcPr>
                  <w:tcW w:w="1898" w:type="dxa"/>
                  <w:gridSpan w:val="2"/>
                  <w:vAlign w:val="center"/>
                </w:tcPr>
                <w:p w:rsidR="00E010F3" w:rsidRDefault="00CC2D42">
                  <w:pPr>
                    <w:spacing w:line="360" w:lineRule="exact"/>
                    <w:jc w:val="center"/>
                    <w:outlineLvl w:val="0"/>
                    <w:rPr>
                      <w:color w:val="000000"/>
                      <w:szCs w:val="21"/>
                    </w:rPr>
                  </w:pPr>
                  <w:r>
                    <w:rPr>
                      <w:rFonts w:hint="eastAsia"/>
                      <w:color w:val="000000"/>
                      <w:szCs w:val="21"/>
                    </w:rPr>
                    <w:t>1L/m</w:t>
                  </w:r>
                  <w:r>
                    <w:rPr>
                      <w:rFonts w:hint="eastAsia"/>
                      <w:color w:val="000000"/>
                      <w:szCs w:val="21"/>
                      <w:vertAlign w:val="superscript"/>
                    </w:rPr>
                    <w:t>2</w:t>
                  </w:r>
                  <w:r>
                    <w:rPr>
                      <w:rFonts w:hint="eastAsia"/>
                      <w:color w:val="000000"/>
                      <w:szCs w:val="21"/>
                    </w:rPr>
                    <w:t>，</w:t>
                  </w:r>
                  <w:r>
                    <w:rPr>
                      <w:rFonts w:hint="eastAsia"/>
                      <w:color w:val="000000"/>
                      <w:szCs w:val="21"/>
                    </w:rPr>
                    <w:t>100</w:t>
                  </w:r>
                  <w:r>
                    <w:rPr>
                      <w:rFonts w:hint="eastAsia"/>
                      <w:color w:val="000000"/>
                      <w:szCs w:val="21"/>
                    </w:rPr>
                    <w:t>次</w:t>
                  </w:r>
                  <w:r>
                    <w:rPr>
                      <w:rFonts w:hint="eastAsia"/>
                      <w:color w:val="000000"/>
                      <w:szCs w:val="21"/>
                    </w:rPr>
                    <w:t>/a</w:t>
                  </w:r>
                </w:p>
              </w:tc>
              <w:tc>
                <w:tcPr>
                  <w:tcW w:w="1527" w:type="dxa"/>
                  <w:vAlign w:val="center"/>
                </w:tcPr>
                <w:p w:rsidR="00E010F3" w:rsidRDefault="00CC2D42">
                  <w:pPr>
                    <w:spacing w:line="360" w:lineRule="exact"/>
                    <w:jc w:val="center"/>
                    <w:outlineLvl w:val="0"/>
                    <w:rPr>
                      <w:color w:val="000000"/>
                      <w:szCs w:val="21"/>
                    </w:rPr>
                  </w:pPr>
                  <w:r>
                    <w:rPr>
                      <w:rFonts w:hint="eastAsia"/>
                      <w:color w:val="000000"/>
                      <w:szCs w:val="21"/>
                    </w:rPr>
                    <w:t>5288m</w:t>
                  </w:r>
                  <w:r>
                    <w:rPr>
                      <w:rFonts w:hint="eastAsia"/>
                      <w:color w:val="000000"/>
                      <w:szCs w:val="21"/>
                      <w:vertAlign w:val="superscript"/>
                    </w:rPr>
                    <w:t>2</w:t>
                  </w:r>
                </w:p>
              </w:tc>
              <w:tc>
                <w:tcPr>
                  <w:tcW w:w="957" w:type="dxa"/>
                  <w:vAlign w:val="center"/>
                </w:tcPr>
                <w:p w:rsidR="00E010F3" w:rsidRDefault="00CC2D42">
                  <w:pPr>
                    <w:spacing w:line="360" w:lineRule="exact"/>
                    <w:jc w:val="center"/>
                    <w:outlineLvl w:val="0"/>
                    <w:rPr>
                      <w:color w:val="000000"/>
                      <w:szCs w:val="21"/>
                    </w:rPr>
                  </w:pPr>
                  <w:r>
                    <w:rPr>
                      <w:rFonts w:hint="eastAsia"/>
                      <w:color w:val="000000"/>
                      <w:szCs w:val="21"/>
                    </w:rPr>
                    <w:t>529</w:t>
                  </w:r>
                </w:p>
              </w:tc>
              <w:tc>
                <w:tcPr>
                  <w:tcW w:w="822" w:type="dxa"/>
                  <w:vAlign w:val="center"/>
                </w:tcPr>
                <w:p w:rsidR="00E010F3" w:rsidRDefault="00CC2D42">
                  <w:pPr>
                    <w:spacing w:line="360" w:lineRule="exact"/>
                    <w:jc w:val="center"/>
                    <w:outlineLvl w:val="0"/>
                    <w:rPr>
                      <w:color w:val="000000"/>
                      <w:szCs w:val="21"/>
                    </w:rPr>
                  </w:pPr>
                  <w:r>
                    <w:rPr>
                      <w:rFonts w:hint="eastAsia"/>
                      <w:color w:val="000000"/>
                      <w:szCs w:val="21"/>
                    </w:rPr>
                    <w:t>/</w:t>
                  </w:r>
                </w:p>
              </w:tc>
              <w:tc>
                <w:tcPr>
                  <w:tcW w:w="1064" w:type="dxa"/>
                  <w:vAlign w:val="center"/>
                </w:tcPr>
                <w:p w:rsidR="00E010F3" w:rsidRDefault="00CC2D42">
                  <w:pPr>
                    <w:spacing w:line="360" w:lineRule="exact"/>
                    <w:jc w:val="center"/>
                    <w:outlineLvl w:val="0"/>
                    <w:rPr>
                      <w:color w:val="000000"/>
                      <w:szCs w:val="21"/>
                    </w:rPr>
                  </w:pPr>
                  <w:r>
                    <w:rPr>
                      <w:rFonts w:hint="eastAsia"/>
                      <w:color w:val="000000"/>
                      <w:szCs w:val="21"/>
                    </w:rPr>
                    <w:t>0</w:t>
                  </w:r>
                </w:p>
              </w:tc>
            </w:tr>
            <w:tr w:rsidR="00E010F3">
              <w:trPr>
                <w:trHeight w:val="395"/>
                <w:jc w:val="center"/>
              </w:trPr>
              <w:tc>
                <w:tcPr>
                  <w:tcW w:w="761" w:type="dxa"/>
                  <w:vAlign w:val="center"/>
                </w:tcPr>
                <w:p w:rsidR="00E010F3" w:rsidRDefault="00CC2D42">
                  <w:pPr>
                    <w:spacing w:line="360" w:lineRule="exact"/>
                    <w:jc w:val="center"/>
                    <w:outlineLvl w:val="0"/>
                    <w:rPr>
                      <w:color w:val="000000"/>
                      <w:szCs w:val="21"/>
                    </w:rPr>
                  </w:pPr>
                  <w:r>
                    <w:rPr>
                      <w:rFonts w:hint="eastAsia"/>
                      <w:color w:val="000000"/>
                      <w:szCs w:val="21"/>
                    </w:rPr>
                    <w:t>1</w:t>
                  </w:r>
                  <w:r>
                    <w:rPr>
                      <w:color w:val="000000"/>
                      <w:szCs w:val="21"/>
                    </w:rPr>
                    <w:t>0</w:t>
                  </w:r>
                </w:p>
              </w:tc>
              <w:tc>
                <w:tcPr>
                  <w:tcW w:w="1951" w:type="dxa"/>
                  <w:vAlign w:val="center"/>
                </w:tcPr>
                <w:p w:rsidR="00E010F3" w:rsidRDefault="00CC2D42">
                  <w:pPr>
                    <w:spacing w:line="360" w:lineRule="exact"/>
                    <w:jc w:val="center"/>
                    <w:outlineLvl w:val="0"/>
                    <w:rPr>
                      <w:color w:val="000000"/>
                      <w:szCs w:val="21"/>
                    </w:rPr>
                  </w:pPr>
                  <w:r>
                    <w:rPr>
                      <w:rFonts w:hint="eastAsia"/>
                      <w:color w:val="000000"/>
                      <w:szCs w:val="21"/>
                    </w:rPr>
                    <w:t>消防用水</w:t>
                  </w:r>
                </w:p>
              </w:tc>
              <w:tc>
                <w:tcPr>
                  <w:tcW w:w="1898" w:type="dxa"/>
                  <w:gridSpan w:val="2"/>
                  <w:vAlign w:val="center"/>
                </w:tcPr>
                <w:p w:rsidR="00E010F3" w:rsidRDefault="00CC2D42">
                  <w:pPr>
                    <w:spacing w:line="360" w:lineRule="exact"/>
                    <w:jc w:val="center"/>
                    <w:outlineLvl w:val="0"/>
                    <w:rPr>
                      <w:color w:val="000000"/>
                      <w:szCs w:val="21"/>
                    </w:rPr>
                  </w:pPr>
                  <w:r>
                    <w:rPr>
                      <w:rFonts w:hint="eastAsia"/>
                      <w:color w:val="000000"/>
                      <w:szCs w:val="21"/>
                    </w:rPr>
                    <w:t>规格为</w:t>
                  </w:r>
                  <w:r>
                    <w:rPr>
                      <w:color w:val="000000"/>
                      <w:szCs w:val="21"/>
                    </w:rPr>
                    <w:t>260</w:t>
                  </w:r>
                  <w:r>
                    <w:rPr>
                      <w:rFonts w:hint="eastAsia"/>
                      <w:color w:val="000000"/>
                      <w:szCs w:val="21"/>
                    </w:rPr>
                    <w:t>m</w:t>
                  </w:r>
                  <w:r>
                    <w:rPr>
                      <w:rFonts w:hint="eastAsia"/>
                      <w:color w:val="000000"/>
                      <w:szCs w:val="21"/>
                    </w:rPr>
                    <w:t>³</w:t>
                  </w:r>
                </w:p>
              </w:tc>
              <w:tc>
                <w:tcPr>
                  <w:tcW w:w="1527" w:type="dxa"/>
                  <w:vAlign w:val="center"/>
                </w:tcPr>
                <w:p w:rsidR="00E010F3" w:rsidRDefault="00CC2D42">
                  <w:pPr>
                    <w:spacing w:line="360" w:lineRule="exact"/>
                    <w:jc w:val="center"/>
                    <w:outlineLvl w:val="0"/>
                    <w:rPr>
                      <w:color w:val="000000"/>
                      <w:szCs w:val="21"/>
                    </w:rPr>
                  </w:pPr>
                  <w:r>
                    <w:rPr>
                      <w:rFonts w:hint="eastAsia"/>
                      <w:color w:val="000000"/>
                      <w:szCs w:val="21"/>
                    </w:rPr>
                    <w:t>2</w:t>
                  </w:r>
                  <w:r>
                    <w:rPr>
                      <w:color w:val="000000"/>
                      <w:szCs w:val="21"/>
                    </w:rPr>
                    <w:t>60</w:t>
                  </w:r>
                  <w:r>
                    <w:rPr>
                      <w:rFonts w:hint="eastAsia"/>
                      <w:color w:val="000000"/>
                      <w:szCs w:val="21"/>
                    </w:rPr>
                    <w:t>m</w:t>
                  </w:r>
                  <w:r>
                    <w:rPr>
                      <w:rFonts w:hint="eastAsia"/>
                      <w:color w:val="000000"/>
                      <w:szCs w:val="21"/>
                    </w:rPr>
                    <w:t>³</w:t>
                  </w:r>
                  <w:r>
                    <w:rPr>
                      <w:color w:val="000000"/>
                      <w:szCs w:val="21"/>
                    </w:rPr>
                    <w:t>/</w:t>
                  </w:r>
                  <w:r>
                    <w:rPr>
                      <w:rFonts w:hint="eastAsia"/>
                      <w:color w:val="000000"/>
                      <w:szCs w:val="21"/>
                    </w:rPr>
                    <w:t>a</w:t>
                  </w:r>
                </w:p>
              </w:tc>
              <w:tc>
                <w:tcPr>
                  <w:tcW w:w="957" w:type="dxa"/>
                  <w:vAlign w:val="center"/>
                </w:tcPr>
                <w:p w:rsidR="00E010F3" w:rsidRDefault="00CC2D42">
                  <w:pPr>
                    <w:spacing w:line="360" w:lineRule="exact"/>
                    <w:jc w:val="center"/>
                    <w:outlineLvl w:val="0"/>
                    <w:rPr>
                      <w:color w:val="000000"/>
                      <w:szCs w:val="21"/>
                    </w:rPr>
                  </w:pPr>
                  <w:r>
                    <w:rPr>
                      <w:rFonts w:hint="eastAsia"/>
                      <w:color w:val="000000"/>
                      <w:szCs w:val="21"/>
                    </w:rPr>
                    <w:t>2</w:t>
                  </w:r>
                  <w:r>
                    <w:rPr>
                      <w:color w:val="000000"/>
                      <w:szCs w:val="21"/>
                    </w:rPr>
                    <w:t>60</w:t>
                  </w:r>
                </w:p>
              </w:tc>
              <w:tc>
                <w:tcPr>
                  <w:tcW w:w="822" w:type="dxa"/>
                  <w:vAlign w:val="center"/>
                </w:tcPr>
                <w:p w:rsidR="00E010F3" w:rsidRDefault="00CC2D42">
                  <w:pPr>
                    <w:spacing w:line="360" w:lineRule="exact"/>
                    <w:jc w:val="center"/>
                    <w:outlineLvl w:val="0"/>
                    <w:rPr>
                      <w:color w:val="000000"/>
                      <w:szCs w:val="21"/>
                    </w:rPr>
                  </w:pPr>
                  <w:r>
                    <w:rPr>
                      <w:rFonts w:hint="eastAsia"/>
                      <w:color w:val="000000"/>
                      <w:szCs w:val="21"/>
                    </w:rPr>
                    <w:t>/</w:t>
                  </w:r>
                </w:p>
              </w:tc>
              <w:tc>
                <w:tcPr>
                  <w:tcW w:w="1064" w:type="dxa"/>
                  <w:vAlign w:val="center"/>
                </w:tcPr>
                <w:p w:rsidR="00E010F3" w:rsidRDefault="00CC2D42">
                  <w:pPr>
                    <w:spacing w:line="360" w:lineRule="exact"/>
                    <w:jc w:val="center"/>
                    <w:outlineLvl w:val="0"/>
                    <w:rPr>
                      <w:color w:val="000000"/>
                      <w:szCs w:val="21"/>
                    </w:rPr>
                  </w:pPr>
                  <w:r>
                    <w:rPr>
                      <w:rFonts w:hint="eastAsia"/>
                      <w:color w:val="000000"/>
                      <w:szCs w:val="21"/>
                    </w:rPr>
                    <w:t>2</w:t>
                  </w:r>
                  <w:r>
                    <w:rPr>
                      <w:color w:val="000000"/>
                      <w:szCs w:val="21"/>
                    </w:rPr>
                    <w:t>60</w:t>
                  </w:r>
                </w:p>
              </w:tc>
            </w:tr>
            <w:tr w:rsidR="00E010F3">
              <w:trPr>
                <w:trHeight w:val="406"/>
                <w:jc w:val="center"/>
              </w:trPr>
              <w:tc>
                <w:tcPr>
                  <w:tcW w:w="6137" w:type="dxa"/>
                  <w:gridSpan w:val="5"/>
                  <w:vAlign w:val="center"/>
                </w:tcPr>
                <w:p w:rsidR="00E010F3" w:rsidRDefault="00CC2D42">
                  <w:pPr>
                    <w:pStyle w:val="af5"/>
                    <w:adjustRightInd/>
                    <w:spacing w:line="320" w:lineRule="exact"/>
                    <w:textAlignment w:val="auto"/>
                    <w:outlineLvl w:val="0"/>
                    <w:rPr>
                      <w:szCs w:val="21"/>
                    </w:rPr>
                  </w:pPr>
                  <w:r>
                    <w:rPr>
                      <w:rFonts w:hint="eastAsia"/>
                      <w:szCs w:val="21"/>
                    </w:rPr>
                    <w:t>合计</w:t>
                  </w:r>
                </w:p>
              </w:tc>
              <w:tc>
                <w:tcPr>
                  <w:tcW w:w="957" w:type="dxa"/>
                  <w:vAlign w:val="center"/>
                </w:tcPr>
                <w:p w:rsidR="00E010F3" w:rsidRDefault="00CC2D42">
                  <w:pPr>
                    <w:pStyle w:val="af5"/>
                    <w:rPr>
                      <w:color w:val="000000"/>
                      <w:szCs w:val="21"/>
                    </w:rPr>
                  </w:pPr>
                  <w:r>
                    <w:rPr>
                      <w:rFonts w:hint="eastAsia"/>
                      <w:color w:val="000000"/>
                      <w:szCs w:val="21"/>
                    </w:rPr>
                    <w:t>61</w:t>
                  </w:r>
                  <w:r>
                    <w:rPr>
                      <w:color w:val="000000"/>
                      <w:szCs w:val="21"/>
                    </w:rPr>
                    <w:t>88</w:t>
                  </w:r>
                  <w:r>
                    <w:rPr>
                      <w:rFonts w:hint="eastAsia"/>
                      <w:color w:val="000000"/>
                      <w:szCs w:val="21"/>
                    </w:rPr>
                    <w:t>5</w:t>
                  </w:r>
                </w:p>
              </w:tc>
              <w:tc>
                <w:tcPr>
                  <w:tcW w:w="822" w:type="dxa"/>
                  <w:vAlign w:val="center"/>
                </w:tcPr>
                <w:p w:rsidR="00E010F3" w:rsidRDefault="00CC2D42">
                  <w:pPr>
                    <w:spacing w:line="360" w:lineRule="exact"/>
                    <w:jc w:val="center"/>
                    <w:outlineLvl w:val="0"/>
                    <w:rPr>
                      <w:szCs w:val="21"/>
                    </w:rPr>
                  </w:pPr>
                  <w:r>
                    <w:rPr>
                      <w:rFonts w:hint="eastAsia"/>
                      <w:szCs w:val="21"/>
                    </w:rPr>
                    <w:t>/</w:t>
                  </w:r>
                </w:p>
              </w:tc>
              <w:tc>
                <w:tcPr>
                  <w:tcW w:w="1064" w:type="dxa"/>
                  <w:vAlign w:val="center"/>
                </w:tcPr>
                <w:p w:rsidR="00E010F3" w:rsidRDefault="00CC2D42">
                  <w:pPr>
                    <w:spacing w:line="360" w:lineRule="exact"/>
                    <w:jc w:val="center"/>
                    <w:outlineLvl w:val="0"/>
                    <w:rPr>
                      <w:color w:val="000000"/>
                      <w:szCs w:val="21"/>
                    </w:rPr>
                  </w:pPr>
                  <w:r>
                    <w:rPr>
                      <w:rFonts w:hint="eastAsia"/>
                      <w:color w:val="000000"/>
                      <w:szCs w:val="21"/>
                    </w:rPr>
                    <w:t>44</w:t>
                  </w:r>
                  <w:r>
                    <w:rPr>
                      <w:color w:val="000000"/>
                      <w:szCs w:val="21"/>
                    </w:rPr>
                    <w:t>810</w:t>
                  </w:r>
                </w:p>
              </w:tc>
            </w:tr>
          </w:tbl>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b/>
                <w:bCs/>
                <w:color w:val="000000" w:themeColor="text1"/>
                <w:sz w:val="24"/>
                <w:szCs w:val="24"/>
              </w:rPr>
            </w:pPr>
          </w:p>
          <w:p w:rsidR="00E010F3" w:rsidRDefault="00E010F3">
            <w:pPr>
              <w:spacing w:line="276" w:lineRule="auto"/>
              <w:rPr>
                <w:rFonts w:asciiTheme="minorEastAsia" w:hAnsiTheme="minorEastAsia" w:cs="Times New Roman"/>
                <w:color w:val="FF0000"/>
                <w:sz w:val="24"/>
                <w:szCs w:val="24"/>
              </w:rPr>
            </w:pPr>
          </w:p>
        </w:tc>
      </w:tr>
    </w:tbl>
    <w:p w:rsidR="00E010F3" w:rsidRDefault="00CC2D42">
      <w:pPr>
        <w:pStyle w:val="1"/>
        <w:spacing w:before="0" w:after="0" w:line="240" w:lineRule="auto"/>
        <w:rPr>
          <w:sz w:val="28"/>
          <w:szCs w:val="28"/>
        </w:rPr>
      </w:pPr>
      <w:r>
        <w:rPr>
          <w:rFonts w:hint="eastAsia"/>
          <w:sz w:val="28"/>
          <w:szCs w:val="28"/>
        </w:rPr>
        <w:t>表三、运营期主要生产工艺、产污节点、污染物处理及排放说明</w:t>
      </w:r>
    </w:p>
    <w:tbl>
      <w:tblPr>
        <w:tblStyle w:val="ac"/>
        <w:tblW w:w="9781" w:type="dxa"/>
        <w:tblInd w:w="108" w:type="dxa"/>
        <w:tblLayout w:type="fixed"/>
        <w:tblLook w:val="04A0"/>
      </w:tblPr>
      <w:tblGrid>
        <w:gridCol w:w="9781"/>
      </w:tblGrid>
      <w:tr w:rsidR="00E010F3">
        <w:tc>
          <w:tcPr>
            <w:tcW w:w="9781" w:type="dxa"/>
          </w:tcPr>
          <w:p w:rsidR="00E010F3" w:rsidRDefault="00CC2D42">
            <w:pPr>
              <w:spacing w:line="360" w:lineRule="auto"/>
              <w:rPr>
                <w:b/>
                <w:bCs/>
                <w:color w:val="000000" w:themeColor="text1"/>
                <w:sz w:val="24"/>
                <w:szCs w:val="24"/>
              </w:rPr>
            </w:pPr>
            <w:r>
              <w:rPr>
                <w:rFonts w:hint="eastAsia"/>
                <w:b/>
                <w:bCs/>
                <w:color w:val="000000" w:themeColor="text1"/>
                <w:sz w:val="24"/>
                <w:szCs w:val="24"/>
              </w:rPr>
              <w:t>1</w:t>
            </w:r>
            <w:r>
              <w:rPr>
                <w:rFonts w:hint="eastAsia"/>
                <w:b/>
                <w:bCs/>
                <w:color w:val="000000" w:themeColor="text1"/>
                <w:sz w:val="24"/>
                <w:szCs w:val="24"/>
              </w:rPr>
              <w:t>生产工艺流程及产污节点说明</w:t>
            </w:r>
          </w:p>
          <w:p w:rsidR="00E010F3" w:rsidRDefault="00CC2D42">
            <w:pPr>
              <w:spacing w:line="500" w:lineRule="exact"/>
              <w:rPr>
                <w:rFonts w:ascii="宋体" w:hAnsi="宋体"/>
                <w:color w:val="000000"/>
                <w:sz w:val="24"/>
              </w:rPr>
            </w:pPr>
            <w:r>
              <w:rPr>
                <w:rFonts w:ascii="宋体" w:hAnsi="宋体" w:hint="eastAsia"/>
                <w:color w:val="000000"/>
                <w:sz w:val="24"/>
              </w:rPr>
              <w:t xml:space="preserve">   </w:t>
            </w:r>
            <w:r>
              <w:rPr>
                <w:rFonts w:ascii="宋体" w:hAnsi="宋体"/>
                <w:color w:val="000000"/>
                <w:sz w:val="24"/>
              </w:rPr>
              <w:t xml:space="preserve">      </w:t>
            </w:r>
            <w:r>
              <w:rPr>
                <w:rFonts w:ascii="宋体" w:hAnsi="宋体" w:hint="eastAsia"/>
                <w:color w:val="000000"/>
                <w:sz w:val="24"/>
              </w:rPr>
              <w:t>污水、固废      油烟 、噪声           剩饭菜、污水</w:t>
            </w:r>
          </w:p>
          <w:p w:rsidR="00E010F3" w:rsidRDefault="00A80DD9">
            <w:pPr>
              <w:spacing w:line="440" w:lineRule="exact"/>
              <w:rPr>
                <w:rFonts w:ascii="宋体" w:hAnsi="宋体"/>
                <w:color w:val="000000"/>
                <w:sz w:val="24"/>
              </w:rPr>
            </w:pPr>
            <w:r w:rsidRPr="00A80DD9">
              <w:rPr>
                <w:rFonts w:ascii="宋体" w:hAnsi="宋体"/>
                <w:b/>
                <w:sz w:val="28"/>
                <w:szCs w:val="28"/>
              </w:rPr>
              <w:pict>
                <v:line id="_x0000_s1105" style="position:absolute;left:0;text-align:left;flip:y;z-index:251926528;mso-width-relative:page;mso-height-relative:page" from="351.1pt,1.5pt" to="351.1pt,28.3pt" o:gfxdata="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JYmO/NMAAAAIAQAADwAAAAAAAAABACAAAAAiAAAAZHJzL2Rvd25yZXYueG1sUEsBAhQAFAAA&#10;AAgAh07iQG2KRK/0AQAArAMAAA4AAAAAAAAAAQAgAAAAIgEAAGRycy9lMm9Eb2MueG1sUEsFBgAA&#10;AAAGAAYAWQEAAIgFAAAAAA==&#10;">
                  <v:stroke dashstyle="dash" endarrow="open"/>
                </v:line>
              </w:pict>
            </w:r>
            <w:r w:rsidRPr="00A80DD9">
              <w:rPr>
                <w:rFonts w:ascii="宋体" w:hAnsi="宋体"/>
                <w:b/>
                <w:sz w:val="28"/>
                <w:szCs w:val="28"/>
              </w:rPr>
              <w:pict>
                <v:line id="_x0000_s1104" style="position:absolute;left:0;text-align:left;flip:y;z-index:251925504;mso-width-relative:page;mso-height-relative:page" from="232.4pt,1.95pt" to="232.4pt,28.75pt" o:gfxdata="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iNqeyNQAAAAIAQAADwAAAAAAAAABACAAAAAiAAAAZHJzL2Rvd25yZXYueG1sUEsBAhQAFAAA&#10;AAgAh07iQNnE1TrzAQAArAMAAA4AAAAAAAAAAQAgAAAAIwEAAGRycy9lMm9Eb2MueG1sUEsFBgAA&#10;AAAGAAYAWQEAAIgFAAAAAA==&#10;">
                  <v:stroke dashstyle="dash" endarrow="open"/>
                </v:line>
              </w:pict>
            </w:r>
            <w:r w:rsidRPr="00A80DD9">
              <w:rPr>
                <w:rFonts w:ascii="宋体" w:hAnsi="宋体"/>
                <w:b/>
                <w:sz w:val="28"/>
                <w:szCs w:val="28"/>
              </w:rPr>
              <w:pict>
                <v:line id="_x0000_s1103" style="position:absolute;left:0;text-align:left;flip:y;z-index:251924480;mso-width-relative:page;mso-height-relative:page" from="134.75pt,1pt" to="134.75pt,27.8pt" o:gfxdata="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OuAu4zUAAAACAEAAA8AAAAAAAAAAQAgAAAAIgAAAGRycy9kb3ducmV2LnhtbFBLAQIUABQA&#10;AAAIAIdO4kCQDHEU9AEAAKwDAAAOAAAAAAAAAAEAIAAAACMBAABkcnMvZTJvRG9jLnhtbFBLBQYA&#10;AAAABgAGAFkBAACJBQAAAAA=&#10;">
                  <v:stroke dashstyle="dash" endarrow="open"/>
                </v:line>
              </w:pict>
            </w:r>
          </w:p>
          <w:p w:rsidR="00E010F3" w:rsidRDefault="00A80DD9">
            <w:pPr>
              <w:spacing w:line="500" w:lineRule="exact"/>
              <w:rPr>
                <w:rFonts w:ascii="宋体" w:hAnsi="宋体"/>
                <w:color w:val="000000"/>
                <w:sz w:val="24"/>
              </w:rPr>
            </w:pPr>
            <w:r w:rsidRPr="00A80DD9">
              <w:rPr>
                <w:rFonts w:ascii="宋体" w:hAnsi="宋体"/>
                <w:b/>
                <w:sz w:val="24"/>
                <w:szCs w:val="24"/>
              </w:rPr>
              <w:pict>
                <v:line id="_x0000_s1102" style="position:absolute;left:0;text-align:left;z-index:251922432;mso-width-relative:page;mso-height-relative:page" from="249.35pt,15.8pt" to="274.1pt,15.8pt" o:gfxdata="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LaWWn3aAAAA&#10;CQEAAA8AAAAAAAAAAQAgAAAAIgAAAGRycy9kb3ducmV2LnhtbFBLAQIUABQAAAAIAIdO4kC9hVpL&#10;4gEAAI0DAAAOAAAAAAAAAAEAIAAAACkBAABkcnMvZTJvRG9jLnhtbFBLBQYAAAAABgAGAFkBAAB9&#10;BQAAAAA=&#10;">
                  <v:stroke endarrow="block"/>
                </v:line>
              </w:pict>
            </w:r>
            <w:r w:rsidRPr="00A80DD9">
              <w:rPr>
                <w:rFonts w:ascii="宋体" w:hAnsi="宋体"/>
                <w:b/>
                <w:sz w:val="24"/>
                <w:szCs w:val="24"/>
              </w:rPr>
              <w:pict>
                <v:line id="_x0000_s1101" style="position:absolute;left:0;text-align:left;z-index:251923456;mso-width-relative:page;mso-height-relative:page" from="304.45pt,15.45pt" to="329.2pt,15.45pt" o:gfxdata="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wxbo/9kAAAAJ&#10;AQAADwAAAAAAAAABACAAAAAiAAAAZHJzL2Rvd25yZXYueG1sUEsBAhQAFAAAAAgAh07iQJ4/YOTi&#10;AQAAjQMAAA4AAAAAAAAAAQAgAAAAKAEAAGRycy9lMm9Eb2MueG1sUEsFBgAAAAAGAAYAWQEAAHwF&#10;AAAAAA==&#10;">
                  <v:stroke endarrow="block"/>
                </v:line>
              </w:pict>
            </w:r>
            <w:r w:rsidRPr="00A80DD9">
              <w:rPr>
                <w:rFonts w:ascii="宋体" w:hAnsi="宋体"/>
                <w:b/>
                <w:sz w:val="24"/>
                <w:szCs w:val="24"/>
              </w:rPr>
              <w:pict>
                <v:line id="_x0000_s1100" style="position:absolute;left:0;text-align:left;z-index:251921408;mso-width-relative:page;mso-height-relative:page" from="197.25pt,15.45pt" to="222pt,15.45pt" o:gfxdata="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msshc9kAAAAJ&#10;AQAADwAAAAAAAAABACAAAAAiAAAAZHJzL2Rvd25yZXYueG1sUEsBAhQAFAAAAAgAh07iQIHe+yHi&#10;AQAAjQMAAA4AAAAAAAAAAQAgAAAAKAEAAGRycy9lMm9Eb2MueG1sUEsFBgAAAAAGAAYAWQEAAHwF&#10;AAAAAA==&#10;">
                  <v:stroke endarrow="block"/>
                </v:line>
              </w:pict>
            </w:r>
            <w:r w:rsidRPr="00A80DD9">
              <w:rPr>
                <w:rFonts w:ascii="宋体" w:hAnsi="宋体"/>
                <w:b/>
                <w:sz w:val="24"/>
                <w:szCs w:val="24"/>
              </w:rPr>
              <w:pict>
                <v:line id="_x0000_s1099" style="position:absolute;left:0;text-align:left;z-index:251920384;mso-width-relative:page;mso-height-relative:page" from="95.95pt,16.95pt" to="120.7pt,16.95pt" o:gfxdata="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gCC32dkAAAAJ&#10;AQAADwAAAAAAAAABACAAAAAiAAAAZHJzL2Rvd25yZXYueG1sUEsBAhQAFAAAAAgAh07iQOH7JrTi&#10;AQAAjQMAAA4AAAAAAAAAAQAgAAAAKAEAAGRycy9lMm9Eb2MueG1sUEsFBgAAAAAGAAYAWQEAAHwF&#10;AAAAAA==&#10;">
                  <v:stroke endarrow="block"/>
                </v:line>
              </w:pict>
            </w:r>
            <w:r w:rsidR="00CC2D42">
              <w:rPr>
                <w:rFonts w:ascii="宋体" w:hAnsi="宋体" w:hint="eastAsia"/>
                <w:b/>
                <w:sz w:val="24"/>
                <w:szCs w:val="24"/>
              </w:rPr>
              <w:t xml:space="preserve">厨房   </w:t>
            </w:r>
            <w:r w:rsidR="00CC2D42">
              <w:rPr>
                <w:rFonts w:ascii="宋体" w:hAnsi="宋体" w:hint="eastAsia"/>
                <w:color w:val="000000"/>
                <w:sz w:val="24"/>
              </w:rPr>
              <w:t>食品原料     清洗、去皮等     烹调     食用     清洗碗碟等</w:t>
            </w:r>
          </w:p>
          <w:p w:rsidR="00E010F3" w:rsidRDefault="00CC2D42">
            <w:pPr>
              <w:spacing w:line="500" w:lineRule="exact"/>
              <w:jc w:val="center"/>
              <w:rPr>
                <w:rFonts w:ascii="宋体" w:hAnsi="宋体"/>
                <w:b/>
                <w:bCs/>
                <w:color w:val="000000"/>
                <w:szCs w:val="21"/>
              </w:rPr>
            </w:pPr>
            <w:r>
              <w:rPr>
                <w:rFonts w:ascii="宋体" w:hAnsi="宋体" w:hint="eastAsia"/>
                <w:b/>
                <w:bCs/>
                <w:color w:val="000000"/>
                <w:szCs w:val="21"/>
              </w:rPr>
              <w:t>图3-</w:t>
            </w:r>
            <w:r>
              <w:rPr>
                <w:rFonts w:ascii="宋体" w:hAnsi="宋体"/>
                <w:b/>
                <w:bCs/>
                <w:color w:val="000000"/>
                <w:szCs w:val="21"/>
              </w:rPr>
              <w:t xml:space="preserve">1 </w:t>
            </w:r>
            <w:r>
              <w:rPr>
                <w:rFonts w:ascii="宋体" w:hAnsi="宋体" w:hint="eastAsia"/>
                <w:b/>
                <w:bCs/>
                <w:color w:val="000000"/>
                <w:szCs w:val="21"/>
              </w:rPr>
              <w:t>运营期厨房产污节点图</w:t>
            </w:r>
          </w:p>
          <w:p w:rsidR="00E010F3" w:rsidRDefault="00A80DD9">
            <w:pPr>
              <w:spacing w:line="360" w:lineRule="auto"/>
              <w:rPr>
                <w:color w:val="FF0000"/>
                <w:sz w:val="24"/>
                <w:szCs w:val="24"/>
              </w:rPr>
            </w:pPr>
            <w:r w:rsidRPr="00A80DD9">
              <w:rPr>
                <w:b/>
                <w:bCs/>
                <w:color w:val="000000" w:themeColor="text1"/>
                <w:sz w:val="24"/>
                <w:szCs w:val="24"/>
              </w:rPr>
              <w:pict>
                <v:rect id="矩形 419" o:spid="_x0000_s1054" style="position:absolute;left:0;text-align:left;margin-left:408.35pt;margin-top:6.1pt;width:57.75pt;height:24.6pt;z-index:25195417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" filled="f" stroked="f">
                  <v:textbox>
                    <w:txbxContent>
                      <w:p w:rsidR="00E010F3" w:rsidRDefault="00CC2D42">
                        <w:pPr>
                          <w:rPr>
                            <w:rFonts w:ascii="楷体" w:eastAsia="楷体" w:hAnsi="楷体"/>
                            <w:szCs w:val="21"/>
                          </w:rPr>
                        </w:pPr>
                        <w:r>
                          <w:rPr>
                            <w:rFonts w:ascii="楷体" w:eastAsia="楷体" w:hAnsi="楷体" w:hint="eastAsia"/>
                            <w:szCs w:val="21"/>
                          </w:rPr>
                          <w:t>厨房污水</w:t>
                        </w:r>
                      </w:p>
                    </w:txbxContent>
                  </v:textbox>
                </v:rect>
              </w:pict>
            </w:r>
            <w:r w:rsidR="00CC2D42">
              <w:rPr>
                <w:rFonts w:hint="eastAsia"/>
                <w:color w:val="FF0000"/>
                <w:sz w:val="24"/>
                <w:szCs w:val="24"/>
              </w:rPr>
              <w:t xml:space="preserve"> </w:t>
            </w:r>
            <w:r w:rsidR="00CC2D42">
              <w:rPr>
                <w:color w:val="FF0000"/>
                <w:sz w:val="24"/>
                <w:szCs w:val="24"/>
              </w:rPr>
              <w:t xml:space="preserve">    </w:t>
            </w:r>
          </w:p>
          <w:p w:rsidR="00E010F3" w:rsidRDefault="00A80DD9">
            <w:pPr>
              <w:pStyle w:val="CharCharCharCharCharCharChar2"/>
              <w:rPr>
                <w:rFonts w:ascii="宋体" w:hAnsi="宋体"/>
                <w:sz w:val="28"/>
                <w:szCs w:val="28"/>
              </w:rPr>
            </w:pPr>
            <w:r w:rsidRPr="00A80DD9">
              <w:rPr>
                <w:sz w:val="28"/>
              </w:rPr>
              <w:pict>
                <v:line id="_x0000_s1098" style="position:absolute;left:0;text-align:left;z-index:251948032;mso-width-relative:page;mso-height-relative:page" from="436.6pt,7.55pt" to="436.65pt,28pt" o:gfxdata="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J1Ce3NkA&#10;AAAJAQAADwAAAAAAAAABACAAAAAiAAAAZHJzL2Rvd25yZXYueG1sUEsBAhQAFAAAAAgAh07iQOr8&#10;xirlAQAAjAMAAA4AAAAAAAAAAQAgAAAAKAEAAGRycy9lMm9Eb2MueG1sUEsFBgAAAAAGAAYAWQEA&#10;AH8FAAAAAA==&#10;">
                  <v:stroke endarrow="open"/>
                </v:line>
              </w:pict>
            </w:r>
          </w:p>
          <w:p w:rsidR="00E010F3" w:rsidRDefault="00A80DD9">
            <w:pPr>
              <w:pStyle w:val="CharCharCharCharCharCharChar2"/>
              <w:rPr>
                <w:rFonts w:ascii="宋体" w:hAnsi="宋体"/>
                <w:sz w:val="28"/>
                <w:szCs w:val="28"/>
              </w:rPr>
            </w:pPr>
            <w:r w:rsidRPr="00A80DD9">
              <w:rPr>
                <w:sz w:val="28"/>
              </w:rPr>
              <w:pict>
                <v:line id="_x0000_s1097" style="position:absolute;left:0;text-align:left;z-index:251947008;mso-width-relative:page;mso-height-relative:page" from="438.6pt,28.1pt" to="438.65pt,54.05pt" o:gfxdata="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rBMnY2QAA&#10;AAoBAAAPAAAAAAAAAAEAIAAAACIAAABkcnMvZG93bnJldi54bWxQSwECFAAUAAAACACHTuJAzIhs&#10;SeQBAACMAwAADgAAAAAAAAABACAAAAAoAQAAZHJzL2Uyb0RvYy54bWxQSwUGAAAAAAYABgBZAQAA&#10;fgUAAAAA&#10;">
                  <v:stroke endarrow="open"/>
                </v:line>
              </w:pict>
            </w:r>
            <w:r w:rsidRPr="00A80DD9">
              <w:rPr>
                <w:rFonts w:ascii="宋体" w:hAnsi="宋体"/>
                <w:sz w:val="28"/>
                <w:szCs w:val="28"/>
                <w:lang w:val="zh-CN"/>
              </w:rPr>
              <w:pict>
                <v:rect id="矩形 412" o:spid="_x0000_s1055" style="position:absolute;left:0;text-align:left;margin-left:399.95pt;margin-top:3.25pt;width:76.55pt;height:23.15pt;z-index:25194598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" strokeweight=".5pt">
                  <v:textbox>
                    <w:txbxContent>
                      <w:p w:rsidR="00E010F3" w:rsidRDefault="00CC2D42">
                        <w:pPr>
                          <w:rPr>
                            <w:rFonts w:ascii="楷体" w:eastAsia="楷体" w:hAnsi="楷体"/>
                          </w:rPr>
                        </w:pPr>
                        <w:r>
                          <w:rPr>
                            <w:rFonts w:ascii="楷体" w:eastAsia="楷体" w:hAnsi="楷体" w:hint="eastAsia"/>
                          </w:rPr>
                          <w:t>隔油隔渣池</w:t>
                        </w:r>
                      </w:p>
                    </w:txbxContent>
                  </v:textbox>
                </v:rect>
              </w:pict>
            </w:r>
            <w:r w:rsidRPr="00A80DD9">
              <w:rPr>
                <w:sz w:val="28"/>
              </w:rPr>
              <w:pict>
                <v:line id="_x0000_s1096" style="position:absolute;left:0;text-align:left;z-index:251942912;mso-width-relative:page;mso-height-relative:page" from="247.75pt,26.15pt" to="247.8pt,53.45pt" o:gfxdata="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Ww3O32QAAAAoBAAAPAAAAAAAAAAEAIAAAACIAAABkcnMvZG93bnJldi54bWxQSwECFAAU&#10;AAAACACHTuJADEZhafABAACkAwAADgAAAAAAAAABACAAAAAoAQAAZHJzL2Uyb0RvYy54bWxQSwUG&#10;AAAAAAYABgBZAQAAigUAAAAA&#10;">
                  <v:stroke dashstyle="dash" endarrow="open"/>
                </v:line>
              </w:pict>
            </w:r>
            <w:r w:rsidRPr="00A80DD9">
              <w:rPr>
                <w:sz w:val="28"/>
              </w:rPr>
              <w:pict>
                <v:line id="_x0000_s1095" style="position:absolute;left:0;text-align:left;flip:x;z-index:251943936;mso-width-relative:page;mso-height-relative:page" from="171.35pt,14.5pt" to="210.9pt,14.55pt" o:gfxdata="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o1iVg1gAAAAkBAAAPAAAAAAAAAAEAIAAAACIAAABkcnMvZG93bnJldi54bWxQSwEC&#10;FAAUAAAACACHTuJAkvdpQvYBAACuAwAADgAAAAAAAAABACAAAAAlAQAAZHJzL2Uyb0RvYy54bWxQ&#10;SwUGAAAAAAYABgBZAQAAjQUAAAAA&#10;">
                  <v:stroke dashstyle="dash" endarrow="open"/>
                </v:line>
              </w:pict>
            </w:r>
            <w:r w:rsidRPr="00A80DD9">
              <w:rPr>
                <w:rFonts w:ascii="宋体" w:hAnsi="宋体"/>
                <w:sz w:val="28"/>
                <w:szCs w:val="28"/>
                <w:lang w:val="zh-CN"/>
              </w:rPr>
              <w:pict>
                <v:rect id="矩形 409" o:spid="_x0000_s1056" style="position:absolute;left:0;text-align:left;margin-left:212.2pt;margin-top:5.25pt;width:80.6pt;height:23pt;z-index:25194188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" strokeweight=".5pt">
                  <v:textbox>
                    <w:txbxContent>
                      <w:p w:rsidR="00E010F3" w:rsidRDefault="00CC2D42">
                        <w:pPr>
                          <w:rPr>
                            <w:rFonts w:ascii="楷体" w:eastAsia="楷体" w:hAnsi="楷体"/>
                          </w:rPr>
                        </w:pPr>
                        <w:r>
                          <w:rPr>
                            <w:rFonts w:ascii="楷体" w:eastAsia="楷体" w:hAnsi="楷体" w:hint="eastAsia"/>
                          </w:rPr>
                          <w:t>员工办公生活</w:t>
                        </w:r>
                      </w:p>
                    </w:txbxContent>
                  </v:textbox>
                </v:rect>
              </w:pict>
            </w:r>
            <w:r>
              <w:rPr>
                <w:rFonts w:ascii="宋体" w:hAnsi="宋体"/>
                <w:sz w:val="28"/>
                <w:szCs w:val="28"/>
              </w:rPr>
              <w:pict>
                <v:line id="_x0000_s1094" style="position:absolute;left:0;text-align:left;flip:y;z-index:251935744;mso-width-relative:page;mso-height-relative:page" from="139.15pt,23.5pt" to="139.2pt,51.9pt" o:gfxdata="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kYY+XZAAAACgEAAA8AAAAAAAAAAQAgAAAAIgAAAGRycy9kb3ducmV2&#10;LnhtbFBLAQIUABQAAAAIAIdO4kDhmAk9+wEAAMEDAAAOAAAAAAAAAAEAIAAAACgBAABkcnMvZTJv&#10;RG9jLnhtbFBLBQYAAAAABgAGAFkBAACVBQAAAAA=&#10;" strokeweight=".5pt">
                  <v:stroke dashstyle="longDash" endarrow="block"/>
                </v:line>
              </w:pict>
            </w:r>
            <w:r>
              <w:rPr>
                <w:rFonts w:ascii="宋体" w:hAnsi="宋体"/>
                <w:sz w:val="28"/>
                <w:szCs w:val="28"/>
              </w:rPr>
              <w:pict>
                <v:rect id="矩形 407" o:spid="_x0000_s1057" style="position:absolute;left:0;text-align:left;margin-left:114.9pt;margin-top:1.15pt;width:57.75pt;height:22pt;z-index:25193676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" filled="f" stroked="f">
                  <v:textbox>
                    <w:txbxContent>
                      <w:p w:rsidR="00E010F3" w:rsidRDefault="00CC2D42">
                        <w:pPr>
                          <w:rPr>
                            <w:rFonts w:ascii="楷体" w:eastAsia="楷体" w:hAnsi="楷体"/>
                            <w:szCs w:val="21"/>
                          </w:rPr>
                        </w:pPr>
                        <w:r>
                          <w:rPr>
                            <w:rFonts w:ascii="楷体" w:eastAsia="楷体" w:hAnsi="楷体" w:hint="eastAsia"/>
                            <w:szCs w:val="21"/>
                          </w:rPr>
                          <w:t>生活垃圾</w:t>
                        </w:r>
                      </w:p>
                    </w:txbxContent>
                  </v:textbox>
                </v:rect>
              </w:pict>
            </w:r>
          </w:p>
          <w:p w:rsidR="00E010F3" w:rsidRDefault="00A80DD9">
            <w:pPr>
              <w:pStyle w:val="CharCharCharCharCharCharChar2"/>
              <w:rPr>
                <w:rFonts w:ascii="宋体" w:hAnsi="宋体"/>
                <w:sz w:val="28"/>
                <w:szCs w:val="28"/>
              </w:rPr>
            </w:pPr>
            <w:r w:rsidRPr="00A80DD9">
              <w:rPr>
                <w:sz w:val="28"/>
              </w:rPr>
              <w:pict>
                <v:shape id="文本框 406" o:spid="_x0000_s1058" type="#_x0000_t202" style="position:absolute;left:0;text-align:left;margin-left:-1.8pt;margin-top:22.55pt;width:92.4pt;height:29.1pt;z-index:25194496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" filled="f" stroked="f">
                  <v:textbox>
                    <w:txbxContent>
                      <w:p w:rsidR="00E010F3" w:rsidRDefault="00CC2D42">
                        <w:pPr>
                          <w:rPr>
                            <w:b/>
                            <w:bCs/>
                            <w:sz w:val="24"/>
                            <w:szCs w:val="24"/>
                          </w:rPr>
                        </w:pPr>
                        <w:r>
                          <w:rPr>
                            <w:rFonts w:hint="eastAsia"/>
                            <w:b/>
                            <w:bCs/>
                            <w:sz w:val="24"/>
                            <w:szCs w:val="24"/>
                          </w:rPr>
                          <w:t>旅客入住山庄</w:t>
                        </w:r>
                      </w:p>
                    </w:txbxContent>
                  </v:textbox>
                </v:shape>
              </w:pict>
            </w:r>
            <w:r>
              <w:rPr>
                <w:rFonts w:ascii="宋体" w:hAnsi="宋体"/>
                <w:sz w:val="28"/>
                <w:szCs w:val="28"/>
              </w:rPr>
              <w:pict>
                <v:rect id="矩形 405" o:spid="_x0000_s1059" style="position:absolute;left:0;text-align:left;margin-left:397.6pt;margin-top:24.2pt;width:81.1pt;height:21.65pt;z-index:25193164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" strokeweight=".5pt">
                  <v:textbox>
                    <w:txbxContent>
                      <w:p w:rsidR="00E010F3" w:rsidRDefault="00CC2D42">
                        <w:pPr>
                          <w:rPr>
                            <w:rFonts w:ascii="楷体" w:eastAsia="楷体" w:hAnsi="楷体"/>
                          </w:rPr>
                        </w:pPr>
                        <w:r>
                          <w:rPr>
                            <w:rFonts w:ascii="楷体" w:eastAsia="楷体" w:hAnsi="楷体" w:hint="eastAsia"/>
                          </w:rPr>
                          <w:t>污水管网</w:t>
                        </w:r>
                      </w:p>
                    </w:txbxContent>
                  </v:textbox>
                </v:rect>
              </w:pict>
            </w:r>
            <w:r>
              <w:rPr>
                <w:rFonts w:ascii="宋体" w:hAnsi="宋体"/>
                <w:sz w:val="28"/>
                <w:szCs w:val="28"/>
              </w:rPr>
              <w:pict>
                <v:rect id="矩形 404" o:spid="_x0000_s1060" style="position:absolute;left:0;text-align:left;margin-left:311.5pt;margin-top:22.7pt;width:55.5pt;height:23.15pt;z-index:25193062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" strokeweight=".5pt">
                  <v:textbox>
                    <w:txbxContent>
                      <w:p w:rsidR="00E010F3" w:rsidRDefault="00CC2D42">
                        <w:pPr>
                          <w:rPr>
                            <w:rFonts w:ascii="楷体" w:eastAsia="楷体" w:hAnsi="楷体"/>
                          </w:rPr>
                        </w:pPr>
                        <w:r>
                          <w:rPr>
                            <w:rFonts w:ascii="楷体" w:eastAsia="楷体" w:hAnsi="楷体" w:hint="eastAsia"/>
                          </w:rPr>
                          <w:t>化粪池</w:t>
                        </w:r>
                      </w:p>
                    </w:txbxContent>
                  </v:textbox>
                </v:rect>
              </w:pict>
            </w:r>
            <w:r>
              <w:rPr>
                <w:rFonts w:ascii="宋体" w:hAnsi="宋体"/>
                <w:sz w:val="28"/>
                <w:szCs w:val="28"/>
              </w:rPr>
              <w:pict>
                <v:rect id="矩形 403" o:spid="_x0000_s1061" style="position:absolute;left:0;text-align:left;margin-left:105.1pt;margin-top:22.3pt;width:69pt;height:23pt;z-index:25192857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" strokeweight=".5pt">
                  <v:textbox>
                    <w:txbxContent>
                      <w:p w:rsidR="00E010F3" w:rsidRDefault="00CC2D42">
                        <w:pPr>
                          <w:ind w:firstLineChars="150" w:firstLine="315"/>
                          <w:rPr>
                            <w:rFonts w:ascii="楷体" w:eastAsia="楷体" w:hAnsi="楷体"/>
                          </w:rPr>
                        </w:pPr>
                        <w:r>
                          <w:rPr>
                            <w:rFonts w:ascii="楷体" w:eastAsia="楷体" w:hAnsi="楷体" w:hint="eastAsia"/>
                          </w:rPr>
                          <w:t>客房</w:t>
                        </w:r>
                      </w:p>
                    </w:txbxContent>
                  </v:textbox>
                </v:rect>
              </w:pict>
            </w:r>
            <w:r>
              <w:rPr>
                <w:rFonts w:ascii="宋体" w:hAnsi="宋体"/>
                <w:sz w:val="28"/>
                <w:szCs w:val="28"/>
              </w:rPr>
              <w:pict>
                <v:rect id="矩形 402" o:spid="_x0000_s1062" style="position:absolute;left:0;text-align:left;margin-left:213.75pt;margin-top:22.55pt;width:64.5pt;height:22.95pt;z-index:25192960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" filled="f" stroked="f">
                  <v:textbox>
                    <w:txbxContent>
                      <w:p w:rsidR="00E010F3" w:rsidRDefault="00CC2D42">
                        <w:pPr>
                          <w:rPr>
                            <w:rFonts w:ascii="楷体" w:eastAsia="楷体" w:hAnsi="楷体"/>
                          </w:rPr>
                        </w:pPr>
                        <w:r>
                          <w:rPr>
                            <w:rFonts w:ascii="楷体" w:eastAsia="楷体" w:hAnsi="楷体" w:hint="eastAsia"/>
                          </w:rPr>
                          <w:t>生活污水</w:t>
                        </w:r>
                      </w:p>
                    </w:txbxContent>
                  </v:textbox>
                </v:rect>
              </w:pict>
            </w:r>
          </w:p>
          <w:p w:rsidR="00E010F3" w:rsidRDefault="00A80DD9">
            <w:pPr>
              <w:pStyle w:val="CharCharCharCharCharCharChar2"/>
              <w:rPr>
                <w:rFonts w:ascii="宋体" w:hAnsi="宋体"/>
                <w:sz w:val="28"/>
                <w:szCs w:val="28"/>
              </w:rPr>
            </w:pPr>
            <w:r w:rsidRPr="00A80DD9">
              <w:rPr>
                <w:rFonts w:ascii="宋体" w:hAnsi="宋体"/>
                <w:sz w:val="28"/>
                <w:szCs w:val="28"/>
                <w:lang w:val="zh-CN"/>
              </w:rPr>
              <w:pict>
                <v:rect id="矩形 401" o:spid="_x0000_s1063" style="position:absolute;left:0;text-align:left;margin-left:160.35pt;margin-top:24.6pt;width:115.05pt;height:22pt;z-index:25194905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" filled="f" stroked="f">
                  <v:textbox>
                    <w:txbxContent>
                      <w:p w:rsidR="00E010F3" w:rsidRDefault="00CC2D42">
                        <w:pPr>
                          <w:rPr>
                            <w:rFonts w:ascii="楷体" w:eastAsia="楷体" w:hAnsi="楷体"/>
                            <w:szCs w:val="21"/>
                          </w:rPr>
                        </w:pPr>
                        <w:r>
                          <w:rPr>
                            <w:rFonts w:ascii="楷体" w:eastAsia="楷体" w:hAnsi="楷体" w:hint="eastAsia"/>
                            <w:szCs w:val="21"/>
                          </w:rPr>
                          <w:t>泡池和泳池更换水</w:t>
                        </w:r>
                      </w:p>
                    </w:txbxContent>
                  </v:textbox>
                </v:rect>
              </w:pict>
            </w:r>
            <w:r w:rsidRPr="00A80DD9">
              <w:rPr>
                <w:sz w:val="28"/>
              </w:rPr>
              <w:pict>
                <v:line id="_x0000_s1093" style="position:absolute;left:0;text-align:left;flip:y;z-index:251951104;mso-width-relative:page;mso-height-relative:page" from="408pt,19.7pt" to="408.05pt,35.45pt" o:gfxdata="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EFy+jrY&#10;AAAACQEAAA8AAAAAAAAAAQAgAAAAIgAAAGRycy9kb3ducmV2LnhtbFBLAQIUABQAAAAIAIdO4kCD&#10;wD4Z5wEAAJYDAAAOAAAAAAAAAAEAIAAAACcBAABkcnMvZTJvRG9jLnhtbFBLBQYAAAAABgAGAFkB&#10;AACABQAAAAA=&#10;">
                  <v:stroke endarrow="open"/>
                </v:line>
              </w:pict>
            </w:r>
            <w:r w:rsidRPr="00A80DD9">
              <w:rPr>
                <w:rFonts w:ascii="宋体" w:hAnsi="宋体"/>
                <w:b/>
                <w:sz w:val="28"/>
                <w:szCs w:val="28"/>
              </w:rPr>
              <w:pict>
                <v:shapetype id="_x0000_t32" coordsize="21600,21600" o:spt="32" o:oned="t" path="m,l21600,21600e" filled="f">
                  <v:path arrowok="t" fillok="f" o:connecttype="none"/>
                  <o:lock v:ext="edit" shapetype="t"/>
                </v:shapetype>
                <v:shape id="_x0000_s1092" type="#_x0000_t32" style="position:absolute;left:0;text-align:left;margin-left:436.7pt;margin-top:16.15pt;width:0;height:66.85pt;z-index:251937792;mso-width-relative:page;mso-height-relative:page" o:gfxdata="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1P/bT9kAAAAKAQAADwAAAAAAAAABACAAAAAiAAAAZHJzL2Rvd25yZXYueG1sUEsB&#10;AhQAFAAAAAgAh07iQPujXd/0AQAAoQMAAA4AAAAAAAAAAQAgAAAAKAEAAGRycy9lMm9Eb2MueG1s&#10;UEsFBgAAAAAGAAYAWQEAAI4FAAAAAA==&#10;">
                  <v:stroke endarrow="block"/>
                </v:shape>
              </w:pict>
            </w:r>
            <w:r>
              <w:rPr>
                <w:rFonts w:ascii="宋体" w:hAnsi="宋体"/>
                <w:sz w:val="28"/>
                <w:szCs w:val="28"/>
              </w:rPr>
              <w:pict>
                <v:line id="_x0000_s1091" style="position:absolute;left:0;text-align:left;flip:y;z-index:251933696;mso-width-relative:page;mso-height-relative:page" from="281.85pt,3.35pt" to="311.5pt,3.35pt" o:gfxdata="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EcRXo1wAAAAcBAAAPAAAAAAAAAAEAIAAAACIAAABkcnMvZG93bnJldi54bWxQSwECFAAUAAAA&#10;CACHTuJAMQ2hqO8BAAClAwAADgAAAAAAAAABACAAAAAmAQAAZHJzL2Uyb0RvYy54bWxQSwUGAAAA&#10;AAYABgBZAQAAhwUAAAAA&#10;" strokeweight=".5pt">
                  <v:stroke endarrow="block"/>
                </v:line>
              </w:pict>
            </w:r>
            <w:r>
              <w:rPr>
                <w:rFonts w:ascii="宋体" w:hAnsi="宋体"/>
                <w:sz w:val="28"/>
                <w:szCs w:val="28"/>
              </w:rPr>
              <w:pict>
                <v:line id="_x0000_s1090" style="position:absolute;left:0;text-align:left;z-index:251934720;mso-width-relative:page;mso-height-relative:page" from="367.7pt,3.35pt" to="397.6pt,3.35pt" o:gfxdata="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IcPNcNUA&#10;AAAHAQAADwAAAAAAAAABACAAAAAiAAAAZHJzL2Rvd25yZXYueG1sUEsBAhQAFAAAAAgAh07iQEMo&#10;GerpAQAAmwMAAA4AAAAAAAAAAQAgAAAAJAEAAGRycy9lMm9Eb2MueG1sUEsFBgAAAAAGAAYAWQEA&#10;AH8FAAAAAA==&#10;" strokeweight=".5pt">
                  <v:stroke endarrow="block"/>
                </v:line>
              </w:pict>
            </w:r>
            <w:r>
              <w:rPr>
                <w:rFonts w:ascii="宋体" w:hAnsi="宋体"/>
                <w:sz w:val="28"/>
                <w:szCs w:val="28"/>
              </w:rPr>
              <w:pict>
                <v:line id="_x0000_s1089" style="position:absolute;left:0;text-align:left;z-index:251932672;mso-width-relative:page;mso-height-relative:page" from="175.25pt,5pt" to="212.05pt,5pt" o:gfxdata="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dgD3bXAAAACQEAAA8AAAAAAAAAAQAgAAAAIgAAAGRycy9kb3ducmV2LnhtbFBLAQIU&#10;ABQAAAAIAIdO4kBbxbUy9AEAALMDAAAOAAAAAAAAAAEAIAAAACYBAABkcnMvZTJvRG9jLnhtbFBL&#10;BQYAAAAABgAGAFkBAACMBQAAAAA=&#10;" strokeweight=".5pt">
                  <v:stroke dashstyle="dash" endarrow="block"/>
                </v:line>
              </w:pict>
            </w:r>
          </w:p>
          <w:p w:rsidR="00E010F3" w:rsidRDefault="00A80DD9">
            <w:pPr>
              <w:pStyle w:val="CharCharCharCharCharCharChar2"/>
              <w:spacing w:line="480" w:lineRule="exact"/>
              <w:rPr>
                <w:rFonts w:ascii="宋体" w:hAnsi="宋体"/>
                <w:sz w:val="28"/>
                <w:szCs w:val="28"/>
              </w:rPr>
            </w:pPr>
            <w:r w:rsidRPr="00A80DD9">
              <w:rPr>
                <w:sz w:val="28"/>
              </w:rPr>
              <w:pict>
                <v:line id="_x0000_s1088" style="position:absolute;left:0;text-align:left;z-index:251950080;mso-width-relative:page;mso-height-relative:page" from="267.5pt,2.85pt" to="409.3pt,2.9pt" o:gfxdata="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&#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Nrqx27VAAAABwEAAA8AAAAAAAAAAQAgAAAAIgAAAGRy&#10;cy9kb3ducmV2LnhtbFBLAQIUABQAAAAIAIdO4kBYPLP0zwEAAGIDAAAOAAAAAAAAAAEAIAAAACQB&#10;AABkcnMvZTJvRG9jLnhtbFBLBQYAAAAABgAGAFkBAABlBQAAAAA=&#10;"/>
              </w:pict>
            </w:r>
          </w:p>
          <w:p w:rsidR="00E010F3" w:rsidRDefault="00A80DD9">
            <w:pPr>
              <w:rPr>
                <w:rFonts w:ascii="宋体" w:hAnsi="宋体"/>
                <w:sz w:val="28"/>
                <w:szCs w:val="28"/>
              </w:rPr>
            </w:pPr>
            <w:r w:rsidRPr="00A80DD9">
              <w:rPr>
                <w:rFonts w:ascii="宋体" w:hAnsi="宋体"/>
                <w:sz w:val="28"/>
                <w:szCs w:val="28"/>
                <w:lang w:val="zh-CN"/>
              </w:rPr>
              <w:pict>
                <v:rect id="矩形 394" o:spid="_x0000_s1064" style="position:absolute;left:0;text-align:left;margin-left:135.5pt;margin-top:26.3pt;width:69pt;height:23pt;z-index:25194086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" strokeweight=".5pt">
                  <v:textbox>
                    <w:txbxContent>
                      <w:p w:rsidR="00E010F3" w:rsidRDefault="00CC2D42">
                        <w:pPr>
                          <w:jc w:val="left"/>
                          <w:rPr>
                            <w:rFonts w:ascii="楷体" w:eastAsia="楷体" w:hAnsi="楷体"/>
                          </w:rPr>
                        </w:pPr>
                        <w:r>
                          <w:rPr>
                            <w:rFonts w:ascii="楷体" w:eastAsia="楷体" w:hAnsi="楷体" w:hint="eastAsia"/>
                          </w:rPr>
                          <w:t>汇入丞相源</w:t>
                        </w:r>
                      </w:p>
                    </w:txbxContent>
                  </v:textbox>
                </v:rect>
              </w:pict>
            </w:r>
            <w:r w:rsidRPr="00A80DD9">
              <w:rPr>
                <w:rFonts w:ascii="宋体" w:hAnsi="宋体"/>
                <w:b/>
                <w:sz w:val="28"/>
                <w:szCs w:val="28"/>
              </w:rPr>
              <w:pict>
                <v:rect id="矩形 393" o:spid="_x0000_s1065" style="position:absolute;left:0;text-align:left;margin-left:250.7pt;margin-top:26.45pt;width:75.2pt;height:23.15pt;z-index:25193984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" strokeweight=".5pt">
                  <v:textbox>
                    <w:txbxContent>
                      <w:p w:rsidR="00E010F3" w:rsidRDefault="00CC2D42">
                        <w:pPr>
                          <w:jc w:val="center"/>
                          <w:rPr>
                            <w:rFonts w:ascii="楷体" w:eastAsia="楷体" w:hAnsi="楷体"/>
                          </w:rPr>
                        </w:pPr>
                        <w:r>
                          <w:rPr>
                            <w:rFonts w:ascii="楷体" w:eastAsia="楷体" w:hAnsi="楷体" w:hint="eastAsia"/>
                          </w:rPr>
                          <w:t>无名小山溪</w:t>
                        </w:r>
                      </w:p>
                    </w:txbxContent>
                  </v:textbox>
                </v:rect>
              </w:pict>
            </w:r>
            <w:r w:rsidRPr="00A80DD9">
              <w:rPr>
                <w:rFonts w:ascii="宋体" w:hAnsi="宋体"/>
                <w:b/>
                <w:sz w:val="28"/>
                <w:szCs w:val="28"/>
              </w:rPr>
              <w:pict>
                <v:rect id="矩形 392" o:spid="_x0000_s1066" style="position:absolute;left:0;text-align:left;margin-left:383.45pt;margin-top:27.8pt;width:98.4pt;height:21.65pt;z-index:25193881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" strokeweight=".5pt">
                  <v:textbox>
                    <w:txbxContent>
                      <w:p w:rsidR="00E010F3" w:rsidRDefault="00CC2D42">
                        <w:pPr>
                          <w:rPr>
                            <w:rFonts w:ascii="楷体" w:eastAsia="楷体" w:hAnsi="楷体"/>
                          </w:rPr>
                        </w:pPr>
                        <w:r>
                          <w:rPr>
                            <w:rFonts w:ascii="楷体" w:eastAsia="楷体" w:hAnsi="楷体" w:hint="eastAsia"/>
                          </w:rPr>
                          <w:t>云谷污水处理站</w:t>
                        </w:r>
                      </w:p>
                    </w:txbxContent>
                  </v:textbox>
                </v:rect>
              </w:pict>
            </w:r>
          </w:p>
          <w:p w:rsidR="00E010F3" w:rsidRDefault="00A80DD9">
            <w:pPr>
              <w:spacing w:line="360" w:lineRule="auto"/>
              <w:rPr>
                <w:color w:val="FF0000"/>
                <w:sz w:val="24"/>
                <w:szCs w:val="24"/>
              </w:rPr>
            </w:pPr>
            <w:r>
              <w:rPr>
                <w:color w:val="FF0000"/>
                <w:sz w:val="24"/>
                <w:szCs w:val="24"/>
              </w:rPr>
              <w:pict>
                <v:shape id="_x0000_s1087" type="#_x0000_t32" style="position:absolute;left:0;text-align:left;margin-left:326.05pt;margin-top:5.55pt;width:57.5pt;height:0;flip:x;z-index:251953152;mso-width-relative:page;mso-height-relative:page" o:gfxdata="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4+GKrXAAAACQEAAA8AAAAAAAAAAQAgAAAAIgAAAGRycy9kb3ducmV2&#10;LnhtbFBLAQIUABQAAAAIAIdO4kBpPQbI/QEAAMIDAAAOAAAAAAAAAAEAIAAAACYBAABkcnMvZTJv&#10;RG9jLnhtbFBLBQYAAAAABgAGAFkBAACVBQAAAAA=&#10;">
                  <v:stroke endarrow="block"/>
                </v:shape>
              </w:pict>
            </w:r>
            <w:r>
              <w:rPr>
                <w:color w:val="FF0000"/>
                <w:sz w:val="24"/>
                <w:szCs w:val="24"/>
              </w:rPr>
              <w:pict>
                <v:shape id="_x0000_s1086" type="#_x0000_t32" style="position:absolute;left:0;text-align:left;margin-left:203.65pt;margin-top:6.95pt;width:47.2pt;height:.7pt;flip:x y;z-index:251952128;mso-width-relative:page;mso-height-relative:page" o:gfxdata="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jM0LLNgAAAAJAQAADwAAAAAAAAABACAAAAAiAAAA&#10;ZHJzL2Rvd25yZXYueG1sUEsBAhQAFAAAAAgAh07iQNWI+AYHAgAAzwMAAA4AAAAAAAAAAQAgAAAA&#10;JwEAAGRycy9lMm9Eb2MueG1sUEsFBgAAAAAGAAYAWQEAAKAFAAAAAA==&#10;">
                  <v:stroke endarrow="block"/>
                </v:shape>
              </w:pict>
            </w:r>
          </w:p>
          <w:p w:rsidR="00E010F3" w:rsidRDefault="00CC2D42">
            <w:pPr>
              <w:spacing w:line="360" w:lineRule="auto"/>
              <w:jc w:val="center"/>
              <w:rPr>
                <w:b/>
                <w:bCs/>
                <w:color w:val="000000" w:themeColor="text1"/>
                <w:szCs w:val="21"/>
              </w:rPr>
            </w:pPr>
            <w:r>
              <w:rPr>
                <w:rFonts w:hint="eastAsia"/>
                <w:b/>
                <w:bCs/>
                <w:color w:val="000000" w:themeColor="text1"/>
                <w:szCs w:val="21"/>
              </w:rPr>
              <w:t>图</w:t>
            </w:r>
            <w:r>
              <w:rPr>
                <w:b/>
                <w:bCs/>
                <w:color w:val="000000" w:themeColor="text1"/>
                <w:szCs w:val="21"/>
              </w:rPr>
              <w:t>3</w:t>
            </w:r>
            <w:r>
              <w:rPr>
                <w:rFonts w:hint="eastAsia"/>
                <w:b/>
                <w:bCs/>
                <w:color w:val="000000" w:themeColor="text1"/>
                <w:szCs w:val="21"/>
              </w:rPr>
              <w:t>-</w:t>
            </w:r>
            <w:r>
              <w:rPr>
                <w:b/>
                <w:bCs/>
                <w:color w:val="000000" w:themeColor="text1"/>
                <w:szCs w:val="21"/>
              </w:rPr>
              <w:t xml:space="preserve">2 </w:t>
            </w:r>
            <w:r>
              <w:rPr>
                <w:rFonts w:hint="eastAsia"/>
                <w:b/>
                <w:bCs/>
                <w:color w:val="000000" w:themeColor="text1"/>
                <w:szCs w:val="21"/>
              </w:rPr>
              <w:t>运营期酒店产污节点图</w:t>
            </w:r>
          </w:p>
          <w:p w:rsidR="00E010F3" w:rsidRDefault="00CC2D42">
            <w:pPr>
              <w:spacing w:line="360" w:lineRule="auto"/>
              <w:ind w:firstLineChars="200" w:firstLine="480"/>
              <w:rPr>
                <w:color w:val="000000" w:themeColor="text1"/>
                <w:sz w:val="24"/>
                <w:szCs w:val="24"/>
              </w:rPr>
            </w:pPr>
            <w:r>
              <w:rPr>
                <w:rFonts w:hint="eastAsia"/>
                <w:color w:val="000000" w:themeColor="text1"/>
                <w:sz w:val="24"/>
                <w:szCs w:val="24"/>
              </w:rPr>
              <w:t>工艺流程及产污节点简要说明：旅客入住酒店后，会产生部分生活垃圾，这部分垃圾随酒店工作人员生活垃圾一同由景区生活垃圾转运系统转运下山统一处置。酒店运营所产生生活污水经化粪池预处理达标后随泳池泡池更换水一同排入景区污水管网至云谷污水站，云谷污水站处理达标后其尾水排放至无名小山溪再汇入丞相源。厨房所产生污水经隔油隔渣池处理达标后随生活污水一同进入景区污水管网至云谷污水站处理达标后排放。厨房烹饪烘焙产生油烟废气由厨房专用收集烟道收集至屋顶油烟净化器处理达标后排放。环评时期运营期工艺流程与竣工验收时期一致。</w:t>
            </w:r>
          </w:p>
          <w:p w:rsidR="00E010F3" w:rsidRDefault="00CC2D42">
            <w:pPr>
              <w:spacing w:line="360" w:lineRule="auto"/>
              <w:rPr>
                <w:b/>
                <w:bCs/>
                <w:color w:val="000000" w:themeColor="text1"/>
                <w:sz w:val="24"/>
                <w:szCs w:val="24"/>
              </w:rPr>
            </w:pPr>
            <w:r>
              <w:rPr>
                <w:rFonts w:hint="eastAsia"/>
                <w:b/>
                <w:bCs/>
                <w:color w:val="000000" w:themeColor="text1"/>
                <w:sz w:val="24"/>
                <w:szCs w:val="24"/>
              </w:rPr>
              <w:t>2</w:t>
            </w:r>
            <w:r>
              <w:rPr>
                <w:rFonts w:hint="eastAsia"/>
                <w:b/>
                <w:bCs/>
                <w:color w:val="000000" w:themeColor="text1"/>
                <w:sz w:val="24"/>
                <w:szCs w:val="24"/>
              </w:rPr>
              <w:t>主要污染源、污染物处理和排放分析</w:t>
            </w:r>
          </w:p>
          <w:p w:rsidR="00E010F3" w:rsidRDefault="00CC2D42">
            <w:pPr>
              <w:spacing w:line="360" w:lineRule="auto"/>
              <w:rPr>
                <w:color w:val="000000" w:themeColor="text1"/>
                <w:sz w:val="24"/>
                <w:szCs w:val="24"/>
              </w:rPr>
            </w:pPr>
            <w:r>
              <w:rPr>
                <w:rFonts w:hint="eastAsia"/>
                <w:color w:val="000000" w:themeColor="text1"/>
                <w:sz w:val="24"/>
                <w:szCs w:val="24"/>
              </w:rPr>
              <w:t>①废水</w:t>
            </w:r>
          </w:p>
          <w:p w:rsidR="00E010F3" w:rsidRDefault="00CC2D42">
            <w:pPr>
              <w:spacing w:line="360" w:lineRule="auto"/>
              <w:ind w:firstLineChars="200" w:firstLine="480"/>
              <w:rPr>
                <w:color w:val="000000" w:themeColor="text1"/>
                <w:sz w:val="24"/>
                <w:szCs w:val="24"/>
              </w:rPr>
            </w:pPr>
            <w:bookmarkStart w:id="5" w:name="_Hlk17534721"/>
            <w:r>
              <w:rPr>
                <w:color w:val="000000" w:themeColor="text1"/>
                <w:sz w:val="24"/>
                <w:szCs w:val="24"/>
              </w:rPr>
              <w:t>项目</w:t>
            </w:r>
            <w:r>
              <w:rPr>
                <w:rFonts w:hint="eastAsia"/>
                <w:color w:val="000000" w:themeColor="text1"/>
                <w:sz w:val="24"/>
                <w:szCs w:val="24"/>
              </w:rPr>
              <w:t>运营期</w:t>
            </w:r>
            <w:r>
              <w:rPr>
                <w:color w:val="000000" w:themeColor="text1"/>
                <w:sz w:val="24"/>
                <w:szCs w:val="24"/>
              </w:rPr>
              <w:t>产生的废水主要</w:t>
            </w:r>
            <w:r>
              <w:rPr>
                <w:rFonts w:hint="eastAsia"/>
                <w:color w:val="000000" w:themeColor="text1"/>
                <w:sz w:val="24"/>
                <w:szCs w:val="24"/>
              </w:rPr>
              <w:t>为客房及员工办公生活污</w:t>
            </w:r>
            <w:r>
              <w:rPr>
                <w:color w:val="000000" w:themeColor="text1"/>
                <w:sz w:val="24"/>
                <w:szCs w:val="24"/>
              </w:rPr>
              <w:t>水</w:t>
            </w:r>
            <w:r>
              <w:rPr>
                <w:rFonts w:hint="eastAsia"/>
                <w:color w:val="000000" w:themeColor="text1"/>
                <w:sz w:val="24"/>
                <w:szCs w:val="24"/>
              </w:rPr>
              <w:t>，泳池、泡池更换水、厨房污水。</w:t>
            </w:r>
          </w:p>
          <w:p w:rsidR="00E010F3" w:rsidRDefault="00CC2D42">
            <w:pPr>
              <w:spacing w:line="360" w:lineRule="auto"/>
              <w:jc w:val="left"/>
              <w:rPr>
                <w:color w:val="000000" w:themeColor="text1"/>
                <w:sz w:val="24"/>
                <w:szCs w:val="24"/>
              </w:rPr>
            </w:pPr>
            <w:r>
              <w:rPr>
                <w:rFonts w:hint="eastAsia"/>
                <w:color w:val="000000" w:themeColor="text1"/>
                <w:sz w:val="24"/>
                <w:szCs w:val="24"/>
              </w:rPr>
              <w:t>客房及员工办公生活污</w:t>
            </w:r>
            <w:r>
              <w:rPr>
                <w:color w:val="000000" w:themeColor="text1"/>
                <w:sz w:val="24"/>
                <w:szCs w:val="24"/>
              </w:rPr>
              <w:t>水</w:t>
            </w:r>
            <w:r>
              <w:rPr>
                <w:rFonts w:hint="eastAsia"/>
                <w:color w:val="000000" w:themeColor="text1"/>
                <w:sz w:val="24"/>
                <w:szCs w:val="24"/>
              </w:rPr>
              <w:t>经化粪池预处理达标后排入景区污水管网至云谷污水站、泡池泳池更换用水经景区污水管网收集后排入云谷污水站、厨房污水经隔油隔渣池预处理达标后经景区污水管网排入云谷污水站。云谷污水站处理达标后其尾水排入无名山溪汇入丞相源。</w:t>
            </w:r>
            <w:bookmarkEnd w:id="5"/>
            <w:r>
              <w:rPr>
                <w:rFonts w:hint="eastAsia"/>
                <w:color w:val="000000" w:themeColor="text1"/>
                <w:sz w:val="24"/>
                <w:szCs w:val="24"/>
              </w:rPr>
              <w:t>污水产生量合计为</w:t>
            </w:r>
            <w:r>
              <w:rPr>
                <w:rFonts w:hint="eastAsia"/>
                <w:color w:val="000000" w:themeColor="text1"/>
                <w:sz w:val="24"/>
                <w:szCs w:val="24"/>
              </w:rPr>
              <w:t>4</w:t>
            </w:r>
            <w:r>
              <w:rPr>
                <w:color w:val="000000" w:themeColor="text1"/>
                <w:sz w:val="24"/>
                <w:szCs w:val="24"/>
              </w:rPr>
              <w:t>4810</w:t>
            </w:r>
            <w:r>
              <w:rPr>
                <w:rFonts w:hint="eastAsia"/>
                <w:color w:val="000000" w:themeColor="text1"/>
                <w:sz w:val="24"/>
                <w:szCs w:val="24"/>
              </w:rPr>
              <w:t>m</w:t>
            </w:r>
            <w:r>
              <w:rPr>
                <w:rFonts w:hint="eastAsia"/>
                <w:color w:val="000000" w:themeColor="text1"/>
                <w:sz w:val="24"/>
                <w:szCs w:val="24"/>
              </w:rPr>
              <w:t>³</w:t>
            </w:r>
            <w:r>
              <w:rPr>
                <w:rFonts w:hint="eastAsia"/>
                <w:color w:val="000000" w:themeColor="text1"/>
                <w:sz w:val="24"/>
                <w:szCs w:val="24"/>
              </w:rPr>
              <w:t>/a</w:t>
            </w:r>
            <w:r>
              <w:rPr>
                <w:rFonts w:hint="eastAsia"/>
                <w:color w:val="000000" w:themeColor="text1"/>
                <w:sz w:val="24"/>
                <w:szCs w:val="24"/>
              </w:rPr>
              <w:t>。本项目废水污染物产生量见下表</w:t>
            </w:r>
            <w:r>
              <w:rPr>
                <w:rFonts w:hint="eastAsia"/>
                <w:color w:val="000000" w:themeColor="text1"/>
                <w:sz w:val="24"/>
                <w:szCs w:val="24"/>
              </w:rPr>
              <w:t>3-</w:t>
            </w:r>
            <w:r>
              <w:rPr>
                <w:color w:val="000000" w:themeColor="text1"/>
                <w:sz w:val="24"/>
                <w:szCs w:val="24"/>
              </w:rPr>
              <w:t>1</w:t>
            </w:r>
            <w:r>
              <w:rPr>
                <w:rFonts w:hint="eastAsia"/>
                <w:color w:val="000000" w:themeColor="text1"/>
                <w:sz w:val="24"/>
                <w:szCs w:val="24"/>
              </w:rPr>
              <w:t>、云谷污水站处理工艺见下图</w:t>
            </w:r>
            <w:r>
              <w:rPr>
                <w:rFonts w:hint="eastAsia"/>
                <w:color w:val="000000" w:themeColor="text1"/>
                <w:sz w:val="24"/>
                <w:szCs w:val="24"/>
              </w:rPr>
              <w:t>3-</w:t>
            </w:r>
            <w:r>
              <w:rPr>
                <w:color w:val="000000" w:themeColor="text1"/>
                <w:sz w:val="24"/>
                <w:szCs w:val="24"/>
              </w:rPr>
              <w:t>3</w:t>
            </w:r>
            <w:r>
              <w:rPr>
                <w:rFonts w:hint="eastAsia"/>
                <w:color w:val="000000" w:themeColor="text1"/>
                <w:sz w:val="24"/>
                <w:szCs w:val="24"/>
              </w:rPr>
              <w:t>：</w:t>
            </w:r>
          </w:p>
          <w:p w:rsidR="00E010F3" w:rsidRDefault="00CC2D42">
            <w:pPr>
              <w:spacing w:line="360" w:lineRule="auto"/>
              <w:jc w:val="center"/>
              <w:rPr>
                <w:b/>
                <w:bCs/>
                <w:color w:val="000000" w:themeColor="text1"/>
                <w:szCs w:val="21"/>
              </w:rPr>
            </w:pPr>
            <w:r>
              <w:rPr>
                <w:rFonts w:hint="eastAsia"/>
                <w:b/>
                <w:bCs/>
                <w:color w:val="000000" w:themeColor="text1"/>
                <w:szCs w:val="21"/>
              </w:rPr>
              <w:t>表</w:t>
            </w:r>
            <w:r>
              <w:rPr>
                <w:rFonts w:hint="eastAsia"/>
                <w:b/>
                <w:bCs/>
                <w:color w:val="000000" w:themeColor="text1"/>
                <w:szCs w:val="21"/>
              </w:rPr>
              <w:t>3-1</w:t>
            </w:r>
            <w:r>
              <w:rPr>
                <w:b/>
                <w:bCs/>
                <w:color w:val="000000" w:themeColor="text1"/>
                <w:szCs w:val="21"/>
              </w:rPr>
              <w:t xml:space="preserve"> </w:t>
            </w:r>
            <w:r>
              <w:rPr>
                <w:rFonts w:hint="eastAsia"/>
                <w:b/>
                <w:bCs/>
                <w:color w:val="000000" w:themeColor="text1"/>
                <w:szCs w:val="21"/>
              </w:rPr>
              <w:t>本项目污水主要污染物产生和排放情况一览表</w:t>
            </w:r>
          </w:p>
          <w:tbl>
            <w:tblPr>
              <w:tblStyle w:val="ac"/>
              <w:tblW w:w="7962" w:type="dxa"/>
              <w:jc w:val="center"/>
              <w:tblLayout w:type="fixed"/>
              <w:tblLook w:val="04A0"/>
            </w:tblPr>
            <w:tblGrid>
              <w:gridCol w:w="3464"/>
              <w:gridCol w:w="1312"/>
              <w:gridCol w:w="1593"/>
              <w:gridCol w:w="1593"/>
            </w:tblGrid>
            <w:tr w:rsidR="00E010F3">
              <w:trPr>
                <w:trHeight w:val="946"/>
                <w:jc w:val="center"/>
              </w:trPr>
              <w:tc>
                <w:tcPr>
                  <w:tcW w:w="3464" w:type="dxa"/>
                  <w:tcBorders>
                    <w:tl2br w:val="single" w:sz="4" w:space="0" w:color="auto"/>
                  </w:tcBorders>
                  <w:vAlign w:val="center"/>
                </w:tcPr>
                <w:p w:rsidR="00E010F3" w:rsidRDefault="00CC2D42">
                  <w:pPr>
                    <w:spacing w:line="360" w:lineRule="auto"/>
                    <w:jc w:val="center"/>
                    <w:rPr>
                      <w:color w:val="000000" w:themeColor="text1"/>
                      <w:szCs w:val="21"/>
                    </w:rPr>
                  </w:pPr>
                  <w:r>
                    <w:rPr>
                      <w:rFonts w:hint="eastAsia"/>
                      <w:color w:val="000000" w:themeColor="text1"/>
                      <w:szCs w:val="21"/>
                    </w:rPr>
                    <w:t xml:space="preserve"> </w:t>
                  </w:r>
                  <w:r>
                    <w:rPr>
                      <w:color w:val="000000" w:themeColor="text1"/>
                      <w:szCs w:val="21"/>
                    </w:rPr>
                    <w:t xml:space="preserve">                    </w:t>
                  </w:r>
                  <w:r>
                    <w:rPr>
                      <w:rFonts w:hint="eastAsia"/>
                      <w:color w:val="000000" w:themeColor="text1"/>
                      <w:szCs w:val="21"/>
                    </w:rPr>
                    <w:t>污染物</w:t>
                  </w:r>
                </w:p>
                <w:p w:rsidR="00E010F3" w:rsidRDefault="00CC2D42">
                  <w:pPr>
                    <w:spacing w:line="360" w:lineRule="auto"/>
                    <w:rPr>
                      <w:color w:val="000000" w:themeColor="text1"/>
                      <w:szCs w:val="21"/>
                    </w:rPr>
                  </w:pPr>
                  <w:r>
                    <w:rPr>
                      <w:rFonts w:hint="eastAsia"/>
                      <w:color w:val="000000" w:themeColor="text1"/>
                      <w:szCs w:val="21"/>
                    </w:rPr>
                    <w:t>项目</w:t>
                  </w:r>
                </w:p>
              </w:tc>
              <w:tc>
                <w:tcPr>
                  <w:tcW w:w="1312" w:type="dxa"/>
                  <w:vAlign w:val="center"/>
                </w:tcPr>
                <w:p w:rsidR="00E010F3" w:rsidRDefault="00CC2D42">
                  <w:pPr>
                    <w:spacing w:line="360" w:lineRule="auto"/>
                    <w:jc w:val="center"/>
                    <w:rPr>
                      <w:color w:val="000000" w:themeColor="text1"/>
                      <w:szCs w:val="21"/>
                    </w:rPr>
                  </w:pPr>
                  <w:r>
                    <w:rPr>
                      <w:rFonts w:hint="eastAsia"/>
                      <w:color w:val="000000" w:themeColor="text1"/>
                      <w:szCs w:val="21"/>
                    </w:rPr>
                    <w:t>C</w:t>
                  </w:r>
                  <w:r>
                    <w:rPr>
                      <w:color w:val="000000" w:themeColor="text1"/>
                      <w:szCs w:val="21"/>
                    </w:rPr>
                    <w:t>OD</w:t>
                  </w:r>
                  <w:r>
                    <w:rPr>
                      <w:rFonts w:hint="eastAsia"/>
                      <w:color w:val="000000" w:themeColor="text1"/>
                      <w:szCs w:val="21"/>
                      <w:vertAlign w:val="subscript"/>
                    </w:rPr>
                    <w:t>cr</w:t>
                  </w:r>
                </w:p>
              </w:tc>
              <w:tc>
                <w:tcPr>
                  <w:tcW w:w="1593" w:type="dxa"/>
                  <w:vAlign w:val="center"/>
                </w:tcPr>
                <w:p w:rsidR="00E010F3" w:rsidRDefault="00CC2D42">
                  <w:pPr>
                    <w:spacing w:line="360" w:lineRule="auto"/>
                    <w:jc w:val="center"/>
                    <w:rPr>
                      <w:color w:val="000000" w:themeColor="text1"/>
                      <w:szCs w:val="21"/>
                    </w:rPr>
                  </w:pPr>
                  <w:r>
                    <w:rPr>
                      <w:rFonts w:hint="eastAsia"/>
                      <w:color w:val="000000" w:themeColor="text1"/>
                      <w:szCs w:val="21"/>
                    </w:rPr>
                    <w:t>S</w:t>
                  </w:r>
                  <w:r>
                    <w:rPr>
                      <w:color w:val="000000" w:themeColor="text1"/>
                      <w:szCs w:val="21"/>
                    </w:rPr>
                    <w:t>S</w:t>
                  </w:r>
                </w:p>
              </w:tc>
              <w:tc>
                <w:tcPr>
                  <w:tcW w:w="1593" w:type="dxa"/>
                  <w:vAlign w:val="center"/>
                </w:tcPr>
                <w:p w:rsidR="00E010F3" w:rsidRDefault="00CC2D42">
                  <w:pPr>
                    <w:spacing w:line="360" w:lineRule="auto"/>
                    <w:jc w:val="center"/>
                    <w:rPr>
                      <w:color w:val="000000" w:themeColor="text1"/>
                      <w:szCs w:val="21"/>
                    </w:rPr>
                  </w:pPr>
                  <w:r>
                    <w:rPr>
                      <w:rFonts w:hint="eastAsia"/>
                      <w:color w:val="000000" w:themeColor="text1"/>
                      <w:szCs w:val="21"/>
                    </w:rPr>
                    <w:t>N</w:t>
                  </w:r>
                  <w:r>
                    <w:rPr>
                      <w:color w:val="000000" w:themeColor="text1"/>
                      <w:szCs w:val="21"/>
                    </w:rPr>
                    <w:t>H</w:t>
                  </w:r>
                  <w:r>
                    <w:rPr>
                      <w:color w:val="000000" w:themeColor="text1"/>
                      <w:szCs w:val="21"/>
                      <w:vertAlign w:val="subscript"/>
                    </w:rPr>
                    <w:t>3</w:t>
                  </w:r>
                  <w:r>
                    <w:rPr>
                      <w:color w:val="000000" w:themeColor="text1"/>
                      <w:szCs w:val="21"/>
                    </w:rPr>
                    <w:t>-N</w:t>
                  </w:r>
                </w:p>
              </w:tc>
            </w:tr>
            <w:tr w:rsidR="00E010F3">
              <w:trPr>
                <w:jc w:val="center"/>
              </w:trPr>
              <w:tc>
                <w:tcPr>
                  <w:tcW w:w="3464" w:type="dxa"/>
                  <w:tcBorders>
                    <w:top w:val="single" w:sz="4" w:space="0" w:color="auto"/>
                    <w:bottom w:val="single" w:sz="4" w:space="0" w:color="auto"/>
                  </w:tcBorders>
                  <w:vAlign w:val="center"/>
                </w:tcPr>
                <w:p w:rsidR="00E010F3" w:rsidRDefault="00CC2D42">
                  <w:pPr>
                    <w:spacing w:line="360" w:lineRule="auto"/>
                    <w:jc w:val="center"/>
                    <w:rPr>
                      <w:color w:val="000000" w:themeColor="text1"/>
                      <w:szCs w:val="21"/>
                    </w:rPr>
                  </w:pPr>
                  <w:r>
                    <w:rPr>
                      <w:rFonts w:hint="eastAsia"/>
                      <w:color w:val="000000" w:themeColor="text1"/>
                      <w:szCs w:val="21"/>
                    </w:rPr>
                    <w:t>经化粪池预处理后污染物浓度</w:t>
                  </w:r>
                </w:p>
              </w:tc>
              <w:tc>
                <w:tcPr>
                  <w:tcW w:w="1312" w:type="dxa"/>
                  <w:vAlign w:val="center"/>
                </w:tcPr>
                <w:p w:rsidR="00E010F3" w:rsidRDefault="00CC2D42">
                  <w:pPr>
                    <w:spacing w:line="360" w:lineRule="auto"/>
                    <w:jc w:val="center"/>
                    <w:rPr>
                      <w:color w:val="000000" w:themeColor="text1"/>
                      <w:szCs w:val="21"/>
                    </w:rPr>
                  </w:pPr>
                  <w:r>
                    <w:rPr>
                      <w:color w:val="000000" w:themeColor="text1"/>
                      <w:szCs w:val="21"/>
                    </w:rPr>
                    <w:t>59.25</w:t>
                  </w:r>
                  <w:r>
                    <w:rPr>
                      <w:rFonts w:hint="eastAsia"/>
                      <w:color w:val="000000" w:themeColor="text1"/>
                      <w:szCs w:val="21"/>
                    </w:rPr>
                    <w:t>mg</w:t>
                  </w:r>
                  <w:r>
                    <w:rPr>
                      <w:color w:val="000000" w:themeColor="text1"/>
                      <w:szCs w:val="21"/>
                    </w:rPr>
                    <w:t>/L</w:t>
                  </w:r>
                </w:p>
              </w:tc>
              <w:tc>
                <w:tcPr>
                  <w:tcW w:w="1593" w:type="dxa"/>
                  <w:vAlign w:val="center"/>
                </w:tcPr>
                <w:p w:rsidR="00E010F3" w:rsidRDefault="00CC2D42">
                  <w:pPr>
                    <w:spacing w:line="360" w:lineRule="auto"/>
                    <w:ind w:firstLineChars="200" w:firstLine="420"/>
                    <w:rPr>
                      <w:color w:val="000000" w:themeColor="text1"/>
                      <w:szCs w:val="21"/>
                    </w:rPr>
                  </w:pPr>
                  <w:r>
                    <w:rPr>
                      <w:color w:val="000000" w:themeColor="text1"/>
                      <w:szCs w:val="21"/>
                    </w:rPr>
                    <w:t>12.3</w:t>
                  </w:r>
                  <w:r>
                    <w:rPr>
                      <w:rFonts w:hint="eastAsia"/>
                      <w:color w:val="000000" w:themeColor="text1"/>
                      <w:szCs w:val="21"/>
                    </w:rPr>
                    <w:t>mg</w:t>
                  </w:r>
                  <w:r>
                    <w:rPr>
                      <w:color w:val="000000" w:themeColor="text1"/>
                      <w:szCs w:val="21"/>
                    </w:rPr>
                    <w:t>/L</w:t>
                  </w:r>
                </w:p>
              </w:tc>
              <w:tc>
                <w:tcPr>
                  <w:tcW w:w="1593" w:type="dxa"/>
                  <w:vAlign w:val="center"/>
                </w:tcPr>
                <w:p w:rsidR="00E010F3" w:rsidRDefault="00CC2D42">
                  <w:pPr>
                    <w:spacing w:line="360" w:lineRule="auto"/>
                    <w:jc w:val="center"/>
                    <w:rPr>
                      <w:color w:val="000000" w:themeColor="text1"/>
                      <w:szCs w:val="21"/>
                    </w:rPr>
                  </w:pPr>
                  <w:r>
                    <w:rPr>
                      <w:color w:val="000000" w:themeColor="text1"/>
                      <w:szCs w:val="21"/>
                    </w:rPr>
                    <w:t>25.1</w:t>
                  </w:r>
                  <w:r>
                    <w:rPr>
                      <w:rFonts w:hint="eastAsia"/>
                      <w:color w:val="000000" w:themeColor="text1"/>
                      <w:szCs w:val="21"/>
                    </w:rPr>
                    <w:t>mg</w:t>
                  </w:r>
                  <w:r>
                    <w:rPr>
                      <w:color w:val="000000" w:themeColor="text1"/>
                      <w:szCs w:val="21"/>
                    </w:rPr>
                    <w:t>/L</w:t>
                  </w:r>
                </w:p>
              </w:tc>
            </w:tr>
            <w:tr w:rsidR="00E010F3">
              <w:trPr>
                <w:jc w:val="center"/>
              </w:trPr>
              <w:tc>
                <w:tcPr>
                  <w:tcW w:w="3464" w:type="dxa"/>
                  <w:tcBorders>
                    <w:top w:val="single" w:sz="4" w:space="0" w:color="auto"/>
                  </w:tcBorders>
                  <w:vAlign w:val="center"/>
                </w:tcPr>
                <w:p w:rsidR="00E010F3" w:rsidRDefault="00CC2D42">
                  <w:pPr>
                    <w:spacing w:line="360" w:lineRule="auto"/>
                    <w:jc w:val="center"/>
                    <w:rPr>
                      <w:color w:val="000000" w:themeColor="text1"/>
                      <w:szCs w:val="21"/>
                    </w:rPr>
                  </w:pPr>
                  <w:r>
                    <w:rPr>
                      <w:rFonts w:hint="eastAsia"/>
                      <w:color w:val="000000" w:themeColor="text1"/>
                      <w:szCs w:val="21"/>
                    </w:rPr>
                    <w:t>G</w:t>
                  </w:r>
                  <w:r>
                    <w:rPr>
                      <w:color w:val="000000" w:themeColor="text1"/>
                      <w:szCs w:val="21"/>
                    </w:rPr>
                    <w:t>B8978</w:t>
                  </w:r>
                  <w:r>
                    <w:rPr>
                      <w:rFonts w:hint="eastAsia"/>
                      <w:color w:val="000000" w:themeColor="text1"/>
                      <w:szCs w:val="21"/>
                    </w:rPr>
                    <w:t>-</w:t>
                  </w:r>
                  <w:r>
                    <w:rPr>
                      <w:color w:val="000000" w:themeColor="text1"/>
                      <w:szCs w:val="21"/>
                    </w:rPr>
                    <w:t>1996</w:t>
                  </w:r>
                  <w:r>
                    <w:rPr>
                      <w:rFonts w:hint="eastAsia"/>
                      <w:color w:val="000000" w:themeColor="text1"/>
                      <w:szCs w:val="21"/>
                    </w:rPr>
                    <w:t>表</w:t>
                  </w:r>
                  <w:r>
                    <w:rPr>
                      <w:rFonts w:hint="eastAsia"/>
                      <w:color w:val="000000" w:themeColor="text1"/>
                      <w:szCs w:val="21"/>
                    </w:rPr>
                    <w:t>4</w:t>
                  </w:r>
                  <w:r>
                    <w:rPr>
                      <w:rFonts w:hint="eastAsia"/>
                      <w:color w:val="000000" w:themeColor="text1"/>
                      <w:szCs w:val="21"/>
                    </w:rPr>
                    <w:t>三级标准</w:t>
                  </w:r>
                </w:p>
              </w:tc>
              <w:tc>
                <w:tcPr>
                  <w:tcW w:w="1312" w:type="dxa"/>
                  <w:vAlign w:val="center"/>
                </w:tcPr>
                <w:p w:rsidR="00E010F3" w:rsidRDefault="00CC2D42">
                  <w:pPr>
                    <w:spacing w:line="360" w:lineRule="auto"/>
                    <w:jc w:val="center"/>
                    <w:rPr>
                      <w:color w:val="000000" w:themeColor="text1"/>
                      <w:szCs w:val="21"/>
                    </w:rPr>
                  </w:pPr>
                  <w:r>
                    <w:rPr>
                      <w:rFonts w:hint="eastAsia"/>
                      <w:color w:val="000000" w:themeColor="text1"/>
                      <w:szCs w:val="21"/>
                    </w:rPr>
                    <w:t>5</w:t>
                  </w:r>
                  <w:r>
                    <w:rPr>
                      <w:color w:val="000000" w:themeColor="text1"/>
                      <w:szCs w:val="21"/>
                    </w:rPr>
                    <w:t>00</w:t>
                  </w:r>
                  <w:r>
                    <w:rPr>
                      <w:rFonts w:hint="eastAsia"/>
                      <w:color w:val="000000" w:themeColor="text1"/>
                      <w:szCs w:val="21"/>
                    </w:rPr>
                    <w:t xml:space="preserve"> mg</w:t>
                  </w:r>
                  <w:r>
                    <w:rPr>
                      <w:color w:val="000000" w:themeColor="text1"/>
                      <w:szCs w:val="21"/>
                    </w:rPr>
                    <w:t>/L</w:t>
                  </w:r>
                </w:p>
              </w:tc>
              <w:tc>
                <w:tcPr>
                  <w:tcW w:w="1593" w:type="dxa"/>
                  <w:vAlign w:val="center"/>
                </w:tcPr>
                <w:p w:rsidR="00E010F3" w:rsidRDefault="00CC2D42">
                  <w:pPr>
                    <w:spacing w:line="360" w:lineRule="auto"/>
                    <w:jc w:val="center"/>
                    <w:rPr>
                      <w:color w:val="000000" w:themeColor="text1"/>
                      <w:szCs w:val="21"/>
                    </w:rPr>
                  </w:pPr>
                  <w:r>
                    <w:rPr>
                      <w:rFonts w:hint="eastAsia"/>
                      <w:color w:val="000000" w:themeColor="text1"/>
                      <w:szCs w:val="21"/>
                    </w:rPr>
                    <w:t>4</w:t>
                  </w:r>
                  <w:r>
                    <w:rPr>
                      <w:color w:val="000000" w:themeColor="text1"/>
                      <w:szCs w:val="21"/>
                    </w:rPr>
                    <w:t>00</w:t>
                  </w:r>
                  <w:r>
                    <w:rPr>
                      <w:rFonts w:hint="eastAsia"/>
                      <w:color w:val="000000" w:themeColor="text1"/>
                      <w:szCs w:val="21"/>
                    </w:rPr>
                    <w:t xml:space="preserve"> mg</w:t>
                  </w:r>
                  <w:r>
                    <w:rPr>
                      <w:color w:val="000000" w:themeColor="text1"/>
                      <w:szCs w:val="21"/>
                    </w:rPr>
                    <w:t>/L</w:t>
                  </w:r>
                </w:p>
              </w:tc>
              <w:tc>
                <w:tcPr>
                  <w:tcW w:w="1593" w:type="dxa"/>
                  <w:vAlign w:val="center"/>
                </w:tcPr>
                <w:p w:rsidR="00E010F3" w:rsidRDefault="00CC2D42">
                  <w:pPr>
                    <w:spacing w:line="360" w:lineRule="auto"/>
                    <w:jc w:val="center"/>
                    <w:rPr>
                      <w:color w:val="000000" w:themeColor="text1"/>
                      <w:szCs w:val="21"/>
                    </w:rPr>
                  </w:pPr>
                  <w:r>
                    <w:rPr>
                      <w:rFonts w:hint="eastAsia"/>
                      <w:color w:val="000000" w:themeColor="text1"/>
                      <w:szCs w:val="21"/>
                    </w:rPr>
                    <w:t>/</w:t>
                  </w:r>
                </w:p>
              </w:tc>
            </w:tr>
            <w:tr w:rsidR="00E010F3">
              <w:trPr>
                <w:jc w:val="center"/>
              </w:trPr>
              <w:tc>
                <w:tcPr>
                  <w:tcW w:w="3464" w:type="dxa"/>
                  <w:vAlign w:val="center"/>
                </w:tcPr>
                <w:p w:rsidR="00E010F3" w:rsidRDefault="00CC2D42">
                  <w:pPr>
                    <w:spacing w:line="360" w:lineRule="auto"/>
                    <w:jc w:val="center"/>
                    <w:rPr>
                      <w:color w:val="000000" w:themeColor="text1"/>
                      <w:szCs w:val="21"/>
                    </w:rPr>
                  </w:pPr>
                  <w:r>
                    <w:rPr>
                      <w:rFonts w:hint="eastAsia"/>
                      <w:color w:val="000000" w:themeColor="text1"/>
                      <w:szCs w:val="21"/>
                    </w:rPr>
                    <w:t>G</w:t>
                  </w:r>
                  <w:r>
                    <w:rPr>
                      <w:color w:val="000000" w:themeColor="text1"/>
                      <w:szCs w:val="21"/>
                    </w:rPr>
                    <w:t>B18918-2002</w:t>
                  </w:r>
                  <w:r>
                    <w:rPr>
                      <w:rFonts w:hint="eastAsia"/>
                      <w:color w:val="000000" w:themeColor="text1"/>
                      <w:szCs w:val="21"/>
                    </w:rPr>
                    <w:t>一级</w:t>
                  </w:r>
                  <w:r>
                    <w:rPr>
                      <w:color w:val="000000" w:themeColor="text1"/>
                      <w:szCs w:val="21"/>
                    </w:rPr>
                    <w:t>A</w:t>
                  </w:r>
                  <w:r>
                    <w:rPr>
                      <w:rFonts w:hint="eastAsia"/>
                      <w:color w:val="000000" w:themeColor="text1"/>
                      <w:szCs w:val="21"/>
                    </w:rPr>
                    <w:t>标准</w:t>
                  </w:r>
                </w:p>
              </w:tc>
              <w:tc>
                <w:tcPr>
                  <w:tcW w:w="1312" w:type="dxa"/>
                  <w:vAlign w:val="center"/>
                </w:tcPr>
                <w:p w:rsidR="00E010F3" w:rsidRDefault="00CC2D42">
                  <w:pPr>
                    <w:spacing w:line="360" w:lineRule="auto"/>
                    <w:jc w:val="center"/>
                    <w:rPr>
                      <w:color w:val="000000" w:themeColor="text1"/>
                      <w:szCs w:val="21"/>
                    </w:rPr>
                  </w:pPr>
                  <w:r>
                    <w:rPr>
                      <w:color w:val="000000" w:themeColor="text1"/>
                      <w:szCs w:val="21"/>
                    </w:rPr>
                    <w:t>50</w:t>
                  </w:r>
                  <w:r>
                    <w:rPr>
                      <w:rFonts w:hint="eastAsia"/>
                      <w:color w:val="000000" w:themeColor="text1"/>
                      <w:szCs w:val="21"/>
                    </w:rPr>
                    <w:t xml:space="preserve"> mg</w:t>
                  </w:r>
                  <w:r>
                    <w:rPr>
                      <w:color w:val="000000" w:themeColor="text1"/>
                      <w:szCs w:val="21"/>
                    </w:rPr>
                    <w:t>/L</w:t>
                  </w:r>
                </w:p>
              </w:tc>
              <w:tc>
                <w:tcPr>
                  <w:tcW w:w="1593" w:type="dxa"/>
                  <w:vAlign w:val="center"/>
                </w:tcPr>
                <w:p w:rsidR="00E010F3" w:rsidRDefault="00CC2D42">
                  <w:pPr>
                    <w:spacing w:line="360" w:lineRule="auto"/>
                    <w:jc w:val="center"/>
                    <w:rPr>
                      <w:color w:val="000000" w:themeColor="text1"/>
                      <w:szCs w:val="21"/>
                    </w:rPr>
                  </w:pPr>
                  <w:r>
                    <w:rPr>
                      <w:color w:val="000000" w:themeColor="text1"/>
                      <w:szCs w:val="21"/>
                    </w:rPr>
                    <w:t>10</w:t>
                  </w:r>
                  <w:r>
                    <w:rPr>
                      <w:rFonts w:hint="eastAsia"/>
                      <w:color w:val="000000" w:themeColor="text1"/>
                      <w:szCs w:val="21"/>
                    </w:rPr>
                    <w:t xml:space="preserve"> mg</w:t>
                  </w:r>
                  <w:r>
                    <w:rPr>
                      <w:color w:val="000000" w:themeColor="text1"/>
                      <w:szCs w:val="21"/>
                    </w:rPr>
                    <w:t>/L</w:t>
                  </w:r>
                </w:p>
              </w:tc>
              <w:tc>
                <w:tcPr>
                  <w:tcW w:w="1593" w:type="dxa"/>
                  <w:vAlign w:val="center"/>
                </w:tcPr>
                <w:p w:rsidR="00E010F3" w:rsidRDefault="00CC2D42">
                  <w:pPr>
                    <w:spacing w:line="360" w:lineRule="auto"/>
                    <w:jc w:val="center"/>
                    <w:rPr>
                      <w:color w:val="000000" w:themeColor="text1"/>
                      <w:szCs w:val="21"/>
                    </w:rPr>
                  </w:pPr>
                  <w:r>
                    <w:rPr>
                      <w:color w:val="000000" w:themeColor="text1"/>
                      <w:szCs w:val="21"/>
                    </w:rPr>
                    <w:t>5</w:t>
                  </w:r>
                  <w:r>
                    <w:rPr>
                      <w:rFonts w:hint="eastAsia"/>
                      <w:color w:val="000000" w:themeColor="text1"/>
                      <w:szCs w:val="21"/>
                    </w:rPr>
                    <w:t xml:space="preserve"> mg</w:t>
                  </w:r>
                  <w:r>
                    <w:rPr>
                      <w:color w:val="000000" w:themeColor="text1"/>
                      <w:szCs w:val="21"/>
                    </w:rPr>
                    <w:t>/L</w:t>
                  </w:r>
                </w:p>
              </w:tc>
            </w:tr>
            <w:tr w:rsidR="00E010F3">
              <w:trPr>
                <w:jc w:val="center"/>
              </w:trPr>
              <w:tc>
                <w:tcPr>
                  <w:tcW w:w="3464" w:type="dxa"/>
                  <w:vAlign w:val="center"/>
                </w:tcPr>
                <w:p w:rsidR="00E010F3" w:rsidRDefault="00CC2D42">
                  <w:pPr>
                    <w:spacing w:line="360" w:lineRule="auto"/>
                    <w:jc w:val="center"/>
                    <w:rPr>
                      <w:color w:val="000000" w:themeColor="text1"/>
                      <w:szCs w:val="21"/>
                    </w:rPr>
                  </w:pPr>
                  <w:r>
                    <w:rPr>
                      <w:rFonts w:hint="eastAsia"/>
                      <w:color w:val="000000" w:themeColor="text1"/>
                      <w:szCs w:val="21"/>
                    </w:rPr>
                    <w:t>化粪池预处理后污染物总量</w:t>
                  </w:r>
                </w:p>
              </w:tc>
              <w:tc>
                <w:tcPr>
                  <w:tcW w:w="1312" w:type="dxa"/>
                  <w:vAlign w:val="center"/>
                </w:tcPr>
                <w:p w:rsidR="00E010F3" w:rsidRDefault="00CC2D42">
                  <w:pPr>
                    <w:spacing w:line="360" w:lineRule="auto"/>
                    <w:jc w:val="center"/>
                    <w:rPr>
                      <w:color w:val="000000" w:themeColor="text1"/>
                      <w:szCs w:val="21"/>
                    </w:rPr>
                  </w:pPr>
                  <w:r>
                    <w:rPr>
                      <w:color w:val="000000" w:themeColor="text1"/>
                      <w:szCs w:val="21"/>
                    </w:rPr>
                    <w:t>2.65</w:t>
                  </w:r>
                  <w:r>
                    <w:rPr>
                      <w:rFonts w:hint="eastAsia"/>
                      <w:color w:val="000000" w:themeColor="text1"/>
                      <w:szCs w:val="21"/>
                    </w:rPr>
                    <w:t>t</w:t>
                  </w:r>
                  <w:r>
                    <w:rPr>
                      <w:color w:val="000000" w:themeColor="text1"/>
                      <w:szCs w:val="21"/>
                    </w:rPr>
                    <w:t>/</w:t>
                  </w:r>
                  <w:r>
                    <w:rPr>
                      <w:rFonts w:hint="eastAsia"/>
                      <w:color w:val="000000" w:themeColor="text1"/>
                      <w:szCs w:val="21"/>
                    </w:rPr>
                    <w:t>a</w:t>
                  </w:r>
                </w:p>
              </w:tc>
              <w:tc>
                <w:tcPr>
                  <w:tcW w:w="1593" w:type="dxa"/>
                  <w:vAlign w:val="center"/>
                </w:tcPr>
                <w:p w:rsidR="00E010F3" w:rsidRDefault="00CC2D42">
                  <w:pPr>
                    <w:spacing w:line="360" w:lineRule="auto"/>
                    <w:jc w:val="center"/>
                    <w:rPr>
                      <w:color w:val="000000" w:themeColor="text1"/>
                      <w:szCs w:val="21"/>
                    </w:rPr>
                  </w:pPr>
                  <w:r>
                    <w:rPr>
                      <w:color w:val="000000" w:themeColor="text1"/>
                      <w:szCs w:val="21"/>
                    </w:rPr>
                    <w:t>0.55</w:t>
                  </w:r>
                  <w:r>
                    <w:rPr>
                      <w:rFonts w:hint="eastAsia"/>
                      <w:color w:val="000000" w:themeColor="text1"/>
                      <w:szCs w:val="21"/>
                    </w:rPr>
                    <w:t>t</w:t>
                  </w:r>
                  <w:r>
                    <w:rPr>
                      <w:color w:val="000000" w:themeColor="text1"/>
                      <w:szCs w:val="21"/>
                    </w:rPr>
                    <w:t>/</w:t>
                  </w:r>
                  <w:r>
                    <w:rPr>
                      <w:rFonts w:hint="eastAsia"/>
                      <w:color w:val="000000" w:themeColor="text1"/>
                      <w:szCs w:val="21"/>
                    </w:rPr>
                    <w:t>a</w:t>
                  </w:r>
                </w:p>
              </w:tc>
              <w:tc>
                <w:tcPr>
                  <w:tcW w:w="1593" w:type="dxa"/>
                  <w:vAlign w:val="center"/>
                </w:tcPr>
                <w:p w:rsidR="00E010F3" w:rsidRDefault="00CC2D42">
                  <w:pPr>
                    <w:spacing w:line="360" w:lineRule="auto"/>
                    <w:jc w:val="center"/>
                    <w:rPr>
                      <w:color w:val="000000" w:themeColor="text1"/>
                      <w:szCs w:val="21"/>
                    </w:rPr>
                  </w:pPr>
                  <w:r>
                    <w:rPr>
                      <w:color w:val="000000" w:themeColor="text1"/>
                      <w:szCs w:val="21"/>
                    </w:rPr>
                    <w:t>1.12</w:t>
                  </w:r>
                  <w:r>
                    <w:rPr>
                      <w:rFonts w:hint="eastAsia"/>
                      <w:color w:val="000000" w:themeColor="text1"/>
                      <w:szCs w:val="21"/>
                    </w:rPr>
                    <w:t>t</w:t>
                  </w:r>
                  <w:r>
                    <w:rPr>
                      <w:color w:val="000000" w:themeColor="text1"/>
                      <w:szCs w:val="21"/>
                    </w:rPr>
                    <w:t>/</w:t>
                  </w:r>
                  <w:r>
                    <w:rPr>
                      <w:rFonts w:hint="eastAsia"/>
                      <w:color w:val="000000" w:themeColor="text1"/>
                      <w:szCs w:val="21"/>
                    </w:rPr>
                    <w:t>a</w:t>
                  </w:r>
                </w:p>
              </w:tc>
            </w:tr>
            <w:tr w:rsidR="00E010F3">
              <w:trPr>
                <w:jc w:val="center"/>
              </w:trPr>
              <w:tc>
                <w:tcPr>
                  <w:tcW w:w="3464" w:type="dxa"/>
                  <w:vAlign w:val="center"/>
                </w:tcPr>
                <w:p w:rsidR="00E010F3" w:rsidRDefault="00CC2D42">
                  <w:pPr>
                    <w:spacing w:line="360" w:lineRule="auto"/>
                    <w:jc w:val="center"/>
                    <w:rPr>
                      <w:color w:val="000000" w:themeColor="text1"/>
                      <w:szCs w:val="21"/>
                    </w:rPr>
                  </w:pPr>
                  <w:r>
                    <w:rPr>
                      <w:rFonts w:hint="eastAsia"/>
                      <w:color w:val="000000" w:themeColor="text1"/>
                      <w:szCs w:val="21"/>
                    </w:rPr>
                    <w:t>削减量</w:t>
                  </w:r>
                </w:p>
              </w:tc>
              <w:tc>
                <w:tcPr>
                  <w:tcW w:w="1312" w:type="dxa"/>
                  <w:vAlign w:val="center"/>
                </w:tcPr>
                <w:p w:rsidR="00E010F3" w:rsidRDefault="00CC2D42">
                  <w:pPr>
                    <w:spacing w:line="360" w:lineRule="auto"/>
                    <w:jc w:val="center"/>
                    <w:rPr>
                      <w:color w:val="000000" w:themeColor="text1"/>
                      <w:szCs w:val="21"/>
                    </w:rPr>
                  </w:pPr>
                  <w:r>
                    <w:rPr>
                      <w:color w:val="000000" w:themeColor="text1"/>
                      <w:szCs w:val="21"/>
                    </w:rPr>
                    <w:t>17.75</w:t>
                  </w:r>
                  <w:r>
                    <w:rPr>
                      <w:rFonts w:hint="eastAsia"/>
                      <w:color w:val="000000" w:themeColor="text1"/>
                      <w:szCs w:val="21"/>
                    </w:rPr>
                    <w:t>t</w:t>
                  </w:r>
                  <w:r>
                    <w:rPr>
                      <w:color w:val="000000" w:themeColor="text1"/>
                      <w:szCs w:val="21"/>
                    </w:rPr>
                    <w:t>/</w:t>
                  </w:r>
                  <w:r>
                    <w:rPr>
                      <w:rFonts w:hint="eastAsia"/>
                      <w:color w:val="000000" w:themeColor="text1"/>
                      <w:szCs w:val="21"/>
                    </w:rPr>
                    <w:t>a</w:t>
                  </w:r>
                </w:p>
              </w:tc>
              <w:tc>
                <w:tcPr>
                  <w:tcW w:w="1593" w:type="dxa"/>
                  <w:vAlign w:val="center"/>
                </w:tcPr>
                <w:p w:rsidR="00E010F3" w:rsidRDefault="00CC2D42">
                  <w:pPr>
                    <w:spacing w:line="360" w:lineRule="auto"/>
                    <w:jc w:val="center"/>
                    <w:rPr>
                      <w:color w:val="000000" w:themeColor="text1"/>
                      <w:szCs w:val="21"/>
                    </w:rPr>
                  </w:pPr>
                  <w:r>
                    <w:rPr>
                      <w:color w:val="000000" w:themeColor="text1"/>
                      <w:szCs w:val="21"/>
                    </w:rPr>
                    <w:t>17.374</w:t>
                  </w:r>
                  <w:r>
                    <w:rPr>
                      <w:rFonts w:hint="eastAsia"/>
                      <w:color w:val="000000" w:themeColor="text1"/>
                      <w:szCs w:val="21"/>
                    </w:rPr>
                    <w:t>t</w:t>
                  </w:r>
                  <w:r>
                    <w:rPr>
                      <w:color w:val="000000" w:themeColor="text1"/>
                      <w:szCs w:val="21"/>
                    </w:rPr>
                    <w:t>/</w:t>
                  </w:r>
                  <w:r>
                    <w:rPr>
                      <w:rFonts w:hint="eastAsia"/>
                      <w:color w:val="000000" w:themeColor="text1"/>
                      <w:szCs w:val="21"/>
                    </w:rPr>
                    <w:t>a</w:t>
                  </w:r>
                </w:p>
              </w:tc>
              <w:tc>
                <w:tcPr>
                  <w:tcW w:w="1593" w:type="dxa"/>
                  <w:vAlign w:val="center"/>
                </w:tcPr>
                <w:p w:rsidR="00E010F3" w:rsidRDefault="00CC2D42">
                  <w:pPr>
                    <w:spacing w:line="360" w:lineRule="auto"/>
                    <w:jc w:val="center"/>
                    <w:rPr>
                      <w:color w:val="000000" w:themeColor="text1"/>
                      <w:szCs w:val="21"/>
                    </w:rPr>
                  </w:pPr>
                  <w:r>
                    <w:rPr>
                      <w:color w:val="000000" w:themeColor="text1"/>
                      <w:szCs w:val="21"/>
                    </w:rPr>
                    <w:t>/</w:t>
                  </w:r>
                </w:p>
              </w:tc>
            </w:tr>
            <w:tr w:rsidR="00E010F3">
              <w:trPr>
                <w:jc w:val="center"/>
              </w:trPr>
              <w:tc>
                <w:tcPr>
                  <w:tcW w:w="3464" w:type="dxa"/>
                  <w:vAlign w:val="center"/>
                </w:tcPr>
                <w:p w:rsidR="00E010F3" w:rsidRDefault="00CC2D42">
                  <w:pPr>
                    <w:spacing w:line="360" w:lineRule="auto"/>
                    <w:jc w:val="center"/>
                    <w:rPr>
                      <w:color w:val="000000" w:themeColor="text1"/>
                      <w:szCs w:val="21"/>
                    </w:rPr>
                  </w:pPr>
                  <w:r>
                    <w:rPr>
                      <w:rFonts w:hint="eastAsia"/>
                      <w:color w:val="000000" w:themeColor="text1"/>
                      <w:szCs w:val="21"/>
                    </w:rPr>
                    <w:t>云谷污水站处理后污染物排放总量</w:t>
                  </w:r>
                </w:p>
              </w:tc>
              <w:tc>
                <w:tcPr>
                  <w:tcW w:w="1312" w:type="dxa"/>
                  <w:vAlign w:val="center"/>
                </w:tcPr>
                <w:p w:rsidR="00E010F3" w:rsidRDefault="00CC2D42">
                  <w:pPr>
                    <w:spacing w:line="360" w:lineRule="auto"/>
                    <w:jc w:val="center"/>
                    <w:rPr>
                      <w:color w:val="000000" w:themeColor="text1"/>
                      <w:szCs w:val="21"/>
                    </w:rPr>
                  </w:pPr>
                  <w:r>
                    <w:rPr>
                      <w:color w:val="000000" w:themeColor="text1"/>
                      <w:szCs w:val="21"/>
                    </w:rPr>
                    <w:t>2.24</w:t>
                  </w:r>
                  <w:r>
                    <w:rPr>
                      <w:rFonts w:hint="eastAsia"/>
                      <w:color w:val="000000" w:themeColor="text1"/>
                      <w:szCs w:val="21"/>
                    </w:rPr>
                    <w:t>t</w:t>
                  </w:r>
                  <w:r>
                    <w:rPr>
                      <w:color w:val="000000" w:themeColor="text1"/>
                      <w:szCs w:val="21"/>
                    </w:rPr>
                    <w:t>/</w:t>
                  </w:r>
                  <w:r>
                    <w:rPr>
                      <w:rFonts w:hint="eastAsia"/>
                      <w:color w:val="000000" w:themeColor="text1"/>
                      <w:szCs w:val="21"/>
                    </w:rPr>
                    <w:t>a</w:t>
                  </w:r>
                </w:p>
              </w:tc>
              <w:tc>
                <w:tcPr>
                  <w:tcW w:w="1593" w:type="dxa"/>
                  <w:vAlign w:val="center"/>
                </w:tcPr>
                <w:p w:rsidR="00E010F3" w:rsidRDefault="00CC2D42">
                  <w:pPr>
                    <w:spacing w:line="360" w:lineRule="auto"/>
                    <w:jc w:val="center"/>
                    <w:rPr>
                      <w:color w:val="000000" w:themeColor="text1"/>
                      <w:szCs w:val="21"/>
                    </w:rPr>
                  </w:pPr>
                  <w:r>
                    <w:rPr>
                      <w:color w:val="000000" w:themeColor="text1"/>
                      <w:szCs w:val="21"/>
                    </w:rPr>
                    <w:t>0.45</w:t>
                  </w:r>
                  <w:r>
                    <w:rPr>
                      <w:rFonts w:hint="eastAsia"/>
                      <w:color w:val="000000" w:themeColor="text1"/>
                      <w:szCs w:val="21"/>
                    </w:rPr>
                    <w:t>t</w:t>
                  </w:r>
                  <w:r>
                    <w:rPr>
                      <w:color w:val="000000" w:themeColor="text1"/>
                      <w:szCs w:val="21"/>
                    </w:rPr>
                    <w:t>/</w:t>
                  </w:r>
                  <w:r>
                    <w:rPr>
                      <w:rFonts w:hint="eastAsia"/>
                      <w:color w:val="000000" w:themeColor="text1"/>
                      <w:szCs w:val="21"/>
                    </w:rPr>
                    <w:t>a</w:t>
                  </w:r>
                </w:p>
              </w:tc>
              <w:tc>
                <w:tcPr>
                  <w:tcW w:w="1593" w:type="dxa"/>
                  <w:vAlign w:val="center"/>
                </w:tcPr>
                <w:p w:rsidR="00E010F3" w:rsidRDefault="00CC2D42">
                  <w:pPr>
                    <w:spacing w:line="360" w:lineRule="auto"/>
                    <w:jc w:val="center"/>
                    <w:rPr>
                      <w:color w:val="000000" w:themeColor="text1"/>
                      <w:szCs w:val="21"/>
                    </w:rPr>
                  </w:pPr>
                  <w:r>
                    <w:rPr>
                      <w:color w:val="000000" w:themeColor="text1"/>
                      <w:szCs w:val="21"/>
                    </w:rPr>
                    <w:t>0.225</w:t>
                  </w:r>
                  <w:r>
                    <w:rPr>
                      <w:rFonts w:hint="eastAsia"/>
                      <w:color w:val="000000" w:themeColor="text1"/>
                      <w:szCs w:val="21"/>
                    </w:rPr>
                    <w:t>t</w:t>
                  </w:r>
                  <w:r>
                    <w:rPr>
                      <w:color w:val="000000" w:themeColor="text1"/>
                      <w:szCs w:val="21"/>
                    </w:rPr>
                    <w:t>/</w:t>
                  </w:r>
                  <w:r>
                    <w:rPr>
                      <w:rFonts w:hint="eastAsia"/>
                      <w:color w:val="000000" w:themeColor="text1"/>
                      <w:szCs w:val="21"/>
                    </w:rPr>
                    <w:t>a</w:t>
                  </w:r>
                </w:p>
              </w:tc>
            </w:tr>
          </w:tbl>
          <w:p w:rsidR="00E010F3" w:rsidRDefault="00E010F3">
            <w:pPr>
              <w:spacing w:line="360" w:lineRule="auto"/>
              <w:rPr>
                <w:sz w:val="28"/>
                <w:szCs w:val="28"/>
              </w:rPr>
            </w:pPr>
          </w:p>
          <w:p w:rsidR="00E010F3" w:rsidRDefault="00A80DD9">
            <w:pPr>
              <w:spacing w:line="360" w:lineRule="auto"/>
              <w:rPr>
                <w:sz w:val="28"/>
                <w:szCs w:val="28"/>
              </w:rPr>
            </w:pPr>
            <w:r>
              <w:rPr>
                <w:sz w:val="28"/>
                <w:szCs w:val="28"/>
              </w:rPr>
              <w:pict>
                <v:shape id="_x0000_s1085" type="#_x0000_t32" style="position:absolute;left:0;text-align:left;margin-left:409.1pt;margin-top:23.5pt;width:0;height:50pt;z-index:251955200;mso-width-relative:page;mso-height-relative:page" o:gfxdata="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SmMDs1gAAAAoBAAAPAAAAAAAAAAEAIAAAACIAAABkcnMvZG93bnJldi54bWxQSwEC&#10;FAAUAAAACACHTuJAt7w8yvYBAAC4AwAADgAAAAAAAAABACAAAAAlAQAAZHJzL2Uyb0RvYy54bWxQ&#10;SwUGAAAAAAYABgBZAQAAjQUAAAAA&#10;">
                  <v:stroke endarrow="block"/>
                </v:shape>
              </w:pict>
            </w:r>
            <w:r w:rsidR="00CC2D42">
              <w:rPr>
                <w:sz w:val="28"/>
                <w:szCs w:val="28"/>
              </w:rPr>
              <w:t>生活污水</w:t>
            </w:r>
            <w:r w:rsidR="00CC2D42">
              <w:rPr>
                <w:sz w:val="28"/>
                <w:szCs w:val="28"/>
              </w:rPr>
              <w:t>→</w:t>
            </w:r>
            <w:r w:rsidR="00CC2D42">
              <w:rPr>
                <w:rFonts w:hint="eastAsia"/>
                <w:sz w:val="28"/>
                <w:szCs w:val="28"/>
              </w:rPr>
              <w:t xml:space="preserve"> </w:t>
            </w:r>
            <w:r w:rsidR="00CC2D42">
              <w:rPr>
                <w:sz w:val="28"/>
                <w:szCs w:val="28"/>
              </w:rPr>
              <w:t>粗格栅</w:t>
            </w:r>
            <w:r w:rsidR="00CC2D42">
              <w:rPr>
                <w:sz w:val="28"/>
                <w:szCs w:val="28"/>
              </w:rPr>
              <w:t>→</w:t>
            </w:r>
            <w:r w:rsidR="00CC2D42">
              <w:rPr>
                <w:rFonts w:hint="eastAsia"/>
                <w:sz w:val="28"/>
                <w:szCs w:val="28"/>
              </w:rPr>
              <w:t xml:space="preserve"> </w:t>
            </w:r>
            <w:r w:rsidR="00CC2D42">
              <w:rPr>
                <w:sz w:val="28"/>
                <w:szCs w:val="28"/>
              </w:rPr>
              <w:t>细格栅</w:t>
            </w:r>
            <w:r w:rsidR="00CC2D42">
              <w:rPr>
                <w:sz w:val="28"/>
                <w:szCs w:val="28"/>
              </w:rPr>
              <w:t>→</w:t>
            </w:r>
            <w:r w:rsidR="00CC2D42">
              <w:rPr>
                <w:rFonts w:hint="eastAsia"/>
                <w:sz w:val="28"/>
                <w:szCs w:val="28"/>
              </w:rPr>
              <w:t xml:space="preserve"> </w:t>
            </w:r>
            <w:r w:rsidR="00CC2D42">
              <w:rPr>
                <w:sz w:val="28"/>
                <w:szCs w:val="28"/>
              </w:rPr>
              <w:t>调节池</w:t>
            </w:r>
            <w:r w:rsidR="00CC2D42">
              <w:rPr>
                <w:sz w:val="28"/>
                <w:szCs w:val="28"/>
              </w:rPr>
              <w:t>→</w:t>
            </w:r>
            <w:r w:rsidR="00CC2D42">
              <w:rPr>
                <w:rFonts w:hint="eastAsia"/>
                <w:sz w:val="28"/>
                <w:szCs w:val="28"/>
              </w:rPr>
              <w:t xml:space="preserve"> </w:t>
            </w:r>
            <w:r w:rsidR="00CC2D42">
              <w:rPr>
                <w:sz w:val="28"/>
                <w:szCs w:val="28"/>
              </w:rPr>
              <w:t>提升泵</w:t>
            </w:r>
            <w:r w:rsidR="00CC2D42">
              <w:rPr>
                <w:sz w:val="28"/>
                <w:szCs w:val="28"/>
              </w:rPr>
              <w:t>→</w:t>
            </w:r>
            <w:r w:rsidR="00CC2D42">
              <w:rPr>
                <w:rFonts w:hint="eastAsia"/>
                <w:sz w:val="28"/>
                <w:szCs w:val="28"/>
              </w:rPr>
              <w:t xml:space="preserve"> </w:t>
            </w:r>
            <w:r w:rsidR="00CC2D42">
              <w:rPr>
                <w:sz w:val="28"/>
                <w:szCs w:val="28"/>
              </w:rPr>
              <w:t>氧化沟</w:t>
            </w:r>
            <w:r w:rsidR="00CC2D42">
              <w:rPr>
                <w:sz w:val="28"/>
                <w:szCs w:val="28"/>
              </w:rPr>
              <w:t>→</w:t>
            </w:r>
            <w:r w:rsidR="00CC2D42">
              <w:rPr>
                <w:rFonts w:hint="eastAsia"/>
                <w:sz w:val="28"/>
                <w:szCs w:val="28"/>
              </w:rPr>
              <w:t xml:space="preserve"> </w:t>
            </w:r>
            <w:r w:rsidR="00CC2D42">
              <w:rPr>
                <w:sz w:val="28"/>
                <w:szCs w:val="28"/>
              </w:rPr>
              <w:t>二沉池</w:t>
            </w:r>
          </w:p>
          <w:p w:rsidR="00E010F3" w:rsidRDefault="00CC2D42">
            <w:pPr>
              <w:rPr>
                <w:sz w:val="28"/>
                <w:szCs w:val="28"/>
              </w:rPr>
            </w:pPr>
            <w:r>
              <w:rPr>
                <w:sz w:val="28"/>
                <w:szCs w:val="28"/>
              </w:rPr>
              <w:t xml:space="preserve">                                                     </w:t>
            </w:r>
          </w:p>
          <w:p w:rsidR="00E010F3" w:rsidRDefault="00CC2D42">
            <w:pPr>
              <w:spacing w:line="360" w:lineRule="auto"/>
              <w:rPr>
                <w:rFonts w:ascii="宋体" w:eastAsia="宋体" w:hAnsi="宋体" w:cs="宋体"/>
                <w:color w:val="000000" w:themeColor="text1"/>
                <w:sz w:val="24"/>
                <w:szCs w:val="24"/>
              </w:rPr>
            </w:pPr>
            <w:r>
              <w:rPr>
                <w:sz w:val="28"/>
                <w:szCs w:val="28"/>
              </w:rPr>
              <w:t xml:space="preserve">                                           </w:t>
            </w:r>
            <w:r>
              <w:rPr>
                <w:sz w:val="28"/>
                <w:szCs w:val="28"/>
              </w:rPr>
              <w:t>外排至小溪流</w:t>
            </w:r>
            <w:r>
              <w:rPr>
                <w:rFonts w:hint="eastAsia"/>
                <w:sz w:val="28"/>
                <w:szCs w:val="28"/>
              </w:rPr>
              <w:t>后汇入丞相源</w:t>
            </w:r>
          </w:p>
          <w:p w:rsidR="00E010F3" w:rsidRDefault="00CC2D42">
            <w:pPr>
              <w:spacing w:line="360" w:lineRule="auto"/>
              <w:jc w:val="center"/>
              <w:rPr>
                <w:rFonts w:ascii="宋体" w:eastAsia="宋体" w:hAnsi="宋体" w:cs="宋体"/>
                <w:b/>
                <w:bCs/>
                <w:color w:val="000000" w:themeColor="text1"/>
                <w:szCs w:val="21"/>
              </w:rPr>
            </w:pPr>
            <w:r>
              <w:rPr>
                <w:rFonts w:ascii="宋体" w:eastAsia="宋体" w:hAnsi="宋体" w:cs="宋体" w:hint="eastAsia"/>
                <w:b/>
                <w:bCs/>
                <w:color w:val="000000" w:themeColor="text1"/>
                <w:szCs w:val="21"/>
              </w:rPr>
              <w:t>图3-</w:t>
            </w:r>
            <w:r>
              <w:rPr>
                <w:rFonts w:ascii="宋体" w:eastAsia="宋体" w:hAnsi="宋体" w:cs="宋体"/>
                <w:b/>
                <w:bCs/>
                <w:color w:val="000000" w:themeColor="text1"/>
                <w:szCs w:val="21"/>
              </w:rPr>
              <w:t xml:space="preserve">3 </w:t>
            </w:r>
            <w:r>
              <w:rPr>
                <w:rFonts w:ascii="宋体" w:eastAsia="宋体" w:hAnsi="宋体" w:cs="宋体" w:hint="eastAsia"/>
                <w:b/>
                <w:bCs/>
                <w:color w:val="000000" w:themeColor="text1"/>
                <w:szCs w:val="21"/>
              </w:rPr>
              <w:t>云谷污水站处理工艺流程图</w:t>
            </w:r>
          </w:p>
          <w:p w:rsidR="00E010F3" w:rsidRDefault="00CC2D42">
            <w:pPr>
              <w:spacing w:line="360" w:lineRule="auto"/>
              <w:rPr>
                <w:rFonts w:ascii="Times New Roman" w:hAnsi="Times New Roman" w:cs="Times New Roman"/>
                <w:color w:val="000000" w:themeColor="text1"/>
                <w:sz w:val="24"/>
                <w:szCs w:val="24"/>
              </w:rPr>
            </w:pPr>
            <w:r>
              <w:rPr>
                <w:rFonts w:ascii="宋体" w:eastAsia="宋体" w:hAnsi="宋体" w:cs="宋体" w:hint="eastAsia"/>
                <w:color w:val="000000" w:themeColor="text1"/>
                <w:sz w:val="24"/>
                <w:szCs w:val="24"/>
              </w:rPr>
              <w:t>②</w:t>
            </w:r>
            <w:r>
              <w:rPr>
                <w:rFonts w:ascii="Times New Roman" w:cs="Times New Roman"/>
                <w:color w:val="000000" w:themeColor="text1"/>
                <w:sz w:val="24"/>
                <w:szCs w:val="24"/>
              </w:rPr>
              <w:t>废气</w:t>
            </w:r>
          </w:p>
          <w:p w:rsidR="00E010F3" w:rsidRDefault="00CC2D42">
            <w:pPr>
              <w:adjustRightInd w:val="0"/>
              <w:snapToGrid w:val="0"/>
              <w:spacing w:line="480" w:lineRule="exact"/>
              <w:ind w:firstLineChars="200" w:firstLine="480"/>
              <w:rPr>
                <w:rFonts w:ascii="宋体" w:hAnsi="宋体"/>
                <w:color w:val="000000" w:themeColor="text1"/>
                <w:sz w:val="24"/>
                <w:lang w:val="zh-CN"/>
              </w:rPr>
            </w:pPr>
            <w:bookmarkStart w:id="6" w:name="_Hlk17534743"/>
            <w:r>
              <w:rPr>
                <w:color w:val="000000" w:themeColor="text1"/>
                <w:sz w:val="24"/>
                <w:szCs w:val="24"/>
              </w:rPr>
              <w:t>项目运营期大气污染源主要</w:t>
            </w:r>
            <w:r>
              <w:rPr>
                <w:rFonts w:hint="eastAsia"/>
                <w:color w:val="000000" w:themeColor="text1"/>
                <w:sz w:val="24"/>
                <w:szCs w:val="24"/>
              </w:rPr>
              <w:t>是：</w:t>
            </w:r>
            <w:r>
              <w:rPr>
                <w:rFonts w:ascii="宋体" w:hAnsi="宋体" w:hint="eastAsia"/>
                <w:color w:val="000000" w:themeColor="text1"/>
                <w:sz w:val="24"/>
                <w:lang w:val="zh-CN"/>
              </w:rPr>
              <w:t>酒店厨房烹饪油烟废气及烘焙废气。为了较少烹饪油烟废气及烘焙废气对周围环境的影响，项目主要做到了以下几点：</w:t>
            </w:r>
          </w:p>
          <w:p w:rsidR="00E010F3" w:rsidRDefault="00CC2D42">
            <w:pPr>
              <w:adjustRightInd w:val="0"/>
              <w:snapToGrid w:val="0"/>
              <w:spacing w:line="480" w:lineRule="exact"/>
              <w:ind w:firstLineChars="200" w:firstLine="480"/>
              <w:rPr>
                <w:color w:val="000000" w:themeColor="text1"/>
                <w:sz w:val="24"/>
              </w:rPr>
            </w:pPr>
            <w:r>
              <w:rPr>
                <w:rFonts w:hint="eastAsia"/>
                <w:color w:val="000000" w:themeColor="text1"/>
                <w:sz w:val="24"/>
              </w:rPr>
              <w:t>1</w:t>
            </w:r>
            <w:r>
              <w:rPr>
                <w:rFonts w:hint="eastAsia"/>
                <w:color w:val="000000" w:themeColor="text1"/>
                <w:sz w:val="24"/>
              </w:rPr>
              <w:t>、厨房设施了抽风机及专用烟道将烹饪油烟及烘焙废气送至楼顶油烟净化器</w:t>
            </w:r>
            <w:r>
              <w:rPr>
                <w:color w:val="000000" w:themeColor="text1"/>
                <w:sz w:val="24"/>
              </w:rPr>
              <w:t>，防止</w:t>
            </w:r>
            <w:r>
              <w:rPr>
                <w:rFonts w:hint="eastAsia"/>
                <w:color w:val="000000" w:themeColor="text1"/>
                <w:sz w:val="24"/>
              </w:rPr>
              <w:t>废气</w:t>
            </w:r>
            <w:r>
              <w:rPr>
                <w:color w:val="000000" w:themeColor="text1"/>
                <w:sz w:val="24"/>
              </w:rPr>
              <w:t>在</w:t>
            </w:r>
            <w:r>
              <w:rPr>
                <w:rFonts w:hint="eastAsia"/>
                <w:color w:val="000000" w:themeColor="text1"/>
                <w:sz w:val="24"/>
              </w:rPr>
              <w:t>厨房</w:t>
            </w:r>
            <w:r>
              <w:rPr>
                <w:color w:val="000000" w:themeColor="text1"/>
                <w:sz w:val="24"/>
              </w:rPr>
              <w:t>内积累；</w:t>
            </w:r>
          </w:p>
          <w:p w:rsidR="00E010F3" w:rsidRDefault="00CC2D42">
            <w:pPr>
              <w:adjustRightInd w:val="0"/>
              <w:snapToGrid w:val="0"/>
              <w:spacing w:line="480" w:lineRule="exact"/>
              <w:ind w:firstLineChars="200" w:firstLine="480"/>
              <w:rPr>
                <w:color w:val="000000" w:themeColor="text1"/>
                <w:sz w:val="24"/>
              </w:rPr>
            </w:pPr>
            <w:r>
              <w:rPr>
                <w:color w:val="000000" w:themeColor="text1"/>
                <w:sz w:val="24"/>
              </w:rPr>
              <w:t>2</w:t>
            </w:r>
            <w:r>
              <w:rPr>
                <w:rFonts w:hint="eastAsia"/>
                <w:color w:val="000000" w:themeColor="text1"/>
                <w:sz w:val="24"/>
              </w:rPr>
              <w:t>、两套油烟净化器做到了日常维护，安排了专人进行管理；</w:t>
            </w:r>
          </w:p>
          <w:bookmarkEnd w:id="6"/>
          <w:p w:rsidR="00E010F3" w:rsidRDefault="00CC2D42">
            <w:pPr>
              <w:adjustRightInd w:val="0"/>
              <w:snapToGrid w:val="0"/>
              <w:spacing w:line="480" w:lineRule="exact"/>
              <w:ind w:firstLineChars="200" w:firstLine="480"/>
              <w:rPr>
                <w:rFonts w:ascii="宋体" w:hAnsi="宋体"/>
                <w:color w:val="000000" w:themeColor="text1"/>
                <w:sz w:val="24"/>
                <w:lang w:val="zh-CN"/>
              </w:rPr>
            </w:pPr>
            <w:r>
              <w:rPr>
                <w:rFonts w:ascii="宋体" w:hAnsi="宋体" w:hint="eastAsia"/>
                <w:color w:val="000000" w:themeColor="text1"/>
                <w:sz w:val="24"/>
                <w:lang w:val="zh-CN"/>
              </w:rPr>
              <w:t>酒店厨房油烟废气主要处理工艺如下图3-</w:t>
            </w:r>
            <w:r>
              <w:rPr>
                <w:rFonts w:ascii="宋体" w:hAnsi="宋体"/>
                <w:color w:val="000000" w:themeColor="text1"/>
                <w:sz w:val="24"/>
                <w:lang w:val="zh-CN"/>
              </w:rPr>
              <w:t>3</w:t>
            </w:r>
            <w:r>
              <w:rPr>
                <w:rFonts w:ascii="宋体" w:hAnsi="宋体" w:hint="eastAsia"/>
                <w:color w:val="000000" w:themeColor="text1"/>
                <w:sz w:val="24"/>
                <w:lang w:val="zh-CN"/>
              </w:rPr>
              <w:t>：</w:t>
            </w:r>
          </w:p>
          <w:p w:rsidR="00E010F3" w:rsidRDefault="00A80DD9">
            <w:pPr>
              <w:adjustRightInd w:val="0"/>
              <w:snapToGrid w:val="0"/>
              <w:spacing w:line="480" w:lineRule="exact"/>
              <w:ind w:firstLineChars="200" w:firstLine="480"/>
              <w:rPr>
                <w:rFonts w:ascii="宋体" w:hAnsi="宋体"/>
                <w:color w:val="000000" w:themeColor="text1"/>
                <w:sz w:val="24"/>
                <w:lang w:val="zh-CN"/>
              </w:rPr>
            </w:pPr>
            <w:r w:rsidRPr="00A80DD9">
              <w:rPr>
                <w:rFonts w:ascii="宋体" w:hAnsi="宋体"/>
                <w:color w:val="FF0000"/>
                <w:sz w:val="24"/>
              </w:rPr>
              <w:pict>
                <v:rect id="Rectangle 333" o:spid="_x0000_s1067" style="position:absolute;left:0;text-align:left;margin-left:351.35pt;margin-top:21.95pt;width:63pt;height:23.4pt;z-index:25179238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">
                  <v:textbox>
                    <w:txbxContent>
                      <w:p w:rsidR="00E010F3" w:rsidRDefault="00CC2D42">
                        <w:pPr>
                          <w:jc w:val="center"/>
                        </w:pPr>
                        <w:r>
                          <w:rPr>
                            <w:rFonts w:hint="eastAsia"/>
                          </w:rPr>
                          <w:t>达标排放</w:t>
                        </w:r>
                      </w:p>
                    </w:txbxContent>
                  </v:textbox>
                </v:rect>
              </w:pict>
            </w:r>
            <w:r w:rsidRPr="00A80DD9">
              <w:rPr>
                <w:rFonts w:ascii="宋体" w:hAnsi="宋体"/>
                <w:color w:val="FF0000"/>
                <w:sz w:val="24"/>
              </w:rPr>
              <w:pict>
                <v:rect id="Rectangle 331" o:spid="_x0000_s1068" style="position:absolute;left:0;text-align:left;margin-left:239.7pt;margin-top:21.7pt;width:89.5pt;height:23.85pt;z-index:25179033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">
                  <v:textbox>
                    <w:txbxContent>
                      <w:p w:rsidR="00E010F3" w:rsidRDefault="00CC2D42">
                        <w:pPr>
                          <w:jc w:val="center"/>
                        </w:pPr>
                        <w:r>
                          <w:rPr>
                            <w:rFonts w:hint="eastAsia"/>
                          </w:rPr>
                          <w:t>楼顶油烟净化器</w:t>
                        </w:r>
                      </w:p>
                    </w:txbxContent>
                  </v:textbox>
                </v:rect>
              </w:pict>
            </w:r>
            <w:r w:rsidRPr="00A80DD9">
              <w:rPr>
                <w:rFonts w:ascii="宋体" w:hAnsi="宋体"/>
                <w:color w:val="FF0000"/>
                <w:sz w:val="24"/>
              </w:rPr>
              <w:pict>
                <v:rect id="Rectangle 329" o:spid="_x0000_s1069" style="position:absolute;left:0;text-align:left;margin-left:148.1pt;margin-top:23.4pt;width:68.25pt;height:23.4pt;z-index:25178828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">
                  <v:textbox>
                    <w:txbxContent>
                      <w:p w:rsidR="00E010F3" w:rsidRDefault="00CC2D42">
                        <w:pPr>
                          <w:jc w:val="center"/>
                        </w:pPr>
                        <w:r>
                          <w:rPr>
                            <w:rFonts w:hint="eastAsia"/>
                          </w:rPr>
                          <w:t>专用烟道</w:t>
                        </w:r>
                      </w:p>
                    </w:txbxContent>
                  </v:textbox>
                </v:rect>
              </w:pict>
            </w:r>
            <w:r w:rsidRPr="00A80DD9">
              <w:rPr>
                <w:rFonts w:ascii="宋体" w:hAnsi="宋体"/>
                <w:color w:val="FF0000"/>
                <w:sz w:val="24"/>
              </w:rPr>
              <w:pict>
                <v:rect id="Rectangle 323" o:spid="_x0000_s1070" style="position:absolute;left:0;text-align:left;margin-left:26.85pt;margin-top:22.9pt;width:89.25pt;height:23.4pt;z-index:25178624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">
                  <v:textbox>
                    <w:txbxContent>
                      <w:p w:rsidR="00E010F3" w:rsidRDefault="00CC2D42">
                        <w:pPr>
                          <w:jc w:val="center"/>
                        </w:pPr>
                        <w:r>
                          <w:rPr>
                            <w:rFonts w:hint="eastAsia"/>
                          </w:rPr>
                          <w:t>废气收集</w:t>
                        </w:r>
                      </w:p>
                    </w:txbxContent>
                  </v:textbox>
                </v:rect>
              </w:pict>
            </w:r>
          </w:p>
          <w:p w:rsidR="00E010F3" w:rsidRDefault="00A80DD9">
            <w:pPr>
              <w:adjustRightInd w:val="0"/>
              <w:snapToGrid w:val="0"/>
              <w:spacing w:line="480" w:lineRule="exact"/>
              <w:ind w:firstLineChars="200" w:firstLine="480"/>
              <w:rPr>
                <w:rFonts w:ascii="宋体" w:hAnsi="宋体"/>
                <w:color w:val="FF0000"/>
                <w:sz w:val="24"/>
                <w:lang w:val="zh-CN"/>
              </w:rPr>
            </w:pPr>
            <w:r>
              <w:rPr>
                <w:rFonts w:ascii="宋体" w:hAnsi="宋体"/>
                <w:color w:val="FF0000"/>
                <w:sz w:val="24"/>
              </w:rPr>
              <w:pict>
                <v:shape id="AutoShape 334" o:spid="_x0000_s1084" type="#_x0000_t32" style="position:absolute;left:0;text-align:left;margin-left:331.35pt;margin-top:9.7pt;width:21pt;height:0;z-index:251793408;mso-width-relative:page;mso-height-relative:page" o:gfxdata="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jrhBxdgAAAAJAQAADwAAAAAAAAAB&#10;ACAAAAAiAAAAZHJzL2Rvd25yZXYueG1sUEsBAhQAFAAAAAgAh07iQFeOJIvXAQAAlQMAAA4AAAAA&#10;AAAAAQAgAAAAJwEAAGRycy9lMm9Eb2MueG1sUEsFBgAAAAAGAAYAWQEAAHAFAAAAAA==&#10;">
                  <v:stroke endarrow="block"/>
                </v:shape>
              </w:pict>
            </w:r>
            <w:r>
              <w:rPr>
                <w:rFonts w:ascii="宋体" w:hAnsi="宋体"/>
                <w:color w:val="FF0000"/>
                <w:sz w:val="24"/>
              </w:rPr>
              <w:pict>
                <v:shape id="AutoShape 332" o:spid="_x0000_s1083" type="#_x0000_t32" style="position:absolute;left:0;text-align:left;margin-left:218.85pt;margin-top:10.2pt;width:21pt;height:0;z-index:251791360;mso-width-relative:page;mso-height-relative:page" o:gfxdata="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UMZmItkAAAAJAQAADwAAAAAAAAAB&#10;ACAAAAAiAAAAZHJzL2Rvd25yZXYueG1sUEsBAhQAFAAAAAgAh07iQBbi9DjWAQAAlQMAAA4AAAAA&#10;AAAAAQAgAAAAKAEAAGRycy9lMm9Eb2MueG1sUEsFBgAAAAAGAAYAWQEAAHAFAAAAAA==&#10;">
                  <v:stroke endarrow="block"/>
                </v:shape>
              </w:pict>
            </w:r>
            <w:r>
              <w:rPr>
                <w:rFonts w:ascii="宋体" w:hAnsi="宋体"/>
                <w:color w:val="FF0000"/>
                <w:sz w:val="24"/>
              </w:rPr>
              <w:pict>
                <v:shape id="AutoShape 327" o:spid="_x0000_s1082" type="#_x0000_t32" style="position:absolute;left:0;text-align:left;margin-left:116.6pt;margin-top:9.7pt;width:31.5pt;height:0;z-index:251787264;mso-width-relative:page;mso-height-relative:page" o:gfxdata="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PNoys3XAAAACQEAAA8AAAAAAAAAAQAg&#10;AAAAIgAAAGRycy9kb3ducmV2LnhtbFBLAQIUABQAAAAIAIdO4kCBl8o/1gEAAJUDAAAOAAAAAAAA&#10;AAEAIAAAACYBAABkcnMvZTJvRG9jLnhtbFBLBQYAAAAABgAGAFkBAABuBQAAAAA=&#10;">
                  <v:stroke endarrow="block"/>
                </v:shape>
              </w:pict>
            </w:r>
          </w:p>
          <w:p w:rsidR="00E010F3" w:rsidRDefault="00CC2D42">
            <w:pPr>
              <w:adjustRightInd w:val="0"/>
              <w:snapToGrid w:val="0"/>
              <w:spacing w:line="480" w:lineRule="exact"/>
              <w:jc w:val="center"/>
              <w:rPr>
                <w:rFonts w:ascii="宋体" w:hAnsi="宋体"/>
                <w:b/>
                <w:bCs/>
                <w:color w:val="000000" w:themeColor="text1"/>
                <w:szCs w:val="21"/>
                <w:lang w:val="zh-CN"/>
              </w:rPr>
            </w:pPr>
            <w:r>
              <w:rPr>
                <w:rFonts w:ascii="宋体" w:hAnsi="宋体" w:hint="eastAsia"/>
                <w:b/>
                <w:bCs/>
                <w:color w:val="000000" w:themeColor="text1"/>
                <w:szCs w:val="21"/>
                <w:lang w:val="zh-CN"/>
              </w:rPr>
              <w:t>图3-</w:t>
            </w:r>
            <w:r>
              <w:rPr>
                <w:rFonts w:ascii="宋体" w:hAnsi="宋体"/>
                <w:b/>
                <w:bCs/>
                <w:color w:val="000000" w:themeColor="text1"/>
                <w:szCs w:val="21"/>
                <w:lang w:val="zh-CN"/>
              </w:rPr>
              <w:t xml:space="preserve">4 </w:t>
            </w:r>
            <w:r>
              <w:rPr>
                <w:rFonts w:ascii="宋体" w:hAnsi="宋体" w:hint="eastAsia"/>
                <w:b/>
                <w:bCs/>
                <w:color w:val="000000" w:themeColor="text1"/>
                <w:szCs w:val="21"/>
                <w:lang w:val="zh-CN"/>
              </w:rPr>
              <w:t>油烟废气净化工艺</w:t>
            </w:r>
            <w:r>
              <w:rPr>
                <w:rFonts w:ascii="宋体" w:hAnsi="宋体" w:hint="eastAsia"/>
                <w:color w:val="FF0000"/>
                <w:sz w:val="24"/>
                <w:lang w:val="zh-CN"/>
              </w:rPr>
              <w:t xml:space="preserve">                         </w:t>
            </w:r>
          </w:p>
          <w:p w:rsidR="00E010F3" w:rsidRDefault="00E010F3">
            <w:pPr>
              <w:spacing w:line="360" w:lineRule="auto"/>
              <w:rPr>
                <w:rFonts w:ascii="宋体" w:eastAsia="宋体" w:hAnsi="宋体" w:cs="宋体"/>
                <w:color w:val="000000" w:themeColor="text1"/>
                <w:sz w:val="24"/>
                <w:szCs w:val="24"/>
              </w:rPr>
            </w:pPr>
          </w:p>
          <w:p w:rsidR="00E010F3" w:rsidRDefault="00CC2D42">
            <w:pPr>
              <w:spacing w:line="360" w:lineRule="auto"/>
              <w:rPr>
                <w:rFonts w:ascii="Times New Roman" w:hAnsi="Times New Roman" w:cs="Times New Roman"/>
                <w:color w:val="000000" w:themeColor="text1"/>
                <w:sz w:val="24"/>
                <w:szCs w:val="24"/>
              </w:rPr>
            </w:pPr>
            <w:r>
              <w:rPr>
                <w:rFonts w:ascii="宋体" w:eastAsia="宋体" w:hAnsi="宋体" w:cs="宋体" w:hint="eastAsia"/>
                <w:color w:val="000000" w:themeColor="text1"/>
                <w:sz w:val="24"/>
                <w:szCs w:val="24"/>
              </w:rPr>
              <w:t>③</w:t>
            </w:r>
            <w:r>
              <w:rPr>
                <w:rFonts w:ascii="Times New Roman" w:cs="Times New Roman"/>
                <w:color w:val="000000" w:themeColor="text1"/>
                <w:sz w:val="24"/>
                <w:szCs w:val="24"/>
              </w:rPr>
              <w:t>噪声</w:t>
            </w:r>
          </w:p>
          <w:p w:rsidR="00E010F3" w:rsidRDefault="00CC2D42">
            <w:pPr>
              <w:spacing w:line="360" w:lineRule="auto"/>
              <w:ind w:firstLineChars="200" w:firstLine="480"/>
              <w:rPr>
                <w:color w:val="000000" w:themeColor="text1"/>
                <w:sz w:val="24"/>
                <w:szCs w:val="24"/>
              </w:rPr>
            </w:pPr>
            <w:bookmarkStart w:id="7" w:name="_Hlk17534773"/>
            <w:r>
              <w:rPr>
                <w:color w:val="000000" w:themeColor="text1"/>
                <w:sz w:val="24"/>
                <w:szCs w:val="24"/>
              </w:rPr>
              <w:t>项目运营期的</w:t>
            </w:r>
            <w:r>
              <w:rPr>
                <w:rFonts w:hint="eastAsia"/>
                <w:color w:val="000000" w:themeColor="text1"/>
                <w:sz w:val="24"/>
                <w:szCs w:val="24"/>
              </w:rPr>
              <w:t>噪声主要由厨房风机、空调外机及油烟净化器等设备运转产生。根据监测结果表明，噪声监测最大值符合《工业企业厂界噪声排放标准》</w:t>
            </w:r>
            <w:r>
              <w:rPr>
                <w:rFonts w:hint="eastAsia"/>
                <w:color w:val="000000" w:themeColor="text1"/>
                <w:sz w:val="24"/>
                <w:szCs w:val="24"/>
              </w:rPr>
              <w:t>G</w:t>
            </w:r>
            <w:r>
              <w:rPr>
                <w:color w:val="000000" w:themeColor="text1"/>
                <w:sz w:val="24"/>
                <w:szCs w:val="24"/>
              </w:rPr>
              <w:t>B12348</w:t>
            </w:r>
            <w:r>
              <w:rPr>
                <w:rFonts w:hint="eastAsia"/>
                <w:color w:val="000000" w:themeColor="text1"/>
                <w:sz w:val="24"/>
                <w:szCs w:val="24"/>
              </w:rPr>
              <w:t>-</w:t>
            </w:r>
            <w:r>
              <w:rPr>
                <w:color w:val="000000" w:themeColor="text1"/>
                <w:sz w:val="24"/>
                <w:szCs w:val="24"/>
              </w:rPr>
              <w:t>2008</w:t>
            </w:r>
            <w:r>
              <w:rPr>
                <w:rFonts w:hint="eastAsia"/>
                <w:color w:val="000000" w:themeColor="text1"/>
                <w:sz w:val="24"/>
                <w:szCs w:val="24"/>
              </w:rPr>
              <w:t>一类标准。项目运营期做到合理生产，基本不会对周围环境产生影响。</w:t>
            </w:r>
          </w:p>
          <w:bookmarkEnd w:id="7"/>
          <w:p w:rsidR="00E010F3" w:rsidRDefault="00CC2D42">
            <w:pPr>
              <w:spacing w:line="360" w:lineRule="auto"/>
              <w:rPr>
                <w:rFonts w:ascii="Times New Roman" w:hAnsi="Times New Roman" w:cs="Times New Roman"/>
                <w:color w:val="000000" w:themeColor="text1"/>
                <w:sz w:val="24"/>
                <w:szCs w:val="24"/>
              </w:rPr>
            </w:pPr>
            <w:r>
              <w:rPr>
                <w:rFonts w:ascii="宋体" w:eastAsia="宋体" w:hAnsi="宋体" w:cs="宋体" w:hint="eastAsia"/>
                <w:color w:val="000000" w:themeColor="text1"/>
                <w:sz w:val="24"/>
                <w:szCs w:val="24"/>
              </w:rPr>
              <w:t>④</w:t>
            </w:r>
            <w:r>
              <w:rPr>
                <w:rFonts w:ascii="Times New Roman" w:cs="Times New Roman"/>
                <w:color w:val="000000" w:themeColor="text1"/>
                <w:sz w:val="24"/>
                <w:szCs w:val="24"/>
              </w:rPr>
              <w:t>固体废物</w:t>
            </w:r>
          </w:p>
          <w:p w:rsidR="00E010F3" w:rsidRDefault="00CC2D42">
            <w:pPr>
              <w:spacing w:line="360" w:lineRule="auto"/>
              <w:ind w:firstLineChars="200" w:firstLine="480"/>
              <w:rPr>
                <w:rFonts w:ascii="宋体" w:eastAsia="宋体" w:hAnsi="宋体"/>
                <w:color w:val="000000" w:themeColor="text1"/>
                <w:sz w:val="24"/>
                <w:szCs w:val="24"/>
              </w:rPr>
            </w:pPr>
            <w:bookmarkStart w:id="8" w:name="_Hlk17534793"/>
            <w:r>
              <w:rPr>
                <w:rFonts w:ascii="宋体" w:eastAsia="宋体" w:hAnsi="宋体"/>
                <w:color w:val="000000" w:themeColor="text1"/>
                <w:sz w:val="24"/>
                <w:szCs w:val="24"/>
              </w:rPr>
              <w:t>本项目产生的固体废物</w:t>
            </w:r>
            <w:r>
              <w:rPr>
                <w:rFonts w:ascii="宋体" w:eastAsia="宋体" w:hAnsi="宋体" w:hint="eastAsia"/>
                <w:color w:val="000000" w:themeColor="text1"/>
                <w:sz w:val="24"/>
                <w:szCs w:val="24"/>
              </w:rPr>
              <w:t>主要为酒店生活垃圾及餐厨垃圾。其中酒店生活垃圾由及餐厨垃圾经分类后由景区垃圾中转系统集中统一运至山下位于</w:t>
            </w:r>
            <w:r>
              <w:rPr>
                <w:rFonts w:ascii="Times New Roman" w:hAnsi="Times New Roman"/>
                <w:sz w:val="24"/>
                <w:szCs w:val="28"/>
              </w:rPr>
              <w:t>黄山市徽州区洪坑村西侧毛亭</w:t>
            </w:r>
            <w:r>
              <w:rPr>
                <w:rFonts w:ascii="Times New Roman" w:hAnsi="Times New Roman" w:hint="eastAsia"/>
                <w:sz w:val="24"/>
                <w:szCs w:val="28"/>
              </w:rPr>
              <w:t>的黄山市生活垃圾综合处理厂进行</w:t>
            </w:r>
            <w:r>
              <w:rPr>
                <w:rFonts w:ascii="宋体" w:eastAsia="宋体" w:hAnsi="宋体" w:hint="eastAsia"/>
                <w:color w:val="000000" w:themeColor="text1"/>
                <w:sz w:val="24"/>
                <w:szCs w:val="24"/>
              </w:rPr>
              <w:t>处置。结合环评预测及竣工验收时期实际情况，生活垃圾产生量为6</w:t>
            </w:r>
            <w:r>
              <w:rPr>
                <w:rFonts w:ascii="宋体" w:eastAsia="宋体" w:hAnsi="宋体"/>
                <w:color w:val="000000" w:themeColor="text1"/>
                <w:sz w:val="24"/>
                <w:szCs w:val="24"/>
              </w:rPr>
              <w:t>5.7</w:t>
            </w:r>
            <w:r>
              <w:rPr>
                <w:rFonts w:ascii="宋体" w:eastAsia="宋体" w:hAnsi="宋体" w:hint="eastAsia"/>
                <w:color w:val="000000" w:themeColor="text1"/>
                <w:sz w:val="24"/>
                <w:szCs w:val="24"/>
              </w:rPr>
              <w:t>t</w:t>
            </w:r>
            <w:r>
              <w:rPr>
                <w:rFonts w:ascii="宋体" w:eastAsia="宋体" w:hAnsi="宋体"/>
                <w:color w:val="000000" w:themeColor="text1"/>
                <w:sz w:val="24"/>
                <w:szCs w:val="24"/>
              </w:rPr>
              <w:t>/</w:t>
            </w:r>
            <w:r>
              <w:rPr>
                <w:rFonts w:ascii="宋体" w:eastAsia="宋体" w:hAnsi="宋体" w:hint="eastAsia"/>
                <w:color w:val="000000" w:themeColor="text1"/>
                <w:sz w:val="24"/>
                <w:szCs w:val="24"/>
              </w:rPr>
              <w:t>a、餐厨垃圾产生量为3</w:t>
            </w:r>
            <w:r>
              <w:rPr>
                <w:rFonts w:ascii="宋体" w:eastAsia="宋体" w:hAnsi="宋体"/>
                <w:color w:val="000000" w:themeColor="text1"/>
                <w:sz w:val="24"/>
                <w:szCs w:val="24"/>
              </w:rPr>
              <w:t>3</w:t>
            </w:r>
            <w:r>
              <w:rPr>
                <w:rFonts w:ascii="宋体" w:eastAsia="宋体" w:hAnsi="宋体" w:hint="eastAsia"/>
                <w:color w:val="000000" w:themeColor="text1"/>
                <w:sz w:val="24"/>
                <w:szCs w:val="24"/>
              </w:rPr>
              <w:t>t</w:t>
            </w:r>
            <w:r>
              <w:rPr>
                <w:rFonts w:ascii="宋体" w:eastAsia="宋体" w:hAnsi="宋体"/>
                <w:color w:val="000000" w:themeColor="text1"/>
                <w:sz w:val="24"/>
                <w:szCs w:val="24"/>
              </w:rPr>
              <w:t>/</w:t>
            </w:r>
            <w:r>
              <w:rPr>
                <w:rFonts w:ascii="宋体" w:eastAsia="宋体" w:hAnsi="宋体" w:hint="eastAsia"/>
                <w:color w:val="000000" w:themeColor="text1"/>
                <w:sz w:val="24"/>
                <w:szCs w:val="24"/>
              </w:rPr>
              <w:t>a。项目总固废产生量为9</w:t>
            </w:r>
            <w:r>
              <w:rPr>
                <w:rFonts w:ascii="宋体" w:eastAsia="宋体" w:hAnsi="宋体"/>
                <w:color w:val="000000" w:themeColor="text1"/>
                <w:sz w:val="24"/>
                <w:szCs w:val="24"/>
              </w:rPr>
              <w:t>8.7</w:t>
            </w:r>
            <w:r>
              <w:rPr>
                <w:rFonts w:ascii="宋体" w:eastAsia="宋体" w:hAnsi="宋体" w:hint="eastAsia"/>
                <w:color w:val="000000" w:themeColor="text1"/>
                <w:sz w:val="24"/>
                <w:szCs w:val="24"/>
              </w:rPr>
              <w:t>t</w:t>
            </w:r>
            <w:r>
              <w:rPr>
                <w:rFonts w:ascii="宋体" w:eastAsia="宋体" w:hAnsi="宋体"/>
                <w:color w:val="000000" w:themeColor="text1"/>
                <w:sz w:val="24"/>
                <w:szCs w:val="24"/>
              </w:rPr>
              <w:t>/</w:t>
            </w:r>
            <w:r>
              <w:rPr>
                <w:rFonts w:ascii="宋体" w:eastAsia="宋体" w:hAnsi="宋体" w:hint="eastAsia"/>
                <w:color w:val="000000" w:themeColor="text1"/>
                <w:sz w:val="24"/>
                <w:szCs w:val="24"/>
              </w:rPr>
              <w:t>a。</w:t>
            </w:r>
          </w:p>
          <w:bookmarkEnd w:id="8"/>
          <w:p w:rsidR="00E010F3" w:rsidRDefault="00CC2D42">
            <w:pPr>
              <w:spacing w:line="360" w:lineRule="auto"/>
              <w:rPr>
                <w:b/>
                <w:color w:val="000000" w:themeColor="text1"/>
                <w:sz w:val="24"/>
                <w:szCs w:val="24"/>
              </w:rPr>
            </w:pPr>
            <w:r>
              <w:rPr>
                <w:b/>
                <w:color w:val="000000" w:themeColor="text1"/>
                <w:sz w:val="24"/>
                <w:szCs w:val="24"/>
              </w:rPr>
              <w:t>3</w:t>
            </w:r>
            <w:r>
              <w:rPr>
                <w:rFonts w:hint="eastAsia"/>
                <w:b/>
                <w:color w:val="000000" w:themeColor="text1"/>
                <w:sz w:val="24"/>
                <w:szCs w:val="24"/>
              </w:rPr>
              <w:t>环境保护设施及“三同时”落实情况</w:t>
            </w:r>
          </w:p>
          <w:p w:rsidR="00E010F3" w:rsidRDefault="00CC2D42">
            <w:pPr>
              <w:spacing w:line="360" w:lineRule="auto"/>
              <w:ind w:firstLineChars="200" w:firstLine="480"/>
              <w:rPr>
                <w:rFonts w:ascii="宋体" w:eastAsia="宋体" w:hAnsi="宋体"/>
                <w:color w:val="000000" w:themeColor="text1"/>
                <w:sz w:val="24"/>
                <w:szCs w:val="24"/>
              </w:rPr>
            </w:pPr>
            <w:r>
              <w:rPr>
                <w:rFonts w:ascii="宋体" w:eastAsia="宋体" w:hAnsi="宋体" w:hint="eastAsia"/>
                <w:color w:val="000000" w:themeColor="text1"/>
                <w:sz w:val="24"/>
                <w:szCs w:val="24"/>
              </w:rPr>
              <w:t>该项目项目于2</w:t>
            </w:r>
            <w:r>
              <w:rPr>
                <w:rFonts w:ascii="宋体" w:eastAsia="宋体" w:hAnsi="宋体"/>
                <w:color w:val="000000" w:themeColor="text1"/>
                <w:sz w:val="24"/>
                <w:szCs w:val="24"/>
              </w:rPr>
              <w:t>014</w:t>
            </w:r>
            <w:r>
              <w:rPr>
                <w:rFonts w:ascii="宋体" w:eastAsia="宋体" w:hAnsi="宋体" w:hint="eastAsia"/>
                <w:color w:val="000000" w:themeColor="text1"/>
                <w:sz w:val="24"/>
                <w:szCs w:val="24"/>
              </w:rPr>
              <w:t>年1</w:t>
            </w:r>
            <w:r>
              <w:rPr>
                <w:rFonts w:ascii="宋体" w:eastAsia="宋体" w:hAnsi="宋体"/>
                <w:color w:val="000000" w:themeColor="text1"/>
                <w:sz w:val="24"/>
                <w:szCs w:val="24"/>
              </w:rPr>
              <w:t>0</w:t>
            </w:r>
            <w:r>
              <w:rPr>
                <w:rFonts w:ascii="宋体" w:eastAsia="宋体" w:hAnsi="宋体" w:hint="eastAsia"/>
                <w:color w:val="000000" w:themeColor="text1"/>
                <w:sz w:val="24"/>
                <w:szCs w:val="24"/>
              </w:rPr>
              <w:t>月2</w:t>
            </w:r>
            <w:r>
              <w:rPr>
                <w:rFonts w:ascii="宋体" w:eastAsia="宋体" w:hAnsi="宋体"/>
                <w:color w:val="000000" w:themeColor="text1"/>
                <w:sz w:val="24"/>
                <w:szCs w:val="24"/>
              </w:rPr>
              <w:t>9</w:t>
            </w:r>
            <w:r>
              <w:rPr>
                <w:rFonts w:ascii="宋体" w:eastAsia="宋体" w:hAnsi="宋体" w:hint="eastAsia"/>
                <w:color w:val="000000" w:themeColor="text1"/>
                <w:sz w:val="24"/>
                <w:szCs w:val="24"/>
              </w:rPr>
              <w:t>日取得了黄山市环境保护局《关于黄山风景区云谷山庄环境整治及内部改造项目的环保预审意见》；黄山市祥源云谷酒店投资管理有限公司于2</w:t>
            </w:r>
            <w:r>
              <w:rPr>
                <w:rFonts w:ascii="宋体" w:eastAsia="宋体" w:hAnsi="宋体"/>
                <w:color w:val="000000" w:themeColor="text1"/>
                <w:sz w:val="24"/>
                <w:szCs w:val="24"/>
              </w:rPr>
              <w:t>016</w:t>
            </w:r>
            <w:r>
              <w:rPr>
                <w:rFonts w:ascii="宋体" w:eastAsia="宋体" w:hAnsi="宋体" w:hint="eastAsia"/>
                <w:color w:val="000000" w:themeColor="text1"/>
                <w:sz w:val="24"/>
                <w:szCs w:val="24"/>
              </w:rPr>
              <w:t>年1月委托安徽显闰环境工程有限公司编制了《黄山云谷山庄环境整治及内部改造项目环境影响评价报告表；黄山市发展和改革委员会于2</w:t>
            </w:r>
            <w:r>
              <w:rPr>
                <w:rFonts w:ascii="宋体" w:eastAsia="宋体" w:hAnsi="宋体"/>
                <w:color w:val="000000" w:themeColor="text1"/>
                <w:sz w:val="24"/>
                <w:szCs w:val="24"/>
              </w:rPr>
              <w:t>016</w:t>
            </w:r>
            <w:r>
              <w:rPr>
                <w:rFonts w:ascii="宋体" w:eastAsia="宋体" w:hAnsi="宋体" w:hint="eastAsia"/>
                <w:color w:val="000000" w:themeColor="text1"/>
                <w:sz w:val="24"/>
                <w:szCs w:val="24"/>
              </w:rPr>
              <w:t>年5月6日以黄发改备案〔2</w:t>
            </w:r>
            <w:r>
              <w:rPr>
                <w:rFonts w:ascii="宋体" w:eastAsia="宋体" w:hAnsi="宋体"/>
                <w:color w:val="000000" w:themeColor="text1"/>
                <w:sz w:val="24"/>
                <w:szCs w:val="24"/>
              </w:rPr>
              <w:t>016</w:t>
            </w:r>
            <w:r>
              <w:rPr>
                <w:rFonts w:ascii="宋体" w:eastAsia="宋体" w:hAnsi="宋体" w:hint="eastAsia"/>
                <w:color w:val="000000" w:themeColor="text1"/>
                <w:sz w:val="24"/>
                <w:szCs w:val="24"/>
              </w:rPr>
              <w:t>〕3</w:t>
            </w:r>
            <w:r>
              <w:rPr>
                <w:rFonts w:ascii="宋体" w:eastAsia="宋体" w:hAnsi="宋体"/>
                <w:color w:val="000000" w:themeColor="text1"/>
                <w:sz w:val="24"/>
                <w:szCs w:val="24"/>
              </w:rPr>
              <w:t>5</w:t>
            </w:r>
            <w:r>
              <w:rPr>
                <w:rFonts w:ascii="宋体" w:eastAsia="宋体" w:hAnsi="宋体" w:hint="eastAsia"/>
                <w:color w:val="000000" w:themeColor="text1"/>
                <w:sz w:val="24"/>
                <w:szCs w:val="24"/>
              </w:rPr>
              <w:t>号备案表对该项目进行了备案；黄山市环境保护局2</w:t>
            </w:r>
            <w:r>
              <w:rPr>
                <w:rFonts w:ascii="宋体" w:eastAsia="宋体" w:hAnsi="宋体"/>
                <w:color w:val="000000" w:themeColor="text1"/>
                <w:sz w:val="24"/>
                <w:szCs w:val="24"/>
              </w:rPr>
              <w:t>016</w:t>
            </w:r>
            <w:r>
              <w:rPr>
                <w:rFonts w:ascii="宋体" w:eastAsia="宋体" w:hAnsi="宋体" w:hint="eastAsia"/>
                <w:color w:val="000000" w:themeColor="text1"/>
                <w:sz w:val="24"/>
                <w:szCs w:val="24"/>
              </w:rPr>
              <w:t>年9月1</w:t>
            </w:r>
            <w:r>
              <w:rPr>
                <w:rFonts w:ascii="宋体" w:eastAsia="宋体" w:hAnsi="宋体"/>
                <w:color w:val="000000" w:themeColor="text1"/>
                <w:sz w:val="24"/>
                <w:szCs w:val="24"/>
              </w:rPr>
              <w:t>3</w:t>
            </w:r>
            <w:r>
              <w:rPr>
                <w:rFonts w:ascii="宋体" w:eastAsia="宋体" w:hAnsi="宋体" w:hint="eastAsia"/>
                <w:color w:val="000000" w:themeColor="text1"/>
                <w:sz w:val="24"/>
                <w:szCs w:val="24"/>
              </w:rPr>
              <w:t>日以《关于黄山云谷山庄环境整治及内部改造项目环境影响报告表的批复》黄环函〔2</w:t>
            </w:r>
            <w:r>
              <w:rPr>
                <w:rFonts w:ascii="宋体" w:eastAsia="宋体" w:hAnsi="宋体"/>
                <w:color w:val="000000" w:themeColor="text1"/>
                <w:sz w:val="24"/>
                <w:szCs w:val="24"/>
              </w:rPr>
              <w:t>016</w:t>
            </w:r>
            <w:r>
              <w:rPr>
                <w:rFonts w:ascii="宋体" w:eastAsia="宋体" w:hAnsi="宋体" w:hint="eastAsia"/>
                <w:color w:val="000000" w:themeColor="text1"/>
                <w:sz w:val="24"/>
                <w:szCs w:val="24"/>
              </w:rPr>
              <w:t>〕2</w:t>
            </w:r>
            <w:r>
              <w:rPr>
                <w:rFonts w:ascii="宋体" w:eastAsia="宋体" w:hAnsi="宋体"/>
                <w:color w:val="000000" w:themeColor="text1"/>
                <w:sz w:val="24"/>
                <w:szCs w:val="24"/>
              </w:rPr>
              <w:t>34</w:t>
            </w:r>
            <w:r>
              <w:rPr>
                <w:rFonts w:ascii="宋体" w:eastAsia="宋体" w:hAnsi="宋体" w:hint="eastAsia"/>
                <w:color w:val="000000" w:themeColor="text1"/>
                <w:sz w:val="24"/>
                <w:szCs w:val="24"/>
              </w:rPr>
              <w:t>号对该项目环评进行了批复。</w:t>
            </w:r>
          </w:p>
          <w:p w:rsidR="00E010F3" w:rsidRDefault="00CC2D42">
            <w:pPr>
              <w:spacing w:line="360" w:lineRule="auto"/>
              <w:ind w:firstLine="480"/>
              <w:rPr>
                <w:rFonts w:ascii="Times New Roman" w:cs="Times New Roman"/>
                <w:color w:val="000000" w:themeColor="text1"/>
                <w:sz w:val="24"/>
                <w:szCs w:val="24"/>
              </w:rPr>
            </w:pPr>
            <w:r>
              <w:rPr>
                <w:rFonts w:hint="eastAsia"/>
                <w:color w:val="000000" w:themeColor="text1"/>
                <w:sz w:val="24"/>
                <w:szCs w:val="24"/>
              </w:rPr>
              <w:t>项目执行了环保审批手续，目前主体工程以及配套环保设施运行正常，符合“三同时”的相关要求。本次验收的项目实际总投资</w:t>
            </w:r>
            <w:r>
              <w:rPr>
                <w:color w:val="000000" w:themeColor="text1"/>
                <w:sz w:val="24"/>
                <w:szCs w:val="24"/>
              </w:rPr>
              <w:t>1.5</w:t>
            </w:r>
            <w:r>
              <w:rPr>
                <w:rFonts w:hint="eastAsia"/>
                <w:color w:val="000000" w:themeColor="text1"/>
                <w:sz w:val="24"/>
                <w:szCs w:val="24"/>
              </w:rPr>
              <w:t>亿元，实际环保投资</w:t>
            </w:r>
            <w:r>
              <w:rPr>
                <w:color w:val="000000" w:themeColor="text1"/>
                <w:sz w:val="24"/>
                <w:szCs w:val="24"/>
              </w:rPr>
              <w:t>250</w:t>
            </w:r>
            <w:r>
              <w:rPr>
                <w:rFonts w:hint="eastAsia"/>
                <w:color w:val="000000" w:themeColor="text1"/>
                <w:sz w:val="24"/>
                <w:szCs w:val="24"/>
              </w:rPr>
              <w:t>万元，环保投资占</w:t>
            </w:r>
            <w:r>
              <w:rPr>
                <w:rFonts w:ascii="Times New Roman" w:cs="Times New Roman"/>
                <w:color w:val="000000" w:themeColor="text1"/>
                <w:sz w:val="24"/>
                <w:szCs w:val="24"/>
              </w:rPr>
              <w:t>总投资的</w:t>
            </w:r>
            <w:r>
              <w:rPr>
                <w:rFonts w:ascii="Times New Roman" w:hAnsi="Times New Roman" w:cs="Times New Roman"/>
                <w:color w:val="000000" w:themeColor="text1"/>
                <w:sz w:val="24"/>
                <w:szCs w:val="24"/>
              </w:rPr>
              <w:t>1.7</w:t>
            </w:r>
            <w:r>
              <w:rPr>
                <w:rFonts w:ascii="Times New Roman" w:hAnsi="Times New Roman" w:cs="Times New Roman" w:hint="eastAsia"/>
                <w:color w:val="000000" w:themeColor="text1"/>
                <w:sz w:val="24"/>
                <w:szCs w:val="24"/>
              </w:rPr>
              <w:t>%</w:t>
            </w:r>
            <w:r>
              <w:rPr>
                <w:rFonts w:ascii="Times New Roman" w:cs="Times New Roman"/>
                <w:color w:val="000000" w:themeColor="text1"/>
                <w:sz w:val="24"/>
                <w:szCs w:val="24"/>
              </w:rPr>
              <w:t>。详细</w:t>
            </w:r>
            <w:r>
              <w:rPr>
                <w:rFonts w:ascii="Times New Roman" w:cs="Times New Roman" w:hint="eastAsia"/>
                <w:color w:val="000000" w:themeColor="text1"/>
                <w:sz w:val="24"/>
                <w:szCs w:val="24"/>
              </w:rPr>
              <w:t>情况</w:t>
            </w:r>
            <w:r>
              <w:rPr>
                <w:rFonts w:ascii="Times New Roman" w:cs="Times New Roman"/>
                <w:color w:val="000000" w:themeColor="text1"/>
                <w:sz w:val="24"/>
                <w:szCs w:val="24"/>
              </w:rPr>
              <w:t>见</w:t>
            </w:r>
            <w:r>
              <w:rPr>
                <w:rFonts w:ascii="Times New Roman" w:cs="Times New Roman" w:hint="eastAsia"/>
                <w:color w:val="000000" w:themeColor="text1"/>
                <w:sz w:val="24"/>
                <w:szCs w:val="24"/>
              </w:rPr>
              <w:t>下</w:t>
            </w:r>
            <w:r>
              <w:rPr>
                <w:rFonts w:ascii="Times New Roman" w:cs="Times New Roman"/>
                <w:color w:val="000000" w:themeColor="text1"/>
                <w:sz w:val="24"/>
                <w:szCs w:val="24"/>
              </w:rPr>
              <w:t>表</w:t>
            </w:r>
            <w:r>
              <w:rPr>
                <w:rFonts w:ascii="Times New Roman" w:hAnsi="Times New Roman" w:cs="Times New Roman"/>
                <w:color w:val="000000" w:themeColor="text1"/>
                <w:sz w:val="24"/>
                <w:szCs w:val="24"/>
              </w:rPr>
              <w:t>3-</w:t>
            </w:r>
            <w:r>
              <w:rPr>
                <w:rFonts w:ascii="Times New Roman" w:hAnsi="Times New Roman" w:cs="Times New Roman" w:hint="eastAsia"/>
                <w:color w:val="000000" w:themeColor="text1"/>
                <w:sz w:val="24"/>
                <w:szCs w:val="24"/>
              </w:rPr>
              <w:t>3</w:t>
            </w:r>
            <w:r>
              <w:rPr>
                <w:rFonts w:ascii="Times New Roman" w:cs="Times New Roman" w:hint="eastAsia"/>
                <w:color w:val="000000" w:themeColor="text1"/>
                <w:sz w:val="24"/>
                <w:szCs w:val="24"/>
              </w:rPr>
              <w:t>。</w:t>
            </w:r>
          </w:p>
          <w:p w:rsidR="00E010F3" w:rsidRDefault="00CC2D42">
            <w:pPr>
              <w:jc w:val="center"/>
              <w:rPr>
                <w:b/>
                <w:bCs/>
                <w:color w:val="000000" w:themeColor="text1"/>
                <w:sz w:val="24"/>
                <w:szCs w:val="24"/>
              </w:rPr>
            </w:pPr>
            <w:r>
              <w:rPr>
                <w:rFonts w:hint="eastAsia"/>
                <w:b/>
                <w:bCs/>
                <w:color w:val="000000" w:themeColor="text1"/>
                <w:sz w:val="24"/>
                <w:szCs w:val="24"/>
              </w:rPr>
              <w:t>表</w:t>
            </w:r>
            <w:r>
              <w:rPr>
                <w:b/>
                <w:bCs/>
                <w:color w:val="000000" w:themeColor="text1"/>
                <w:sz w:val="24"/>
                <w:szCs w:val="24"/>
              </w:rPr>
              <w:t>3-2</w:t>
            </w:r>
            <w:r>
              <w:rPr>
                <w:rFonts w:hint="eastAsia"/>
                <w:b/>
                <w:bCs/>
                <w:color w:val="000000" w:themeColor="text1"/>
                <w:sz w:val="24"/>
                <w:szCs w:val="24"/>
              </w:rPr>
              <w:t>验收项目环境保护设施（措施）对照表</w:t>
            </w:r>
          </w:p>
          <w:tbl>
            <w:tblPr>
              <w:tblStyle w:val="ac"/>
              <w:tblW w:w="9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53"/>
              <w:gridCol w:w="651"/>
              <w:gridCol w:w="925"/>
              <w:gridCol w:w="3008"/>
              <w:gridCol w:w="2625"/>
              <w:gridCol w:w="1367"/>
            </w:tblGrid>
            <w:tr w:rsidR="00E010F3">
              <w:tc>
                <w:tcPr>
                  <w:tcW w:w="5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imes New Roman" w:hAnsi="Times New Roman" w:cs="Times New Roman"/>
                      <w:color w:val="000000" w:themeColor="text1"/>
                      <w:szCs w:val="21"/>
                    </w:rPr>
                  </w:pPr>
                  <w:r>
                    <w:rPr>
                      <w:rFonts w:ascii="Times New Roman" w:eastAsia="宋体" w:hAnsi="Times New Roman" w:cs="Times New Roman" w:hint="eastAsia"/>
                      <w:color w:val="000000" w:themeColor="text1"/>
                      <w:szCs w:val="21"/>
                    </w:rPr>
                    <w:t>项目</w:t>
                  </w:r>
                </w:p>
              </w:tc>
              <w:tc>
                <w:tcPr>
                  <w:tcW w:w="6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时期</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类别</w:t>
                  </w:r>
                </w:p>
              </w:tc>
              <w:tc>
                <w:tcPr>
                  <w:tcW w:w="30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imes New Roman" w:hAnsi="Times New Roman" w:cs="Times New Roman"/>
                      <w:color w:val="000000" w:themeColor="text1"/>
                      <w:szCs w:val="21"/>
                    </w:rPr>
                  </w:pPr>
                  <w:r>
                    <w:rPr>
                      <w:rFonts w:ascii="Times New Roman" w:eastAsia="宋体" w:hAnsi="Times New Roman" w:cs="Times New Roman" w:hint="eastAsia"/>
                      <w:color w:val="000000" w:themeColor="text1"/>
                      <w:szCs w:val="21"/>
                    </w:rPr>
                    <w:t>环评及环评批复建设内容</w:t>
                  </w:r>
                </w:p>
              </w:tc>
              <w:tc>
                <w:tcPr>
                  <w:tcW w:w="26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实际建设内容</w:t>
                  </w:r>
                </w:p>
              </w:tc>
              <w:tc>
                <w:tcPr>
                  <w:tcW w:w="13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imes New Roman" w:hAnsi="Times New Roman" w:cs="Times New Roman"/>
                      <w:color w:val="000000" w:themeColor="text1"/>
                      <w:szCs w:val="21"/>
                    </w:rPr>
                  </w:pPr>
                  <w:r>
                    <w:rPr>
                      <w:rFonts w:ascii="Times New Roman" w:eastAsia="宋体" w:hAnsi="Times New Roman" w:cs="Times New Roman" w:hint="eastAsia"/>
                      <w:color w:val="000000" w:themeColor="text1"/>
                      <w:szCs w:val="21"/>
                    </w:rPr>
                    <w:t>实际投资（万元）</w:t>
                  </w:r>
                </w:p>
              </w:tc>
            </w:tr>
            <w:tr w:rsidR="00E010F3">
              <w:trPr>
                <w:trHeight w:val="668"/>
              </w:trPr>
              <w:tc>
                <w:tcPr>
                  <w:tcW w:w="553" w:type="dxa"/>
                  <w:vMerge w:val="restart"/>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废气</w:t>
                  </w:r>
                </w:p>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治理</w:t>
                  </w:r>
                </w:p>
              </w:tc>
              <w:tc>
                <w:tcPr>
                  <w:tcW w:w="6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施工期</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围栏、防、篷布遮盖</w:t>
                  </w:r>
                </w:p>
              </w:tc>
              <w:tc>
                <w:tcPr>
                  <w:tcW w:w="30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尽量安排在旅游淡季施工；避免露天堆放起尘物（如回填用途、建筑砂石等），易起尘物料必须严密遮盖或者储存于专门仓库内；建筑垃圾、渣土要及时清运，防止遗撒；施工期间要做到文明施工，根据施工计划制定防止扬尘污染的措施，如加设挡板、洒水，多余土方及时清运。</w:t>
                  </w:r>
                </w:p>
              </w:tc>
              <w:tc>
                <w:tcPr>
                  <w:tcW w:w="2625" w:type="dxa"/>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已采取了环评及环评批复要求的污染防治措施，具体建设内容与环评一致。</w:t>
                  </w:r>
                </w:p>
              </w:tc>
              <w:tc>
                <w:tcPr>
                  <w:tcW w:w="1367" w:type="dxa"/>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5</w:t>
                  </w:r>
                </w:p>
              </w:tc>
            </w:tr>
            <w:tr w:rsidR="00E010F3">
              <w:trPr>
                <w:trHeight w:val="585"/>
              </w:trPr>
              <w:tc>
                <w:tcPr>
                  <w:tcW w:w="553" w:type="dxa"/>
                  <w:vMerge/>
                  <w:tcBorders>
                    <w:left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651" w:type="dxa"/>
                  <w:tcBorders>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运营期</w:t>
                  </w:r>
                </w:p>
              </w:tc>
              <w:tc>
                <w:tcPr>
                  <w:tcW w:w="925" w:type="dxa"/>
                  <w:vMerge w:val="restart"/>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餐饮油烟</w:t>
                  </w:r>
                </w:p>
              </w:tc>
              <w:tc>
                <w:tcPr>
                  <w:tcW w:w="3008" w:type="dxa"/>
                  <w:vMerge w:val="restart"/>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食堂采用大风量抽油烟机，采用专用烟道收集油烟废气至顶楼油烟净化器处理达标后排放</w:t>
                  </w:r>
                </w:p>
              </w:tc>
              <w:tc>
                <w:tcPr>
                  <w:tcW w:w="2625" w:type="dxa"/>
                  <w:vMerge w:val="restart"/>
                  <w:tcBorders>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b/>
                      <w:bCs/>
                      <w:color w:val="000000" w:themeColor="text1"/>
                      <w:szCs w:val="21"/>
                    </w:rPr>
                  </w:pPr>
                  <w:r>
                    <w:rPr>
                      <w:rFonts w:asciiTheme="majorEastAsia" w:eastAsiaTheme="majorEastAsia" w:hAnsiTheme="majorEastAsia" w:cs="Times New Roman" w:hint="eastAsia"/>
                      <w:b/>
                      <w:bCs/>
                      <w:color w:val="000000" w:themeColor="text1"/>
                      <w:szCs w:val="21"/>
                    </w:rPr>
                    <w:t>已采取了环评及环评批复要求的污染防治措施，实际建设两套油烟净化装置。</w:t>
                  </w:r>
                </w:p>
              </w:tc>
              <w:tc>
                <w:tcPr>
                  <w:tcW w:w="1367" w:type="dxa"/>
                  <w:vMerge w:val="restart"/>
                  <w:tcBorders>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color w:val="000000" w:themeColor="text1"/>
                      <w:szCs w:val="21"/>
                    </w:rPr>
                    <w:t>30</w:t>
                  </w:r>
                </w:p>
              </w:tc>
            </w:tr>
            <w:tr w:rsidR="00E010F3">
              <w:trPr>
                <w:trHeight w:val="585"/>
              </w:trPr>
              <w:tc>
                <w:tcPr>
                  <w:tcW w:w="553" w:type="dxa"/>
                  <w:vMerge/>
                  <w:tcBorders>
                    <w:left w:val="single" w:sz="4" w:space="0" w:color="000000"/>
                    <w:bottom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651" w:type="dxa"/>
                  <w:tcBorders>
                    <w:left w:val="single" w:sz="4" w:space="0" w:color="000000"/>
                    <w:bottom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925" w:type="dxa"/>
                  <w:vMerge/>
                  <w:tcBorders>
                    <w:left w:val="single" w:sz="4" w:space="0" w:color="000000"/>
                    <w:bottom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3008" w:type="dxa"/>
                  <w:vMerge/>
                  <w:tcBorders>
                    <w:left w:val="single" w:sz="4" w:space="0" w:color="000000"/>
                    <w:bottom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2625" w:type="dxa"/>
                  <w:vMerge/>
                  <w:tcBorders>
                    <w:left w:val="single" w:sz="4" w:space="0" w:color="000000"/>
                    <w:bottom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1367" w:type="dxa"/>
                  <w:vMerge/>
                  <w:tcBorders>
                    <w:left w:val="single" w:sz="4" w:space="0" w:color="000000"/>
                    <w:bottom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r>
            <w:tr w:rsidR="00E010F3">
              <w:trPr>
                <w:trHeight w:val="2587"/>
              </w:trPr>
              <w:tc>
                <w:tcPr>
                  <w:tcW w:w="553" w:type="dxa"/>
                  <w:vMerge w:val="restart"/>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废水</w:t>
                  </w:r>
                  <w:r>
                    <w:rPr>
                      <w:rFonts w:asciiTheme="majorEastAsia" w:eastAsiaTheme="majorEastAsia" w:hAnsiTheme="majorEastAsia" w:cs="Times New Roman"/>
                      <w:color w:val="000000" w:themeColor="text1"/>
                      <w:szCs w:val="21"/>
                    </w:rPr>
                    <w:br/>
                  </w:r>
                  <w:r>
                    <w:rPr>
                      <w:rFonts w:asciiTheme="majorEastAsia" w:eastAsiaTheme="majorEastAsia" w:hAnsiTheme="majorEastAsia" w:cs="Times New Roman" w:hint="eastAsia"/>
                      <w:color w:val="000000" w:themeColor="text1"/>
                      <w:szCs w:val="21"/>
                    </w:rPr>
                    <w:t>治理</w:t>
                  </w:r>
                </w:p>
              </w:tc>
              <w:tc>
                <w:tcPr>
                  <w:tcW w:w="6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施工期</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沉淀池、排水明沟、沉砂池</w:t>
                  </w:r>
                </w:p>
              </w:tc>
              <w:tc>
                <w:tcPr>
                  <w:tcW w:w="30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施工期废水主要包括生活污水和施工活动自身产生的污水。施工期工人部分依托管委会防火队员宿舍居住、部分回家。施工区内的喷淋渗出水、设备清洗水、雨水等，应排入事先挖好的排水明沟。建议在施工现场挖一简易的沉淀池，泥浆水沉淀后排放；施工废水通过沉淀池沉淀后尽量回用；修建专门排水沟、沉砂池等对施工期泥浆废水予以处理外排。</w:t>
                  </w:r>
                </w:p>
              </w:tc>
              <w:tc>
                <w:tcPr>
                  <w:tcW w:w="2625" w:type="dxa"/>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已采取了环评及环评批复要求的污染防治措施，具体建设内容与环评一致。</w:t>
                  </w:r>
                </w:p>
              </w:tc>
              <w:tc>
                <w:tcPr>
                  <w:tcW w:w="1367" w:type="dxa"/>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5</w:t>
                  </w:r>
                </w:p>
              </w:tc>
            </w:tr>
            <w:tr w:rsidR="00E010F3">
              <w:trPr>
                <w:trHeight w:val="2495"/>
              </w:trPr>
              <w:tc>
                <w:tcPr>
                  <w:tcW w:w="553" w:type="dxa"/>
                  <w:vMerge/>
                  <w:tcBorders>
                    <w:left w:val="single" w:sz="4" w:space="0" w:color="000000"/>
                    <w:bottom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651" w:type="dxa"/>
                  <w:tcBorders>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运营期</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生活污水、餐饮废水</w:t>
                  </w:r>
                </w:p>
              </w:tc>
              <w:tc>
                <w:tcPr>
                  <w:tcW w:w="30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rPr>
                      <w:rFonts w:asciiTheme="majorEastAsia" w:eastAsiaTheme="majorEastAsia" w:hAnsiTheme="majorEastAsia" w:cs="Times New Roman"/>
                      <w:color w:val="000000" w:themeColor="text1"/>
                      <w:szCs w:val="21"/>
                    </w:rPr>
                  </w:pPr>
                  <w:r>
                    <w:rPr>
                      <w:szCs w:val="21"/>
                    </w:rPr>
                    <w:t>生活、餐饮污水，经化粪池和隔油隔渣池预处理后排入云谷片污水处理站处理达标后排入无名小山溪汇入丞相源</w:t>
                  </w:r>
                </w:p>
              </w:tc>
              <w:tc>
                <w:tcPr>
                  <w:tcW w:w="2625" w:type="dxa"/>
                  <w:tcBorders>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已采取了环评及环评批复要求的污染防治措施，具体建设内容与环评一致。</w:t>
                  </w:r>
                </w:p>
              </w:tc>
              <w:tc>
                <w:tcPr>
                  <w:tcW w:w="1367" w:type="dxa"/>
                  <w:tcBorders>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1</w:t>
                  </w:r>
                  <w:r>
                    <w:rPr>
                      <w:rFonts w:asciiTheme="majorEastAsia" w:eastAsiaTheme="majorEastAsia" w:hAnsiTheme="majorEastAsia" w:cs="Times New Roman"/>
                      <w:color w:val="000000" w:themeColor="text1"/>
                      <w:szCs w:val="21"/>
                    </w:rPr>
                    <w:t>5</w:t>
                  </w:r>
                </w:p>
              </w:tc>
            </w:tr>
            <w:tr w:rsidR="00E010F3">
              <w:trPr>
                <w:trHeight w:val="914"/>
              </w:trPr>
              <w:tc>
                <w:tcPr>
                  <w:tcW w:w="553" w:type="dxa"/>
                  <w:vMerge w:val="restart"/>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固废</w:t>
                  </w:r>
                </w:p>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治理</w:t>
                  </w:r>
                </w:p>
              </w:tc>
              <w:tc>
                <w:tcPr>
                  <w:tcW w:w="6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施工期</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垃圾桶、及时清运</w:t>
                  </w:r>
                </w:p>
              </w:tc>
              <w:tc>
                <w:tcPr>
                  <w:tcW w:w="30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rPr>
                      <w:rFonts w:asciiTheme="majorEastAsia" w:eastAsiaTheme="majorEastAsia" w:hAnsiTheme="majorEastAsia" w:cs="Times New Roman"/>
                      <w:color w:val="000000" w:themeColor="text1"/>
                      <w:szCs w:val="21"/>
                    </w:rPr>
                  </w:pPr>
                  <w:r>
                    <w:rPr>
                      <w:color w:val="000000" w:themeColor="text1"/>
                      <w:szCs w:val="21"/>
                    </w:rPr>
                    <w:t>不可回收垃圾定期清扫，集中堆放，专人清运至</w:t>
                  </w:r>
                  <w:r>
                    <w:rPr>
                      <w:rFonts w:hint="eastAsia"/>
                      <w:color w:val="000000" w:themeColor="text1"/>
                      <w:szCs w:val="21"/>
                    </w:rPr>
                    <w:t>指定的双岭隧道口建筑垃圾堆场堆放。</w:t>
                  </w:r>
                </w:p>
              </w:tc>
              <w:tc>
                <w:tcPr>
                  <w:tcW w:w="2625" w:type="dxa"/>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已采取了环评及环评批复要求的污染防治措施，具体建设内容与环评一致。</w:t>
                  </w:r>
                </w:p>
              </w:tc>
              <w:tc>
                <w:tcPr>
                  <w:tcW w:w="1367" w:type="dxa"/>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5</w:t>
                  </w:r>
                </w:p>
              </w:tc>
            </w:tr>
            <w:tr w:rsidR="00E010F3">
              <w:tc>
                <w:tcPr>
                  <w:tcW w:w="553" w:type="dxa"/>
                  <w:vMerge/>
                  <w:tcBorders>
                    <w:left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651" w:type="dxa"/>
                  <w:tcBorders>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运营期</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生活垃圾及厨余垃圾</w:t>
                  </w:r>
                </w:p>
              </w:tc>
              <w:tc>
                <w:tcPr>
                  <w:tcW w:w="30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left"/>
                    <w:rPr>
                      <w:rFonts w:asciiTheme="majorEastAsia" w:eastAsiaTheme="majorEastAsia" w:hAnsiTheme="majorEastAsia" w:cs="Times New Roman"/>
                      <w:color w:val="000000" w:themeColor="text1"/>
                      <w:szCs w:val="21"/>
                    </w:rPr>
                  </w:pPr>
                  <w:r>
                    <w:rPr>
                      <w:rFonts w:hint="eastAsia"/>
                      <w:color w:val="000000" w:themeColor="text1"/>
                      <w:szCs w:val="21"/>
                    </w:rPr>
                    <w:t>分类收集，</w:t>
                  </w:r>
                  <w:r>
                    <w:rPr>
                      <w:color w:val="000000" w:themeColor="text1"/>
                      <w:szCs w:val="21"/>
                    </w:rPr>
                    <w:t>由</w:t>
                  </w:r>
                  <w:r>
                    <w:rPr>
                      <w:rFonts w:hint="eastAsia"/>
                      <w:color w:val="000000" w:themeColor="text1"/>
                      <w:szCs w:val="21"/>
                    </w:rPr>
                    <w:t>景区</w:t>
                  </w:r>
                  <w:r>
                    <w:rPr>
                      <w:color w:val="000000" w:themeColor="text1"/>
                      <w:szCs w:val="21"/>
                    </w:rPr>
                    <w:t>环卫部门统一</w:t>
                  </w:r>
                  <w:r>
                    <w:rPr>
                      <w:rFonts w:hint="eastAsia"/>
                      <w:color w:val="000000" w:themeColor="text1"/>
                      <w:szCs w:val="21"/>
                    </w:rPr>
                    <w:t>运至黄山市生活垃圾填埋场进行卫生填埋。</w:t>
                  </w:r>
                </w:p>
              </w:tc>
              <w:tc>
                <w:tcPr>
                  <w:tcW w:w="2625" w:type="dxa"/>
                  <w:tcBorders>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left"/>
                    <w:rPr>
                      <w:rFonts w:asciiTheme="majorEastAsia" w:eastAsiaTheme="majorEastAsia" w:hAnsiTheme="majorEastAsia" w:cs="Times New Roman"/>
                      <w:b/>
                      <w:bCs/>
                      <w:color w:val="000000" w:themeColor="text1"/>
                      <w:szCs w:val="21"/>
                    </w:rPr>
                  </w:pPr>
                  <w:r>
                    <w:rPr>
                      <w:rFonts w:asciiTheme="majorEastAsia" w:eastAsiaTheme="majorEastAsia" w:hAnsiTheme="majorEastAsia" w:cs="Times New Roman" w:hint="eastAsia"/>
                      <w:b/>
                      <w:bCs/>
                      <w:color w:val="000000" w:themeColor="text1"/>
                      <w:szCs w:val="21"/>
                    </w:rPr>
                    <w:t>收集方式不变，垃圾最终转运去向变为位于</w:t>
                  </w:r>
                  <w:r>
                    <w:rPr>
                      <w:rFonts w:ascii="Times New Roman" w:hAnsi="Times New Roman"/>
                      <w:b/>
                      <w:bCs/>
                      <w:szCs w:val="21"/>
                    </w:rPr>
                    <w:t>黄山市</w:t>
                  </w:r>
                  <w:r>
                    <w:rPr>
                      <w:rFonts w:ascii="Times New Roman" w:hAnsi="Times New Roman" w:hint="eastAsia"/>
                      <w:b/>
                      <w:bCs/>
                      <w:szCs w:val="21"/>
                    </w:rPr>
                    <w:t>徽</w:t>
                  </w:r>
                  <w:r>
                    <w:rPr>
                      <w:rFonts w:ascii="Times New Roman" w:hAnsi="Times New Roman"/>
                      <w:b/>
                      <w:bCs/>
                      <w:szCs w:val="21"/>
                    </w:rPr>
                    <w:t>州区洪坑村西侧毛亭</w:t>
                  </w:r>
                  <w:r>
                    <w:rPr>
                      <w:rFonts w:ascii="Times New Roman" w:hAnsi="Times New Roman" w:hint="eastAsia"/>
                      <w:b/>
                      <w:bCs/>
                      <w:szCs w:val="21"/>
                    </w:rPr>
                    <w:t>的黄山市生活垃圾综合处理厂。</w:t>
                  </w:r>
                </w:p>
              </w:tc>
              <w:tc>
                <w:tcPr>
                  <w:tcW w:w="1367" w:type="dxa"/>
                  <w:tcBorders>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5</w:t>
                  </w:r>
                </w:p>
              </w:tc>
            </w:tr>
            <w:tr w:rsidR="00E010F3">
              <w:tc>
                <w:tcPr>
                  <w:tcW w:w="553" w:type="dxa"/>
                  <w:vMerge w:val="restart"/>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噪声</w:t>
                  </w:r>
                </w:p>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治理</w:t>
                  </w:r>
                </w:p>
              </w:tc>
              <w:tc>
                <w:tcPr>
                  <w:tcW w:w="6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施工期</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减震、隔声</w:t>
                  </w:r>
                </w:p>
              </w:tc>
              <w:tc>
                <w:tcPr>
                  <w:tcW w:w="30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施工尽量安排在游客量少的淡季进行。要合理安排施工时段，不得将高噪声设备布置在夜间作业。机电设备要采取隔声和消声措施。施工单位应以先进的低噪声施工工艺代替落后的高噪声施工工艺，并注意施工机械的保养，维持施工机械低声级施工水平。</w:t>
                  </w:r>
                </w:p>
              </w:tc>
              <w:tc>
                <w:tcPr>
                  <w:tcW w:w="2625" w:type="dxa"/>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已采取了环评及环评批复要求的污染防治措施，具体建设内容与环评一致。</w:t>
                  </w:r>
                </w:p>
              </w:tc>
              <w:tc>
                <w:tcPr>
                  <w:tcW w:w="1367" w:type="dxa"/>
                  <w:vMerge w:val="restart"/>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color w:val="000000" w:themeColor="text1"/>
                      <w:szCs w:val="21"/>
                    </w:rPr>
                    <w:t>5</w:t>
                  </w:r>
                </w:p>
              </w:tc>
            </w:tr>
            <w:tr w:rsidR="00E010F3">
              <w:tc>
                <w:tcPr>
                  <w:tcW w:w="553" w:type="dxa"/>
                  <w:vMerge/>
                  <w:tcBorders>
                    <w:left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6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运营期</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基础减震、隔音</w:t>
                  </w:r>
                </w:p>
              </w:tc>
              <w:tc>
                <w:tcPr>
                  <w:tcW w:w="30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rPr>
                      <w:rFonts w:asciiTheme="majorEastAsia" w:eastAsiaTheme="majorEastAsia" w:hAnsiTheme="majorEastAsia" w:cs="Times New Roman"/>
                      <w:color w:val="000000" w:themeColor="text1"/>
                      <w:szCs w:val="21"/>
                    </w:rPr>
                  </w:pPr>
                  <w:r>
                    <w:rPr>
                      <w:szCs w:val="21"/>
                    </w:rPr>
                    <w:t>优选低噪设备，合理布局，并采取减震措施，油烟管道采取软连接，管道材质改用耐腐蚀，较厚实的材料，并外包隔音材料，减少气流冲击管道产生的振动和噪声。</w:t>
                  </w:r>
                </w:p>
              </w:tc>
              <w:tc>
                <w:tcPr>
                  <w:tcW w:w="2625" w:type="dxa"/>
                  <w:tcBorders>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已采取了环评及环评批复要求的污染防治措施，具体建设内容与环评一致。</w:t>
                  </w:r>
                </w:p>
              </w:tc>
              <w:tc>
                <w:tcPr>
                  <w:tcW w:w="1367" w:type="dxa"/>
                  <w:vMerge/>
                  <w:tcBorders>
                    <w:left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r>
            <w:tr w:rsidR="00E010F3">
              <w:trPr>
                <w:trHeight w:val="1473"/>
              </w:trPr>
              <w:tc>
                <w:tcPr>
                  <w:tcW w:w="553" w:type="dxa"/>
                  <w:vMerge w:val="restart"/>
                  <w:tcBorders>
                    <w:left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p w:rsidR="00E010F3" w:rsidRDefault="00E010F3">
                  <w:pPr>
                    <w:spacing w:line="280" w:lineRule="exact"/>
                    <w:jc w:val="center"/>
                    <w:rPr>
                      <w:rFonts w:asciiTheme="majorEastAsia" w:eastAsiaTheme="majorEastAsia" w:hAnsiTheme="majorEastAsia" w:cs="Times New Roman"/>
                      <w:color w:val="000000" w:themeColor="text1"/>
                      <w:szCs w:val="21"/>
                    </w:rPr>
                  </w:pPr>
                </w:p>
                <w:p w:rsidR="00E010F3" w:rsidRDefault="00E010F3">
                  <w:pPr>
                    <w:spacing w:line="280" w:lineRule="exact"/>
                    <w:jc w:val="center"/>
                    <w:rPr>
                      <w:rFonts w:asciiTheme="majorEastAsia" w:eastAsiaTheme="majorEastAsia" w:hAnsiTheme="majorEastAsia" w:cs="Times New Roman"/>
                      <w:color w:val="000000" w:themeColor="text1"/>
                      <w:szCs w:val="21"/>
                    </w:rPr>
                  </w:pPr>
                </w:p>
                <w:p w:rsidR="00E010F3" w:rsidRDefault="00E010F3">
                  <w:pPr>
                    <w:spacing w:line="280" w:lineRule="exact"/>
                    <w:jc w:val="center"/>
                    <w:rPr>
                      <w:rFonts w:asciiTheme="majorEastAsia" w:eastAsiaTheme="majorEastAsia" w:hAnsiTheme="majorEastAsia" w:cs="Times New Roman"/>
                      <w:color w:val="000000" w:themeColor="text1"/>
                      <w:szCs w:val="21"/>
                    </w:rPr>
                  </w:pPr>
                </w:p>
                <w:p w:rsidR="00E010F3" w:rsidRDefault="00E010F3">
                  <w:pPr>
                    <w:spacing w:line="280" w:lineRule="exact"/>
                    <w:jc w:val="center"/>
                    <w:rPr>
                      <w:rFonts w:asciiTheme="majorEastAsia" w:eastAsiaTheme="majorEastAsia" w:hAnsiTheme="majorEastAsia" w:cs="Times New Roman"/>
                      <w:color w:val="000000" w:themeColor="text1"/>
                      <w:szCs w:val="21"/>
                    </w:rPr>
                  </w:pPr>
                </w:p>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生态治理</w:t>
                  </w:r>
                </w:p>
                <w:p w:rsidR="00E010F3" w:rsidRDefault="00E010F3">
                  <w:pPr>
                    <w:spacing w:line="280" w:lineRule="exact"/>
                    <w:jc w:val="center"/>
                    <w:rPr>
                      <w:rFonts w:asciiTheme="majorEastAsia" w:eastAsiaTheme="majorEastAsia" w:hAnsiTheme="majorEastAsia" w:cs="Times New Roman"/>
                      <w:color w:val="000000" w:themeColor="text1"/>
                      <w:szCs w:val="21"/>
                    </w:rPr>
                  </w:pPr>
                </w:p>
                <w:p w:rsidR="00E010F3" w:rsidRDefault="00E010F3">
                  <w:pPr>
                    <w:spacing w:line="280" w:lineRule="exact"/>
                    <w:jc w:val="center"/>
                    <w:rPr>
                      <w:rFonts w:asciiTheme="majorEastAsia" w:eastAsiaTheme="majorEastAsia" w:hAnsiTheme="majorEastAsia" w:cs="Times New Roman"/>
                      <w:color w:val="000000" w:themeColor="text1"/>
                      <w:szCs w:val="21"/>
                    </w:rPr>
                  </w:pPr>
                </w:p>
                <w:p w:rsidR="00E010F3" w:rsidRDefault="00E010F3">
                  <w:pPr>
                    <w:spacing w:line="280" w:lineRule="exact"/>
                    <w:jc w:val="center"/>
                    <w:rPr>
                      <w:rFonts w:asciiTheme="majorEastAsia" w:eastAsiaTheme="majorEastAsia" w:hAnsiTheme="majorEastAsia" w:cs="Times New Roman"/>
                      <w:color w:val="000000" w:themeColor="text1"/>
                      <w:szCs w:val="21"/>
                    </w:rPr>
                  </w:pPr>
                </w:p>
                <w:p w:rsidR="00E010F3" w:rsidRDefault="00E010F3">
                  <w:pPr>
                    <w:spacing w:line="280" w:lineRule="exact"/>
                    <w:jc w:val="center"/>
                    <w:rPr>
                      <w:rFonts w:asciiTheme="majorEastAsia" w:eastAsiaTheme="majorEastAsia" w:hAnsiTheme="majorEastAsia" w:cs="Times New Roman"/>
                      <w:color w:val="000000" w:themeColor="text1"/>
                      <w:szCs w:val="21"/>
                    </w:rPr>
                  </w:pPr>
                </w:p>
                <w:p w:rsidR="00E010F3" w:rsidRDefault="00E010F3">
                  <w:pPr>
                    <w:spacing w:line="280" w:lineRule="exact"/>
                    <w:jc w:val="center"/>
                    <w:rPr>
                      <w:rFonts w:asciiTheme="majorEastAsia" w:eastAsiaTheme="majorEastAsia" w:hAnsiTheme="majorEastAsia" w:cs="Times New Roman"/>
                      <w:color w:val="000000" w:themeColor="text1"/>
                      <w:szCs w:val="21"/>
                    </w:rPr>
                  </w:pPr>
                </w:p>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6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施工期</w:t>
                  </w:r>
                </w:p>
              </w:tc>
              <w:tc>
                <w:tcPr>
                  <w:tcW w:w="925" w:type="dxa"/>
                  <w:vMerge w:val="restart"/>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土石方平衡、科学施工</w:t>
                  </w:r>
                </w:p>
              </w:tc>
              <w:tc>
                <w:tcPr>
                  <w:tcW w:w="3008" w:type="dxa"/>
                  <w:vMerge w:val="restart"/>
                  <w:tcBorders>
                    <w:top w:val="single" w:sz="4" w:space="0" w:color="000000"/>
                    <w:left w:val="single" w:sz="4" w:space="0" w:color="000000"/>
                    <w:right w:val="single" w:sz="4" w:space="0" w:color="000000"/>
                  </w:tcBorders>
                  <w:shd w:val="clear" w:color="auto" w:fill="auto"/>
                  <w:vAlign w:val="center"/>
                </w:tcPr>
                <w:p w:rsidR="00E010F3" w:rsidRDefault="00CC2D42">
                  <w:pPr>
                    <w:spacing w:line="280" w:lineRule="exact"/>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制定周密科学的施工方案，减少开挖范围。施工期合理选择渣土临时堆放地，防止水土流失。原建筑物拆除后产生的随时碎渣除用于混凝土浇筑外，其余的要及时清运；景区内施工尽可能做到土石方平衡，减少挖填方量，尽可能保持原有自然地形地貌；最大限度地保护施工场地及四周原有植被，不得不破坏的树木，应事先经园林、规划及环保等部门同意，选择适当的地点进行移植；合理安排施工人员食宿，充分利用已有的污水处理设施，施工期间禁止随意倾倒垃圾和排放生活污水；加强施工的组织和管理，控制施工范围，避免进行爆破和使用可能带来病虫害的建筑材料，预防火灾。</w:t>
                  </w:r>
                </w:p>
              </w:tc>
              <w:tc>
                <w:tcPr>
                  <w:tcW w:w="2625" w:type="dxa"/>
                  <w:vMerge w:val="restart"/>
                  <w:tcBorders>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已采取了环评及环评批复要求的生态环境保护措施</w:t>
                  </w:r>
                </w:p>
              </w:tc>
              <w:tc>
                <w:tcPr>
                  <w:tcW w:w="1367" w:type="dxa"/>
                  <w:vMerge w:val="restart"/>
                  <w:tcBorders>
                    <w:left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r>
            <w:tr w:rsidR="00E010F3">
              <w:trPr>
                <w:trHeight w:val="1472"/>
              </w:trPr>
              <w:tc>
                <w:tcPr>
                  <w:tcW w:w="553" w:type="dxa"/>
                  <w:vMerge/>
                  <w:tcBorders>
                    <w:left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6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925" w:type="dxa"/>
                  <w:vMerge/>
                  <w:tcBorders>
                    <w:left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3008" w:type="dxa"/>
                  <w:vMerge/>
                  <w:tcBorders>
                    <w:left w:val="single" w:sz="4" w:space="0" w:color="000000"/>
                    <w:right w:val="single" w:sz="4" w:space="0" w:color="000000"/>
                  </w:tcBorders>
                  <w:shd w:val="clear" w:color="auto" w:fill="auto"/>
                  <w:vAlign w:val="center"/>
                </w:tcPr>
                <w:p w:rsidR="00E010F3" w:rsidRDefault="00E010F3">
                  <w:pPr>
                    <w:spacing w:line="280" w:lineRule="exact"/>
                    <w:rPr>
                      <w:rFonts w:asciiTheme="majorEastAsia" w:eastAsiaTheme="majorEastAsia" w:hAnsiTheme="majorEastAsia" w:cs="Times New Roman"/>
                      <w:color w:val="000000" w:themeColor="text1"/>
                      <w:szCs w:val="21"/>
                    </w:rPr>
                  </w:pPr>
                </w:p>
              </w:tc>
              <w:tc>
                <w:tcPr>
                  <w:tcW w:w="2625" w:type="dxa"/>
                  <w:vMerge/>
                  <w:tcBorders>
                    <w:left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1367" w:type="dxa"/>
                  <w:vMerge/>
                  <w:tcBorders>
                    <w:left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r>
            <w:tr w:rsidR="00E010F3">
              <w:trPr>
                <w:trHeight w:val="1472"/>
              </w:trPr>
              <w:tc>
                <w:tcPr>
                  <w:tcW w:w="553" w:type="dxa"/>
                  <w:vMerge/>
                  <w:tcBorders>
                    <w:left w:val="single" w:sz="4" w:space="0" w:color="000000"/>
                    <w:right w:val="single" w:sz="4" w:space="0" w:color="000000"/>
                  </w:tcBorders>
                  <w:shd w:val="clear" w:color="auto" w:fill="auto"/>
                  <w:vAlign w:val="center"/>
                </w:tcPr>
                <w:p w:rsidR="00E010F3" w:rsidRDefault="00E010F3">
                  <w:pPr>
                    <w:spacing w:line="280" w:lineRule="exact"/>
                    <w:jc w:val="center"/>
                    <w:rPr>
                      <w:rFonts w:asciiTheme="majorEastAsia" w:eastAsiaTheme="majorEastAsia" w:hAnsiTheme="majorEastAsia" w:cs="Times New Roman"/>
                      <w:color w:val="000000" w:themeColor="text1"/>
                      <w:szCs w:val="21"/>
                    </w:rPr>
                  </w:pPr>
                </w:p>
              </w:tc>
              <w:tc>
                <w:tcPr>
                  <w:tcW w:w="6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运营期</w:t>
                  </w:r>
                </w:p>
              </w:tc>
              <w:tc>
                <w:tcPr>
                  <w:tcW w:w="925" w:type="dxa"/>
                  <w:tcBorders>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绿化，规范日常管理</w:t>
                  </w:r>
                </w:p>
              </w:tc>
              <w:tc>
                <w:tcPr>
                  <w:tcW w:w="3008" w:type="dxa"/>
                  <w:tcBorders>
                    <w:left w:val="single" w:sz="4" w:space="0" w:color="000000"/>
                    <w:right w:val="single" w:sz="4" w:space="0" w:color="000000"/>
                  </w:tcBorders>
                  <w:shd w:val="clear" w:color="auto" w:fill="auto"/>
                  <w:vAlign w:val="center"/>
                </w:tcPr>
                <w:p w:rsidR="00E010F3" w:rsidRDefault="00CC2D42">
                  <w:pPr>
                    <w:spacing w:line="280" w:lineRule="exact"/>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加强绿化，因地制宜；及时做好美化及隐蔽工作；加强工作人员防火教育，规范工作人员的行为，自觉爱护花草树木，禁止破坏植被及捕杀野生动物。</w:t>
                  </w:r>
                </w:p>
              </w:tc>
              <w:tc>
                <w:tcPr>
                  <w:tcW w:w="2625" w:type="dxa"/>
                  <w:tcBorders>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已采取了环评及环评批复要求的生态环境保护措施</w:t>
                  </w:r>
                </w:p>
              </w:tc>
              <w:tc>
                <w:tcPr>
                  <w:tcW w:w="1367" w:type="dxa"/>
                  <w:tcBorders>
                    <w:left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绿化面积约5</w:t>
                  </w:r>
                  <w:r>
                    <w:rPr>
                      <w:rFonts w:asciiTheme="majorEastAsia" w:eastAsiaTheme="majorEastAsia" w:hAnsiTheme="majorEastAsia" w:cs="Times New Roman"/>
                      <w:color w:val="000000" w:themeColor="text1"/>
                      <w:szCs w:val="21"/>
                    </w:rPr>
                    <w:t>288㎡</w:t>
                  </w:r>
                  <w:r>
                    <w:rPr>
                      <w:rFonts w:asciiTheme="majorEastAsia" w:eastAsiaTheme="majorEastAsia" w:hAnsiTheme="majorEastAsia" w:cs="Times New Roman" w:hint="eastAsia"/>
                      <w:color w:val="000000" w:themeColor="text1"/>
                      <w:szCs w:val="21"/>
                    </w:rPr>
                    <w:t>资额约1</w:t>
                  </w:r>
                  <w:r>
                    <w:rPr>
                      <w:rFonts w:asciiTheme="majorEastAsia" w:eastAsiaTheme="majorEastAsia" w:hAnsiTheme="majorEastAsia" w:cs="Times New Roman"/>
                      <w:color w:val="000000" w:themeColor="text1"/>
                      <w:szCs w:val="21"/>
                    </w:rPr>
                    <w:t>80</w:t>
                  </w:r>
                  <w:r>
                    <w:rPr>
                      <w:rFonts w:asciiTheme="majorEastAsia" w:eastAsiaTheme="majorEastAsia" w:hAnsiTheme="majorEastAsia" w:cs="Times New Roman" w:hint="eastAsia"/>
                      <w:color w:val="000000" w:themeColor="text1"/>
                      <w:szCs w:val="21"/>
                    </w:rPr>
                    <w:t>元</w:t>
                  </w:r>
                </w:p>
              </w:tc>
            </w:tr>
            <w:tr w:rsidR="00E010F3">
              <w:trPr>
                <w:trHeight w:val="1472"/>
              </w:trPr>
              <w:tc>
                <w:tcPr>
                  <w:tcW w:w="2129" w:type="dxa"/>
                  <w:gridSpan w:val="3"/>
                  <w:tcBorders>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hint="eastAsia"/>
                      <w:color w:val="000000" w:themeColor="text1"/>
                      <w:szCs w:val="21"/>
                    </w:rPr>
                    <w:t>环保投资合计</w:t>
                  </w:r>
                </w:p>
              </w:tc>
              <w:tc>
                <w:tcPr>
                  <w:tcW w:w="7000" w:type="dxa"/>
                  <w:gridSpan w:val="3"/>
                  <w:tcBorders>
                    <w:left w:val="single" w:sz="4" w:space="0" w:color="000000"/>
                    <w:bottom w:val="single" w:sz="4" w:space="0" w:color="000000"/>
                    <w:right w:val="single" w:sz="4" w:space="0" w:color="000000"/>
                  </w:tcBorders>
                  <w:shd w:val="clear" w:color="auto" w:fill="auto"/>
                  <w:vAlign w:val="center"/>
                </w:tcPr>
                <w:p w:rsidR="00E010F3" w:rsidRDefault="00CC2D42">
                  <w:pPr>
                    <w:spacing w:line="280" w:lineRule="exact"/>
                    <w:jc w:val="center"/>
                    <w:rPr>
                      <w:rFonts w:asciiTheme="majorEastAsia" w:eastAsiaTheme="majorEastAsia" w:hAnsiTheme="majorEastAsia" w:cs="Times New Roman"/>
                      <w:color w:val="000000" w:themeColor="text1"/>
                      <w:szCs w:val="21"/>
                    </w:rPr>
                  </w:pPr>
                  <w:r>
                    <w:rPr>
                      <w:rFonts w:asciiTheme="majorEastAsia" w:eastAsiaTheme="majorEastAsia" w:hAnsiTheme="majorEastAsia" w:cs="Times New Roman"/>
                      <w:color w:val="000000" w:themeColor="text1"/>
                      <w:szCs w:val="21"/>
                    </w:rPr>
                    <w:t>250万元</w:t>
                  </w:r>
                </w:p>
              </w:tc>
            </w:tr>
          </w:tbl>
          <w:p w:rsidR="00E010F3" w:rsidRDefault="00E010F3">
            <w:pPr>
              <w:rPr>
                <w:color w:val="FF0000"/>
              </w:rPr>
            </w:pPr>
          </w:p>
          <w:p w:rsidR="00E010F3" w:rsidRDefault="00CC2D42">
            <w:pPr>
              <w:rPr>
                <w:b/>
                <w:color w:val="000000" w:themeColor="text1"/>
                <w:sz w:val="24"/>
                <w:szCs w:val="24"/>
              </w:rPr>
            </w:pPr>
            <w:r>
              <w:rPr>
                <w:rFonts w:hint="eastAsia"/>
                <w:b/>
                <w:color w:val="000000" w:themeColor="text1"/>
                <w:sz w:val="24"/>
                <w:szCs w:val="24"/>
              </w:rPr>
              <w:t>4</w:t>
            </w:r>
            <w:r>
              <w:rPr>
                <w:rFonts w:hint="eastAsia"/>
                <w:b/>
                <w:color w:val="000000" w:themeColor="text1"/>
                <w:sz w:val="24"/>
                <w:szCs w:val="24"/>
              </w:rPr>
              <w:t>工程变更情况说明：</w:t>
            </w:r>
          </w:p>
          <w:p w:rsidR="00E010F3" w:rsidRDefault="00CC2D42">
            <w:pPr>
              <w:spacing w:line="360" w:lineRule="auto"/>
              <w:rPr>
                <w:color w:val="000000" w:themeColor="text1"/>
                <w:sz w:val="24"/>
                <w:szCs w:val="24"/>
              </w:rPr>
            </w:pPr>
            <w:bookmarkStart w:id="9" w:name="_Hlk17534679"/>
            <w:r>
              <w:rPr>
                <w:rFonts w:hint="eastAsia"/>
                <w:color w:val="000000" w:themeColor="text1"/>
                <w:sz w:val="24"/>
                <w:szCs w:val="24"/>
              </w:rPr>
              <w:t>根据现场调查及查阅资料，本次竣工验收项目主要变更情况如下：</w:t>
            </w:r>
          </w:p>
          <w:p w:rsidR="00E010F3" w:rsidRDefault="00CC2D42">
            <w:pPr>
              <w:pStyle w:val="af"/>
              <w:spacing w:line="400" w:lineRule="exact"/>
              <w:ind w:firstLineChars="0" w:firstLine="0"/>
              <w:rPr>
                <w:rFonts w:ascii="Times New Roman" w:hAnsi="Times New Roman" w:cs="Times New Roman"/>
                <w:color w:val="000000" w:themeColor="text1"/>
                <w:sz w:val="28"/>
                <w:szCs w:val="28"/>
              </w:rPr>
            </w:pPr>
            <w:r>
              <w:rPr>
                <w:rFonts w:hint="eastAsia"/>
                <w:color w:val="000000" w:themeColor="text1"/>
                <w:sz w:val="24"/>
                <w:szCs w:val="24"/>
              </w:rPr>
              <w:t xml:space="preserve"> </w:t>
            </w:r>
            <w:r>
              <w:rPr>
                <w:rFonts w:asciiTheme="minorEastAsia" w:hAnsiTheme="minorEastAsia" w:hint="eastAsia"/>
                <w:color w:val="000000" w:themeColor="text1"/>
                <w:sz w:val="24"/>
                <w:szCs w:val="24"/>
              </w:rPr>
              <w:t xml:space="preserve"> 1、</w:t>
            </w:r>
            <w:r>
              <w:rPr>
                <w:rFonts w:hint="eastAsia"/>
                <w:color w:val="000000" w:themeColor="text1"/>
                <w:sz w:val="24"/>
                <w:szCs w:val="24"/>
              </w:rPr>
              <w:t>环评时期并未提及项目污水所排入云谷污水站的尾水排放标准</w:t>
            </w:r>
            <w:r>
              <w:rPr>
                <w:rFonts w:ascii="宋体" w:eastAsia="宋体" w:hAnsi="宋体" w:cs="Times New Roman" w:hint="eastAsia"/>
                <w:color w:val="000000" w:themeColor="text1"/>
                <w:sz w:val="24"/>
                <w:szCs w:val="24"/>
              </w:rPr>
              <w:t>；由于该项目竣工期污水排入西海污水站处理达标后排放，因此其污染物排放标准相较于环评，新增《城镇污水处理厂污染物排放标准》G</w:t>
            </w:r>
            <w:r>
              <w:rPr>
                <w:rFonts w:ascii="宋体" w:eastAsia="宋体" w:hAnsi="宋体" w:cs="Times New Roman"/>
                <w:color w:val="000000" w:themeColor="text1"/>
                <w:sz w:val="24"/>
                <w:szCs w:val="24"/>
              </w:rPr>
              <w:t>B18918-2002</w:t>
            </w:r>
            <w:r>
              <w:rPr>
                <w:rFonts w:ascii="宋体" w:eastAsia="宋体" w:hAnsi="宋体" w:cs="Times New Roman" w:hint="eastAsia"/>
                <w:color w:val="000000" w:themeColor="text1"/>
                <w:sz w:val="24"/>
                <w:szCs w:val="24"/>
              </w:rPr>
              <w:t>表一中一级A标准。</w:t>
            </w:r>
            <w:r>
              <w:rPr>
                <w:rFonts w:ascii="宋体" w:eastAsia="宋体" w:hAnsi="宋体" w:cs="Times New Roman"/>
                <w:color w:val="000000" w:themeColor="text1"/>
                <w:sz w:val="24"/>
                <w:szCs w:val="24"/>
              </w:rPr>
              <w:t xml:space="preserve">   </w:t>
            </w:r>
            <w:r>
              <w:rPr>
                <w:rFonts w:hAnsi="宋体"/>
                <w:bCs/>
                <w:color w:val="000000" w:themeColor="text1"/>
                <w:sz w:val="24"/>
                <w:szCs w:val="24"/>
              </w:rPr>
              <w:t xml:space="preserve">   </w:t>
            </w:r>
          </w:p>
          <w:p w:rsidR="00E010F3" w:rsidRDefault="00CC2D42">
            <w:pPr>
              <w:spacing w:line="360" w:lineRule="auto"/>
              <w:rPr>
                <w:color w:val="000000" w:themeColor="text1"/>
                <w:sz w:val="24"/>
                <w:szCs w:val="24"/>
              </w:rPr>
            </w:pPr>
            <w:r>
              <w:rPr>
                <w:rFonts w:hint="eastAsia"/>
                <w:color w:val="000000" w:themeColor="text1"/>
                <w:sz w:val="24"/>
                <w:szCs w:val="24"/>
              </w:rPr>
              <w:t xml:space="preserve">  </w:t>
            </w:r>
            <w:r>
              <w:rPr>
                <w:rFonts w:ascii="宋体" w:eastAsia="宋体" w:hAnsi="宋体" w:hint="eastAsia"/>
                <w:color w:val="000000" w:themeColor="text1"/>
                <w:sz w:val="24"/>
                <w:szCs w:val="24"/>
              </w:rPr>
              <w:t>2、</w:t>
            </w:r>
            <w:r>
              <w:rPr>
                <w:rFonts w:hint="eastAsia"/>
                <w:color w:val="000000" w:themeColor="text1"/>
                <w:sz w:val="24"/>
                <w:szCs w:val="24"/>
              </w:rPr>
              <w:t>环评中油烟废气经油烟净化器处理达标后排放。环评中油烟净化器数量为一台，实际为两台。</w:t>
            </w:r>
          </w:p>
          <w:p w:rsidR="00E010F3" w:rsidRDefault="00CC2D42">
            <w:pPr>
              <w:spacing w:line="360" w:lineRule="auto"/>
              <w:rPr>
                <w:color w:val="000000" w:themeColor="text1"/>
                <w:sz w:val="24"/>
                <w:szCs w:val="24"/>
              </w:rPr>
            </w:pPr>
            <w:r>
              <w:rPr>
                <w:rFonts w:hint="eastAsia"/>
                <w:color w:val="000000" w:themeColor="text1"/>
                <w:sz w:val="24"/>
                <w:szCs w:val="24"/>
              </w:rPr>
              <w:t xml:space="preserve">  </w:t>
            </w:r>
            <w:r>
              <w:rPr>
                <w:rFonts w:ascii="宋体" w:eastAsia="宋体" w:hAnsi="宋体" w:hint="eastAsia"/>
                <w:color w:val="000000" w:themeColor="text1"/>
                <w:sz w:val="24"/>
                <w:szCs w:val="24"/>
              </w:rPr>
              <w:t>3、</w:t>
            </w:r>
            <w:r>
              <w:rPr>
                <w:rFonts w:hint="eastAsia"/>
                <w:color w:val="000000" w:themeColor="text1"/>
                <w:sz w:val="24"/>
                <w:szCs w:val="24"/>
              </w:rPr>
              <w:t>环评中原拟建设办公及员工用房，实际并未建设。实际办公及员工用房依托管委会防火队员宿舍。原办公用房现建设为配电房。</w:t>
            </w:r>
          </w:p>
          <w:p w:rsidR="00E010F3" w:rsidRDefault="00CC2D42">
            <w:pPr>
              <w:spacing w:line="360" w:lineRule="auto"/>
              <w:ind w:firstLineChars="100" w:firstLine="240"/>
              <w:rPr>
                <w:rFonts w:asciiTheme="minorEastAsia" w:hAnsiTheme="minorEastAsia"/>
                <w:sz w:val="24"/>
                <w:szCs w:val="24"/>
              </w:rPr>
            </w:pPr>
            <w:r>
              <w:rPr>
                <w:rFonts w:ascii="宋体" w:eastAsia="宋体" w:hAnsi="宋体" w:hint="eastAsia"/>
                <w:color w:val="000000" w:themeColor="text1"/>
                <w:sz w:val="24"/>
                <w:szCs w:val="24"/>
              </w:rPr>
              <w:t>4、</w:t>
            </w:r>
            <w:r>
              <w:rPr>
                <w:rFonts w:hint="eastAsia"/>
                <w:color w:val="000000" w:themeColor="text1"/>
                <w:sz w:val="24"/>
                <w:szCs w:val="24"/>
              </w:rPr>
              <w:t>环评中在原云谷山庄建筑基础上新建办公用房及消防泵房，办公用房建筑面积为</w:t>
            </w:r>
            <w:r>
              <w:rPr>
                <w:rFonts w:hint="eastAsia"/>
                <w:color w:val="000000" w:themeColor="text1"/>
                <w:sz w:val="24"/>
                <w:szCs w:val="24"/>
              </w:rPr>
              <w:t>6</w:t>
            </w:r>
            <w:r>
              <w:rPr>
                <w:color w:val="000000" w:themeColor="text1"/>
                <w:sz w:val="24"/>
                <w:szCs w:val="24"/>
              </w:rPr>
              <w:t>00</w:t>
            </w:r>
            <w:r>
              <w:rPr>
                <w:rFonts w:hint="eastAsia"/>
                <w:color w:val="000000" w:themeColor="text1"/>
                <w:sz w:val="24"/>
                <w:szCs w:val="24"/>
              </w:rPr>
              <w:t>㎡、占地面积为</w:t>
            </w:r>
            <w:r>
              <w:rPr>
                <w:rFonts w:hint="eastAsia"/>
                <w:color w:val="000000" w:themeColor="text1"/>
                <w:sz w:val="24"/>
                <w:szCs w:val="24"/>
              </w:rPr>
              <w:t>3</w:t>
            </w:r>
            <w:r>
              <w:rPr>
                <w:color w:val="000000" w:themeColor="text1"/>
                <w:sz w:val="24"/>
                <w:szCs w:val="24"/>
              </w:rPr>
              <w:t>00</w:t>
            </w:r>
            <w:r>
              <w:rPr>
                <w:rFonts w:hint="eastAsia"/>
                <w:color w:val="000000" w:themeColor="text1"/>
                <w:sz w:val="24"/>
                <w:szCs w:val="24"/>
              </w:rPr>
              <w:t>㎡；消防泵房原建筑面积为</w:t>
            </w:r>
            <w:r>
              <w:rPr>
                <w:rFonts w:hint="eastAsia"/>
                <w:color w:val="000000" w:themeColor="text1"/>
                <w:sz w:val="24"/>
                <w:szCs w:val="24"/>
              </w:rPr>
              <w:t>3</w:t>
            </w:r>
            <w:r>
              <w:rPr>
                <w:color w:val="000000" w:themeColor="text1"/>
                <w:sz w:val="24"/>
                <w:szCs w:val="24"/>
              </w:rPr>
              <w:t>00</w:t>
            </w:r>
            <w:r>
              <w:rPr>
                <w:rFonts w:hint="eastAsia"/>
                <w:color w:val="000000" w:themeColor="text1"/>
                <w:sz w:val="24"/>
                <w:szCs w:val="24"/>
              </w:rPr>
              <w:t>㎡、占地面积为</w:t>
            </w:r>
            <w:r>
              <w:rPr>
                <w:rFonts w:hint="eastAsia"/>
                <w:color w:val="000000" w:themeColor="text1"/>
                <w:sz w:val="24"/>
                <w:szCs w:val="24"/>
              </w:rPr>
              <w:t>3</w:t>
            </w:r>
            <w:r>
              <w:rPr>
                <w:color w:val="000000" w:themeColor="text1"/>
                <w:sz w:val="24"/>
                <w:szCs w:val="24"/>
              </w:rPr>
              <w:t>00</w:t>
            </w:r>
            <w:r>
              <w:rPr>
                <w:rFonts w:hint="eastAsia"/>
                <w:color w:val="000000" w:themeColor="text1"/>
                <w:sz w:val="24"/>
                <w:szCs w:val="24"/>
              </w:rPr>
              <w:t>㎡。实际办公用房建设为配电房，</w:t>
            </w:r>
            <w:r>
              <w:rPr>
                <w:rFonts w:asciiTheme="minorEastAsia" w:hAnsiTheme="minorEastAsia" w:hint="eastAsia"/>
                <w:sz w:val="24"/>
                <w:szCs w:val="24"/>
              </w:rPr>
              <w:t>配电房占地面积及建筑面积均为2</w:t>
            </w:r>
            <w:r>
              <w:rPr>
                <w:rFonts w:asciiTheme="minorEastAsia" w:hAnsiTheme="minorEastAsia"/>
                <w:sz w:val="24"/>
                <w:szCs w:val="24"/>
              </w:rPr>
              <w:t>12</w:t>
            </w:r>
            <w:r>
              <w:rPr>
                <w:rFonts w:asciiTheme="minorEastAsia" w:hAnsiTheme="minorEastAsia" w:hint="eastAsia"/>
                <w:sz w:val="24"/>
                <w:szCs w:val="24"/>
              </w:rPr>
              <w:t>平方米，较环评及批复中占地面积减少了8</w:t>
            </w:r>
            <w:r>
              <w:rPr>
                <w:rFonts w:asciiTheme="minorEastAsia" w:hAnsiTheme="minorEastAsia"/>
                <w:sz w:val="24"/>
                <w:szCs w:val="24"/>
              </w:rPr>
              <w:t>8</w:t>
            </w:r>
            <w:r>
              <w:rPr>
                <w:rFonts w:asciiTheme="minorEastAsia" w:hAnsiTheme="minorEastAsia" w:hint="eastAsia"/>
                <w:sz w:val="24"/>
                <w:szCs w:val="24"/>
              </w:rPr>
              <w:t>㎡，建筑面积较环评及批复减少了3</w:t>
            </w:r>
            <w:r>
              <w:rPr>
                <w:rFonts w:asciiTheme="minorEastAsia" w:hAnsiTheme="minorEastAsia"/>
                <w:sz w:val="24"/>
                <w:szCs w:val="24"/>
              </w:rPr>
              <w:t>88</w:t>
            </w:r>
            <w:r>
              <w:rPr>
                <w:rFonts w:asciiTheme="minorEastAsia" w:hAnsiTheme="minorEastAsia" w:hint="eastAsia"/>
                <w:sz w:val="24"/>
                <w:szCs w:val="24"/>
              </w:rPr>
              <w:t>㎡；现消防泵房实际占地面积1</w:t>
            </w:r>
            <w:r>
              <w:rPr>
                <w:rFonts w:asciiTheme="minorEastAsia" w:hAnsiTheme="minorEastAsia"/>
                <w:sz w:val="24"/>
                <w:szCs w:val="24"/>
              </w:rPr>
              <w:t>60</w:t>
            </w:r>
            <w:r>
              <w:rPr>
                <w:rFonts w:asciiTheme="minorEastAsia" w:hAnsiTheme="minorEastAsia" w:hint="eastAsia"/>
                <w:sz w:val="24"/>
                <w:szCs w:val="24"/>
              </w:rPr>
              <w:t>㎡，较环评及批复占地面积减少了1</w:t>
            </w:r>
            <w:r>
              <w:rPr>
                <w:rFonts w:asciiTheme="minorEastAsia" w:hAnsiTheme="minorEastAsia"/>
                <w:sz w:val="24"/>
                <w:szCs w:val="24"/>
              </w:rPr>
              <w:t>40</w:t>
            </w:r>
            <w:r>
              <w:rPr>
                <w:rFonts w:asciiTheme="minorEastAsia" w:hAnsiTheme="minorEastAsia" w:hint="eastAsia"/>
                <w:sz w:val="24"/>
                <w:szCs w:val="24"/>
              </w:rPr>
              <w:t>㎡，实际建筑面积为2</w:t>
            </w:r>
            <w:r>
              <w:rPr>
                <w:rFonts w:asciiTheme="minorEastAsia" w:hAnsiTheme="minorEastAsia"/>
                <w:sz w:val="24"/>
                <w:szCs w:val="24"/>
              </w:rPr>
              <w:t>41</w:t>
            </w:r>
            <w:r>
              <w:rPr>
                <w:rFonts w:asciiTheme="minorEastAsia" w:hAnsiTheme="minorEastAsia" w:hint="eastAsia"/>
                <w:sz w:val="24"/>
                <w:szCs w:val="24"/>
              </w:rPr>
              <w:t>㎡，较环评及批复建筑面积减少了5</w:t>
            </w:r>
            <w:r>
              <w:rPr>
                <w:rFonts w:asciiTheme="minorEastAsia" w:hAnsiTheme="minorEastAsia"/>
                <w:sz w:val="24"/>
                <w:szCs w:val="24"/>
              </w:rPr>
              <w:t>9</w:t>
            </w:r>
            <w:r>
              <w:rPr>
                <w:rFonts w:asciiTheme="minorEastAsia" w:hAnsiTheme="minorEastAsia" w:hint="eastAsia"/>
                <w:sz w:val="24"/>
                <w:szCs w:val="24"/>
              </w:rPr>
              <w:t>㎡。实际总建筑面积为9</w:t>
            </w:r>
            <w:r>
              <w:rPr>
                <w:rFonts w:asciiTheme="minorEastAsia" w:hAnsiTheme="minorEastAsia"/>
                <w:sz w:val="24"/>
                <w:szCs w:val="24"/>
              </w:rPr>
              <w:t>760</w:t>
            </w:r>
            <w:r>
              <w:rPr>
                <w:rFonts w:asciiTheme="minorEastAsia" w:hAnsiTheme="minorEastAsia" w:hint="eastAsia"/>
                <w:sz w:val="24"/>
                <w:szCs w:val="24"/>
              </w:rPr>
              <w:t>㎡。实际总占地面积为1</w:t>
            </w:r>
            <w:r>
              <w:rPr>
                <w:rFonts w:asciiTheme="minorEastAsia" w:hAnsiTheme="minorEastAsia"/>
                <w:sz w:val="24"/>
                <w:szCs w:val="24"/>
              </w:rPr>
              <w:t>3672</w:t>
            </w:r>
            <w:r>
              <w:rPr>
                <w:rFonts w:asciiTheme="minorEastAsia" w:hAnsiTheme="minorEastAsia" w:hint="eastAsia"/>
                <w:sz w:val="24"/>
                <w:szCs w:val="24"/>
              </w:rPr>
              <w:t>㎡。</w:t>
            </w:r>
          </w:p>
          <w:p w:rsidR="00E010F3" w:rsidRDefault="00CC2D42">
            <w:pPr>
              <w:spacing w:line="360" w:lineRule="auto"/>
              <w:ind w:firstLineChars="100" w:firstLine="24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5、项目投资额由环评中2</w:t>
            </w:r>
            <w:r>
              <w:rPr>
                <w:rFonts w:asciiTheme="minorEastAsia" w:hAnsiTheme="minorEastAsia"/>
                <w:color w:val="000000" w:themeColor="text1"/>
                <w:sz w:val="24"/>
                <w:szCs w:val="24"/>
              </w:rPr>
              <w:t>900</w:t>
            </w:r>
            <w:r>
              <w:rPr>
                <w:rFonts w:asciiTheme="minorEastAsia" w:hAnsiTheme="minorEastAsia" w:hint="eastAsia"/>
                <w:color w:val="000000" w:themeColor="text1"/>
                <w:sz w:val="24"/>
                <w:szCs w:val="24"/>
              </w:rPr>
              <w:t>万增加为1</w:t>
            </w:r>
            <w:r>
              <w:rPr>
                <w:rFonts w:asciiTheme="minorEastAsia" w:hAnsiTheme="minorEastAsia"/>
                <w:color w:val="000000" w:themeColor="text1"/>
                <w:sz w:val="24"/>
                <w:szCs w:val="24"/>
              </w:rPr>
              <w:t>.5</w:t>
            </w:r>
            <w:r>
              <w:rPr>
                <w:rFonts w:asciiTheme="minorEastAsia" w:hAnsiTheme="minorEastAsia" w:hint="eastAsia"/>
                <w:color w:val="000000" w:themeColor="text1"/>
                <w:sz w:val="24"/>
                <w:szCs w:val="24"/>
              </w:rPr>
              <w:t>亿元，主要增加在以下几个方面；一、室内装修档次提高（增加木格栅、S</w:t>
            </w:r>
            <w:r>
              <w:rPr>
                <w:rFonts w:asciiTheme="minorEastAsia" w:hAnsiTheme="minorEastAsia"/>
                <w:color w:val="000000" w:themeColor="text1"/>
                <w:sz w:val="24"/>
                <w:szCs w:val="24"/>
              </w:rPr>
              <w:t>PA</w:t>
            </w:r>
            <w:r>
              <w:rPr>
                <w:rFonts w:asciiTheme="minorEastAsia" w:hAnsiTheme="minorEastAsia" w:hint="eastAsia"/>
                <w:color w:val="000000" w:themeColor="text1"/>
                <w:sz w:val="24"/>
                <w:szCs w:val="24"/>
              </w:rPr>
              <w:t>、温泉、家具档次提高、艺术品装饰等）；二、室外景观道路及绿化品质提升，外立面提升等。</w:t>
            </w:r>
          </w:p>
          <w:p w:rsidR="00E010F3" w:rsidRDefault="00CC2D42">
            <w:pPr>
              <w:spacing w:line="360" w:lineRule="auto"/>
              <w:ind w:firstLineChars="100" w:firstLine="24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6、因为黄山市生活垃圾填埋场2</w:t>
            </w:r>
            <w:r>
              <w:rPr>
                <w:rFonts w:asciiTheme="minorEastAsia" w:hAnsiTheme="minorEastAsia"/>
                <w:color w:val="000000" w:themeColor="text1"/>
                <w:sz w:val="24"/>
                <w:szCs w:val="24"/>
              </w:rPr>
              <w:t>018</w:t>
            </w:r>
            <w:r>
              <w:rPr>
                <w:rFonts w:asciiTheme="minorEastAsia" w:hAnsiTheme="minorEastAsia" w:hint="eastAsia"/>
                <w:color w:val="000000" w:themeColor="text1"/>
                <w:sz w:val="24"/>
                <w:szCs w:val="24"/>
              </w:rPr>
              <w:t>年底其设计接收处理生活垃圾垃圾能力已达饱和，故该项目生活垃圾及厨余垃圾经景区环卫部门统一集中收集后其去向由黄山市生活垃圾填埋场变更为位于徽州区洪坑村毛亭西侧的黄山市生活垃圾综合处理厂。</w:t>
            </w:r>
          </w:p>
          <w:p w:rsidR="00E010F3" w:rsidRDefault="00CC2D42">
            <w:pPr>
              <w:spacing w:line="360" w:lineRule="auto"/>
              <w:ind w:firstLineChars="200" w:firstLine="480"/>
              <w:rPr>
                <w:color w:val="000000" w:themeColor="text1"/>
                <w:sz w:val="24"/>
                <w:szCs w:val="24"/>
              </w:rPr>
            </w:pPr>
            <w:r>
              <w:rPr>
                <w:rFonts w:hint="eastAsia"/>
                <w:color w:val="000000" w:themeColor="text1"/>
                <w:sz w:val="24"/>
                <w:szCs w:val="24"/>
              </w:rPr>
              <w:t>根据环保部《</w:t>
            </w:r>
            <w:r>
              <w:rPr>
                <w:color w:val="000000" w:themeColor="text1"/>
                <w:sz w:val="24"/>
                <w:szCs w:val="24"/>
              </w:rPr>
              <w:t>关于印发环评管理中部分行业建设项目重大变动清单的通知</w:t>
            </w:r>
            <w:r>
              <w:rPr>
                <w:rFonts w:hint="eastAsia"/>
                <w:color w:val="000000" w:themeColor="text1"/>
                <w:sz w:val="24"/>
                <w:szCs w:val="24"/>
              </w:rPr>
              <w:t>》（</w:t>
            </w:r>
            <w:r>
              <w:rPr>
                <w:color w:val="000000" w:themeColor="text1"/>
                <w:sz w:val="24"/>
                <w:szCs w:val="24"/>
              </w:rPr>
              <w:t>环办</w:t>
            </w:r>
            <w:r>
              <w:rPr>
                <w:color w:val="000000" w:themeColor="text1"/>
                <w:sz w:val="24"/>
                <w:szCs w:val="24"/>
              </w:rPr>
              <w:t>[2015]52</w:t>
            </w:r>
            <w:r>
              <w:rPr>
                <w:color w:val="000000" w:themeColor="text1"/>
                <w:sz w:val="24"/>
                <w:szCs w:val="24"/>
              </w:rPr>
              <w:t>号</w:t>
            </w:r>
            <w:r>
              <w:rPr>
                <w:rFonts w:hint="eastAsia"/>
                <w:color w:val="000000" w:themeColor="text1"/>
                <w:sz w:val="24"/>
                <w:szCs w:val="24"/>
              </w:rPr>
              <w:t>），</w:t>
            </w:r>
            <w:r>
              <w:rPr>
                <w:color w:val="000000" w:themeColor="text1"/>
                <w:sz w:val="24"/>
                <w:szCs w:val="24"/>
              </w:rPr>
              <w:t>建设项目的性质、规模、地点、生产工艺和环境保护措施五个因素中的一项或一项以上发生重大变动，且可能导致环境影响显著变化（特别是不利环境影响加重）的，界定为重大变动。</w:t>
            </w:r>
            <w:r>
              <w:rPr>
                <w:rFonts w:hint="eastAsia"/>
                <w:color w:val="000000" w:themeColor="text1"/>
                <w:sz w:val="24"/>
                <w:szCs w:val="24"/>
              </w:rPr>
              <w:t>本</w:t>
            </w:r>
            <w:r>
              <w:rPr>
                <w:color w:val="000000" w:themeColor="text1"/>
                <w:sz w:val="24"/>
                <w:szCs w:val="24"/>
              </w:rPr>
              <w:t>建设项目性质、规模、地点、生产工艺</w:t>
            </w:r>
            <w:r>
              <w:rPr>
                <w:rFonts w:hint="eastAsia"/>
                <w:color w:val="000000" w:themeColor="text1"/>
                <w:sz w:val="24"/>
                <w:szCs w:val="24"/>
              </w:rPr>
              <w:t>和</w:t>
            </w:r>
            <w:r>
              <w:rPr>
                <w:color w:val="000000" w:themeColor="text1"/>
                <w:sz w:val="24"/>
                <w:szCs w:val="24"/>
              </w:rPr>
              <w:t>环境保护措施</w:t>
            </w:r>
            <w:r>
              <w:rPr>
                <w:rFonts w:hint="eastAsia"/>
                <w:color w:val="000000" w:themeColor="text1"/>
                <w:sz w:val="24"/>
                <w:szCs w:val="24"/>
              </w:rPr>
              <w:t>5</w:t>
            </w:r>
            <w:r>
              <w:rPr>
                <w:rFonts w:hint="eastAsia"/>
                <w:color w:val="000000" w:themeColor="text1"/>
                <w:sz w:val="24"/>
                <w:szCs w:val="24"/>
              </w:rPr>
              <w:t>个</w:t>
            </w:r>
            <w:r>
              <w:rPr>
                <w:color w:val="000000" w:themeColor="text1"/>
                <w:sz w:val="24"/>
                <w:szCs w:val="24"/>
              </w:rPr>
              <w:t>因素均为发生重大</w:t>
            </w:r>
            <w:r>
              <w:rPr>
                <w:rFonts w:hint="eastAsia"/>
                <w:color w:val="000000" w:themeColor="text1"/>
                <w:sz w:val="24"/>
                <w:szCs w:val="24"/>
              </w:rPr>
              <w:t>变动</w:t>
            </w:r>
            <w:r>
              <w:rPr>
                <w:color w:val="000000" w:themeColor="text1"/>
                <w:sz w:val="24"/>
                <w:szCs w:val="24"/>
              </w:rPr>
              <w:t>，纳入竣工验收保护管理。</w:t>
            </w:r>
            <w:bookmarkEnd w:id="9"/>
          </w:p>
          <w:p w:rsidR="00E010F3" w:rsidRDefault="00E010F3">
            <w:pPr>
              <w:spacing w:line="360" w:lineRule="auto"/>
              <w:ind w:firstLineChars="200" w:firstLine="480"/>
              <w:rPr>
                <w:color w:val="000000" w:themeColor="text1"/>
                <w:sz w:val="24"/>
                <w:szCs w:val="24"/>
              </w:rPr>
            </w:pPr>
          </w:p>
          <w:p w:rsidR="00E010F3" w:rsidRDefault="00E010F3">
            <w:pPr>
              <w:spacing w:line="360" w:lineRule="auto"/>
              <w:ind w:firstLineChars="200" w:firstLine="480"/>
              <w:rPr>
                <w:color w:val="000000" w:themeColor="text1"/>
                <w:sz w:val="24"/>
                <w:szCs w:val="24"/>
              </w:rPr>
            </w:pPr>
          </w:p>
          <w:p w:rsidR="00E010F3" w:rsidRDefault="00E010F3">
            <w:pPr>
              <w:spacing w:line="360" w:lineRule="auto"/>
              <w:ind w:firstLineChars="200" w:firstLine="480"/>
              <w:rPr>
                <w:color w:val="000000" w:themeColor="text1"/>
                <w:sz w:val="24"/>
                <w:szCs w:val="24"/>
              </w:rPr>
            </w:pPr>
          </w:p>
          <w:p w:rsidR="00E010F3" w:rsidRDefault="00E010F3">
            <w:pPr>
              <w:spacing w:line="360" w:lineRule="auto"/>
              <w:ind w:firstLineChars="200" w:firstLine="480"/>
              <w:rPr>
                <w:color w:val="000000" w:themeColor="text1"/>
                <w:sz w:val="24"/>
                <w:szCs w:val="24"/>
              </w:rPr>
            </w:pPr>
          </w:p>
          <w:p w:rsidR="00E010F3" w:rsidRDefault="00E010F3">
            <w:pPr>
              <w:spacing w:line="360" w:lineRule="auto"/>
              <w:ind w:firstLineChars="200" w:firstLine="480"/>
              <w:rPr>
                <w:color w:val="000000" w:themeColor="text1"/>
                <w:sz w:val="24"/>
                <w:szCs w:val="24"/>
              </w:rPr>
            </w:pPr>
          </w:p>
          <w:p w:rsidR="00E010F3" w:rsidRDefault="00E010F3">
            <w:pPr>
              <w:spacing w:line="360" w:lineRule="auto"/>
              <w:ind w:firstLineChars="200" w:firstLine="480"/>
              <w:rPr>
                <w:color w:val="000000" w:themeColor="text1"/>
                <w:sz w:val="24"/>
                <w:szCs w:val="24"/>
              </w:rPr>
            </w:pPr>
          </w:p>
          <w:p w:rsidR="00E010F3" w:rsidRDefault="00E010F3">
            <w:pPr>
              <w:spacing w:line="360" w:lineRule="auto"/>
              <w:ind w:firstLineChars="200" w:firstLine="480"/>
              <w:rPr>
                <w:color w:val="000000" w:themeColor="text1"/>
                <w:sz w:val="24"/>
                <w:szCs w:val="24"/>
              </w:rPr>
            </w:pPr>
          </w:p>
          <w:p w:rsidR="00E010F3" w:rsidRDefault="00E010F3">
            <w:pPr>
              <w:spacing w:line="360" w:lineRule="auto"/>
              <w:ind w:firstLineChars="200" w:firstLine="480"/>
              <w:rPr>
                <w:color w:val="000000" w:themeColor="text1"/>
                <w:sz w:val="24"/>
                <w:szCs w:val="24"/>
              </w:rPr>
            </w:pPr>
          </w:p>
          <w:p w:rsidR="00E010F3" w:rsidRDefault="00E010F3">
            <w:pPr>
              <w:spacing w:line="360" w:lineRule="auto"/>
              <w:ind w:firstLineChars="200" w:firstLine="480"/>
              <w:rPr>
                <w:color w:val="000000" w:themeColor="text1"/>
                <w:sz w:val="24"/>
                <w:szCs w:val="24"/>
              </w:rPr>
            </w:pPr>
          </w:p>
          <w:p w:rsidR="00E010F3" w:rsidRDefault="00E010F3">
            <w:pPr>
              <w:spacing w:line="360" w:lineRule="auto"/>
              <w:ind w:firstLineChars="200" w:firstLine="480"/>
              <w:rPr>
                <w:color w:val="000000" w:themeColor="text1"/>
                <w:sz w:val="24"/>
                <w:szCs w:val="24"/>
              </w:rPr>
            </w:pPr>
          </w:p>
          <w:p w:rsidR="00E010F3" w:rsidRDefault="00E010F3">
            <w:pPr>
              <w:spacing w:line="360" w:lineRule="auto"/>
              <w:ind w:firstLineChars="200" w:firstLine="480"/>
              <w:rPr>
                <w:color w:val="000000" w:themeColor="text1"/>
                <w:sz w:val="24"/>
                <w:szCs w:val="24"/>
              </w:rPr>
            </w:pPr>
          </w:p>
          <w:p w:rsidR="00E010F3" w:rsidRDefault="00E010F3">
            <w:pPr>
              <w:spacing w:line="360" w:lineRule="auto"/>
              <w:ind w:firstLineChars="200" w:firstLine="480"/>
              <w:rPr>
                <w:color w:val="000000" w:themeColor="text1"/>
                <w:sz w:val="24"/>
                <w:szCs w:val="24"/>
              </w:rPr>
            </w:pPr>
          </w:p>
          <w:p w:rsidR="00E010F3" w:rsidRDefault="00E010F3">
            <w:pPr>
              <w:spacing w:line="360" w:lineRule="auto"/>
              <w:ind w:firstLineChars="200" w:firstLine="480"/>
              <w:rPr>
                <w:color w:val="000000" w:themeColor="text1"/>
                <w:sz w:val="24"/>
                <w:szCs w:val="24"/>
              </w:rPr>
            </w:pPr>
          </w:p>
          <w:p w:rsidR="00E010F3" w:rsidRDefault="00E010F3">
            <w:pPr>
              <w:rPr>
                <w:color w:val="FF0000"/>
              </w:rPr>
            </w:pPr>
          </w:p>
          <w:p w:rsidR="00E010F3" w:rsidRDefault="00E010F3">
            <w:pPr>
              <w:rPr>
                <w:color w:val="FF0000"/>
              </w:rPr>
            </w:pPr>
          </w:p>
        </w:tc>
      </w:tr>
    </w:tbl>
    <w:p w:rsidR="00E010F3" w:rsidRDefault="00E010F3">
      <w:pPr>
        <w:rPr>
          <w:color w:val="FF0000"/>
        </w:rPr>
      </w:pPr>
    </w:p>
    <w:p w:rsidR="00E010F3" w:rsidRDefault="00CC2D42">
      <w:pPr>
        <w:pStyle w:val="1"/>
        <w:spacing w:before="0" w:after="0" w:line="240" w:lineRule="auto"/>
        <w:rPr>
          <w:rFonts w:hAnsi="Times New Roman"/>
          <w:sz w:val="28"/>
          <w:szCs w:val="28"/>
        </w:rPr>
      </w:pPr>
      <w:r>
        <w:rPr>
          <w:rFonts w:hint="eastAsia"/>
          <w:sz w:val="28"/>
          <w:szCs w:val="28"/>
        </w:rPr>
        <w:t>表四、</w:t>
      </w:r>
      <w:r>
        <w:rPr>
          <w:sz w:val="28"/>
          <w:szCs w:val="28"/>
        </w:rPr>
        <w:t>建设项目环境影响报告表主要结论及审批部门审批决定</w:t>
      </w:r>
    </w:p>
    <w:tbl>
      <w:tblPr>
        <w:tblStyle w:val="ac"/>
        <w:tblW w:w="9781" w:type="dxa"/>
        <w:tblInd w:w="108" w:type="dxa"/>
        <w:tblLayout w:type="fixed"/>
        <w:tblLook w:val="04A0"/>
      </w:tblPr>
      <w:tblGrid>
        <w:gridCol w:w="9781"/>
      </w:tblGrid>
      <w:tr w:rsidR="00E010F3">
        <w:tc>
          <w:tcPr>
            <w:tcW w:w="9781" w:type="dxa"/>
          </w:tcPr>
          <w:p w:rsidR="00E010F3" w:rsidRDefault="00CC2D42">
            <w:pPr>
              <w:spacing w:line="500" w:lineRule="exact"/>
              <w:rPr>
                <w:b/>
                <w:sz w:val="24"/>
                <w:szCs w:val="24"/>
              </w:rPr>
            </w:pPr>
            <w:r>
              <w:rPr>
                <w:b/>
                <w:sz w:val="24"/>
                <w:szCs w:val="24"/>
              </w:rPr>
              <w:t>一、结论</w:t>
            </w:r>
          </w:p>
          <w:p w:rsidR="00E010F3" w:rsidRDefault="00CC2D42">
            <w:pPr>
              <w:spacing w:line="500" w:lineRule="exact"/>
              <w:rPr>
                <w:bCs/>
                <w:sz w:val="24"/>
                <w:szCs w:val="24"/>
              </w:rPr>
            </w:pPr>
            <w:r>
              <w:rPr>
                <w:bCs/>
                <w:sz w:val="24"/>
                <w:szCs w:val="24"/>
              </w:rPr>
              <w:t xml:space="preserve">1.1 </w:t>
            </w:r>
            <w:r>
              <w:rPr>
                <w:bCs/>
                <w:sz w:val="24"/>
                <w:szCs w:val="24"/>
              </w:rPr>
              <w:t>项目概况</w:t>
            </w:r>
          </w:p>
          <w:p w:rsidR="00E010F3" w:rsidRDefault="00CC2D42">
            <w:pPr>
              <w:spacing w:line="500" w:lineRule="exact"/>
              <w:ind w:firstLineChars="200" w:firstLine="480"/>
              <w:rPr>
                <w:sz w:val="24"/>
                <w:szCs w:val="24"/>
              </w:rPr>
            </w:pPr>
            <w:r>
              <w:rPr>
                <w:bCs/>
                <w:sz w:val="24"/>
                <w:szCs w:val="24"/>
              </w:rPr>
              <w:t>黄山市祥源云谷酒店投资管理有限公司</w:t>
            </w:r>
            <w:r>
              <w:rPr>
                <w:sz w:val="24"/>
                <w:szCs w:val="24"/>
              </w:rPr>
              <w:t>拟投资</w:t>
            </w:r>
            <w:r>
              <w:rPr>
                <w:rFonts w:hint="eastAsia"/>
                <w:sz w:val="24"/>
                <w:szCs w:val="24"/>
              </w:rPr>
              <w:t>2900</w:t>
            </w:r>
            <w:r>
              <w:rPr>
                <w:sz w:val="24"/>
                <w:szCs w:val="24"/>
              </w:rPr>
              <w:t>万元在</w:t>
            </w:r>
            <w:r>
              <w:rPr>
                <w:rFonts w:hint="eastAsia"/>
                <w:sz w:val="24"/>
                <w:szCs w:val="24"/>
              </w:rPr>
              <w:t>黄山风景区</w:t>
            </w:r>
            <w:r>
              <w:rPr>
                <w:sz w:val="24"/>
                <w:szCs w:val="24"/>
              </w:rPr>
              <w:t>云谷景区进行</w:t>
            </w:r>
            <w:r>
              <w:rPr>
                <w:rFonts w:hint="eastAsia"/>
                <w:sz w:val="24"/>
                <w:szCs w:val="24"/>
              </w:rPr>
              <w:t>黄山云谷山庄环境整治及内部改造</w:t>
            </w:r>
            <w:r>
              <w:rPr>
                <w:sz w:val="24"/>
                <w:szCs w:val="24"/>
              </w:rPr>
              <w:t>项目</w:t>
            </w:r>
            <w:r>
              <w:rPr>
                <w:rFonts w:hint="eastAsia"/>
                <w:sz w:val="24"/>
                <w:szCs w:val="24"/>
              </w:rPr>
              <w:t>，其中环保投资</w:t>
            </w:r>
            <w:r>
              <w:rPr>
                <w:rFonts w:hint="eastAsia"/>
                <w:sz w:val="24"/>
                <w:szCs w:val="24"/>
              </w:rPr>
              <w:t>84</w:t>
            </w:r>
            <w:r>
              <w:rPr>
                <w:rFonts w:hint="eastAsia"/>
                <w:sz w:val="24"/>
                <w:szCs w:val="24"/>
              </w:rPr>
              <w:t>万元。</w:t>
            </w:r>
            <w:r>
              <w:rPr>
                <w:rFonts w:ascii="宋体" w:hAnsi="宋体" w:hint="eastAsia"/>
                <w:sz w:val="24"/>
                <w:szCs w:val="24"/>
              </w:rPr>
              <w:t>本项目建设主要对云谷山庄内部改造、装饰和外墙修饰，并在原有地块东南区东面山体新增用地</w:t>
            </w:r>
            <w:r>
              <w:rPr>
                <w:rFonts w:hint="eastAsia"/>
                <w:sz w:val="24"/>
                <w:szCs w:val="24"/>
              </w:rPr>
              <w:t>新建会议室和办公用房等。</w:t>
            </w:r>
          </w:p>
          <w:p w:rsidR="00E010F3" w:rsidRDefault="00CC2D42">
            <w:pPr>
              <w:spacing w:line="500" w:lineRule="exact"/>
              <w:ind w:firstLineChars="200" w:firstLine="480"/>
              <w:rPr>
                <w:rFonts w:ascii="宋体" w:hAnsi="宋体"/>
                <w:sz w:val="24"/>
                <w:szCs w:val="24"/>
              </w:rPr>
            </w:pPr>
            <w:r>
              <w:rPr>
                <w:rFonts w:hint="eastAsia"/>
                <w:sz w:val="24"/>
                <w:szCs w:val="24"/>
              </w:rPr>
              <w:t>改造前，云谷山庄现状用地面积</w:t>
            </w:r>
            <w:r>
              <w:rPr>
                <w:rFonts w:hint="eastAsia"/>
                <w:sz w:val="24"/>
                <w:szCs w:val="24"/>
              </w:rPr>
              <w:t>18.68</w:t>
            </w:r>
            <w:r>
              <w:rPr>
                <w:rFonts w:hint="eastAsia"/>
                <w:sz w:val="24"/>
                <w:szCs w:val="24"/>
              </w:rPr>
              <w:t>亩（约</w:t>
            </w:r>
            <w:r>
              <w:rPr>
                <w:rFonts w:hint="eastAsia"/>
                <w:sz w:val="24"/>
                <w:szCs w:val="24"/>
              </w:rPr>
              <w:t>12452m</w:t>
            </w:r>
            <w:r>
              <w:rPr>
                <w:rFonts w:hint="eastAsia"/>
                <w:sz w:val="24"/>
                <w:szCs w:val="24"/>
                <w:vertAlign w:val="superscript"/>
              </w:rPr>
              <w:t>2</w:t>
            </w:r>
            <w:r>
              <w:rPr>
                <w:rFonts w:hint="eastAsia"/>
                <w:sz w:val="24"/>
                <w:szCs w:val="24"/>
              </w:rPr>
              <w:t>），现状总建筑面积</w:t>
            </w:r>
            <w:r>
              <w:rPr>
                <w:rFonts w:hint="eastAsia"/>
                <w:sz w:val="24"/>
                <w:szCs w:val="24"/>
              </w:rPr>
              <w:t>8516.4m</w:t>
            </w:r>
            <w:r>
              <w:rPr>
                <w:rFonts w:hint="eastAsia"/>
                <w:sz w:val="24"/>
                <w:szCs w:val="24"/>
                <w:vertAlign w:val="superscript"/>
              </w:rPr>
              <w:t>2</w:t>
            </w:r>
            <w:r>
              <w:rPr>
                <w:rFonts w:hint="eastAsia"/>
                <w:sz w:val="24"/>
                <w:szCs w:val="24"/>
              </w:rPr>
              <w:t>，主要有</w:t>
            </w:r>
            <w:r>
              <w:rPr>
                <w:rFonts w:hint="eastAsia"/>
                <w:sz w:val="24"/>
                <w:szCs w:val="24"/>
              </w:rPr>
              <w:t>5</w:t>
            </w:r>
            <w:r>
              <w:rPr>
                <w:rFonts w:hint="eastAsia"/>
                <w:sz w:val="24"/>
                <w:szCs w:val="24"/>
              </w:rPr>
              <w:t>栋建筑</w:t>
            </w:r>
            <w:r>
              <w:rPr>
                <w:rFonts w:ascii="宋体" w:hAnsi="宋体" w:hint="eastAsia"/>
                <w:sz w:val="24"/>
                <w:szCs w:val="24"/>
              </w:rPr>
              <w:t>（包括</w:t>
            </w:r>
            <w:r>
              <w:rPr>
                <w:rFonts w:hint="eastAsia"/>
                <w:sz w:val="24"/>
                <w:szCs w:val="24"/>
              </w:rPr>
              <w:t>中心楼、东楼、南楼、西楼和北楼</w:t>
            </w:r>
            <w:r>
              <w:rPr>
                <w:rFonts w:ascii="宋体" w:hAnsi="宋体" w:hint="eastAsia"/>
                <w:sz w:val="24"/>
                <w:szCs w:val="24"/>
              </w:rPr>
              <w:t>）。</w:t>
            </w:r>
          </w:p>
          <w:p w:rsidR="00E010F3" w:rsidRDefault="00CC2D42">
            <w:pPr>
              <w:spacing w:line="500" w:lineRule="exact"/>
              <w:ind w:firstLineChars="200" w:firstLine="480"/>
              <w:rPr>
                <w:sz w:val="24"/>
                <w:szCs w:val="24"/>
              </w:rPr>
            </w:pPr>
            <w:r>
              <w:rPr>
                <w:rFonts w:ascii="宋体" w:hAnsi="宋体" w:hint="eastAsia"/>
                <w:sz w:val="24"/>
                <w:szCs w:val="24"/>
              </w:rPr>
              <w:t>改造后，</w:t>
            </w:r>
            <w:r>
              <w:rPr>
                <w:rFonts w:hint="eastAsia"/>
                <w:sz w:val="24"/>
                <w:szCs w:val="24"/>
              </w:rPr>
              <w:t>云谷山庄总用地面积</w:t>
            </w:r>
            <w:r>
              <w:rPr>
                <w:rFonts w:hint="eastAsia"/>
                <w:sz w:val="24"/>
                <w:szCs w:val="24"/>
              </w:rPr>
              <w:t>20.85</w:t>
            </w:r>
            <w:r>
              <w:rPr>
                <w:rFonts w:hint="eastAsia"/>
                <w:sz w:val="24"/>
                <w:szCs w:val="24"/>
              </w:rPr>
              <w:t>亩（</w:t>
            </w:r>
            <w:r>
              <w:rPr>
                <w:rFonts w:hint="eastAsia"/>
                <w:sz w:val="24"/>
                <w:szCs w:val="24"/>
              </w:rPr>
              <w:t>13900m</w:t>
            </w:r>
            <w:r>
              <w:rPr>
                <w:rFonts w:hint="eastAsia"/>
                <w:sz w:val="24"/>
                <w:szCs w:val="24"/>
                <w:vertAlign w:val="superscript"/>
              </w:rPr>
              <w:t>2</w:t>
            </w:r>
            <w:r>
              <w:rPr>
                <w:rFonts w:hint="eastAsia"/>
                <w:sz w:val="24"/>
                <w:szCs w:val="24"/>
              </w:rPr>
              <w:t>），总建筑面积</w:t>
            </w:r>
            <w:r>
              <w:rPr>
                <w:rFonts w:hint="eastAsia"/>
                <w:sz w:val="24"/>
                <w:szCs w:val="24"/>
              </w:rPr>
              <w:t>10197m</w:t>
            </w:r>
            <w:r>
              <w:rPr>
                <w:rFonts w:hint="eastAsia"/>
                <w:sz w:val="24"/>
                <w:szCs w:val="24"/>
                <w:vertAlign w:val="superscript"/>
              </w:rPr>
              <w:t>2</w:t>
            </w:r>
            <w:r>
              <w:rPr>
                <w:rFonts w:hint="eastAsia"/>
                <w:sz w:val="24"/>
                <w:szCs w:val="24"/>
              </w:rPr>
              <w:t>。其中，新增用地面积</w:t>
            </w:r>
            <w:r>
              <w:rPr>
                <w:rFonts w:hint="eastAsia"/>
                <w:sz w:val="24"/>
                <w:szCs w:val="24"/>
              </w:rPr>
              <w:t>2.17</w:t>
            </w:r>
            <w:r>
              <w:rPr>
                <w:rFonts w:hint="eastAsia"/>
                <w:sz w:val="24"/>
                <w:szCs w:val="24"/>
              </w:rPr>
              <w:t>亩（约</w:t>
            </w:r>
            <w:r>
              <w:rPr>
                <w:rFonts w:hint="eastAsia"/>
                <w:sz w:val="24"/>
                <w:szCs w:val="24"/>
              </w:rPr>
              <w:t>1448m</w:t>
            </w:r>
            <w:r>
              <w:rPr>
                <w:rFonts w:hint="eastAsia"/>
                <w:sz w:val="24"/>
                <w:szCs w:val="24"/>
                <w:vertAlign w:val="superscript"/>
              </w:rPr>
              <w:t>2</w:t>
            </w:r>
            <w:r>
              <w:rPr>
                <w:rFonts w:hint="eastAsia"/>
                <w:sz w:val="24"/>
                <w:szCs w:val="24"/>
              </w:rPr>
              <w:t>），新增建筑面积</w:t>
            </w:r>
            <w:r>
              <w:rPr>
                <w:rFonts w:hint="eastAsia"/>
                <w:sz w:val="24"/>
                <w:szCs w:val="24"/>
              </w:rPr>
              <w:t>1680.6m</w:t>
            </w:r>
            <w:r>
              <w:rPr>
                <w:rFonts w:hint="eastAsia"/>
                <w:sz w:val="24"/>
                <w:szCs w:val="24"/>
                <w:vertAlign w:val="superscript"/>
              </w:rPr>
              <w:t>2</w:t>
            </w:r>
            <w:r>
              <w:rPr>
                <w:rFonts w:hint="eastAsia"/>
                <w:sz w:val="24"/>
                <w:szCs w:val="24"/>
              </w:rPr>
              <w:t>。改造后，主要建筑包括中心楼、东楼、南楼、西楼和北楼、消防水泵房、办公及员工用房。</w:t>
            </w:r>
          </w:p>
          <w:p w:rsidR="00E010F3" w:rsidRDefault="00CC2D42">
            <w:pPr>
              <w:spacing w:line="500" w:lineRule="exact"/>
              <w:rPr>
                <w:bCs/>
                <w:sz w:val="24"/>
                <w:szCs w:val="24"/>
                <w:lang w:val="en-CA"/>
              </w:rPr>
            </w:pPr>
            <w:r>
              <w:rPr>
                <w:bCs/>
                <w:sz w:val="24"/>
                <w:szCs w:val="24"/>
              </w:rPr>
              <w:t>1.2</w:t>
            </w:r>
            <w:r>
              <w:rPr>
                <w:rFonts w:hint="eastAsia"/>
                <w:bCs/>
                <w:sz w:val="24"/>
                <w:szCs w:val="24"/>
              </w:rPr>
              <w:t xml:space="preserve"> </w:t>
            </w:r>
            <w:r>
              <w:rPr>
                <w:bCs/>
                <w:sz w:val="24"/>
                <w:szCs w:val="24"/>
                <w:lang w:val="en-CA"/>
              </w:rPr>
              <w:t>可行性结论</w:t>
            </w:r>
          </w:p>
          <w:p w:rsidR="00E010F3" w:rsidRDefault="00CC2D42">
            <w:pPr>
              <w:spacing w:line="500" w:lineRule="exact"/>
              <w:ind w:firstLineChars="200" w:firstLine="480"/>
              <w:rPr>
                <w:sz w:val="24"/>
                <w:szCs w:val="24"/>
              </w:rPr>
            </w:pPr>
            <w:r>
              <w:rPr>
                <w:sz w:val="24"/>
                <w:szCs w:val="24"/>
              </w:rPr>
              <w:t>根据国家发展和改革委员会发布的《产业结构调整指导目录（</w:t>
            </w:r>
            <w:r>
              <w:rPr>
                <w:sz w:val="24"/>
                <w:szCs w:val="24"/>
              </w:rPr>
              <w:t>2011</w:t>
            </w:r>
            <w:r>
              <w:rPr>
                <w:sz w:val="24"/>
                <w:szCs w:val="24"/>
              </w:rPr>
              <w:t>年本）》（</w:t>
            </w:r>
            <w:r>
              <w:rPr>
                <w:sz w:val="24"/>
                <w:szCs w:val="24"/>
              </w:rPr>
              <w:t>2013</w:t>
            </w:r>
            <w:r>
              <w:rPr>
                <w:sz w:val="24"/>
                <w:szCs w:val="24"/>
              </w:rPr>
              <w:t>修正版》，本项</w:t>
            </w:r>
            <w:r>
              <w:rPr>
                <w:rFonts w:ascii="宋体" w:hAnsi="宋体" w:cs="宋体" w:hint="eastAsia"/>
                <w:sz w:val="24"/>
                <w:szCs w:val="24"/>
              </w:rPr>
              <w:t>目属于“第一类 鼓励类”的“三十四、旅游业”中“</w:t>
            </w:r>
            <w:r>
              <w:rPr>
                <w:sz w:val="24"/>
                <w:szCs w:val="24"/>
              </w:rPr>
              <w:t>3.</w:t>
            </w:r>
            <w:r>
              <w:rPr>
                <w:sz w:val="24"/>
                <w:szCs w:val="24"/>
              </w:rPr>
              <w:t>旅游基础设施建设及旅游信息</w:t>
            </w:r>
            <w:r>
              <w:rPr>
                <w:rFonts w:ascii="宋体" w:hAnsi="宋体" w:cs="宋体" w:hint="eastAsia"/>
                <w:sz w:val="24"/>
                <w:szCs w:val="24"/>
              </w:rPr>
              <w:t>服务”，因此本项目建</w:t>
            </w:r>
            <w:r>
              <w:rPr>
                <w:sz w:val="24"/>
                <w:szCs w:val="24"/>
              </w:rPr>
              <w:t>设符合国家产业政策。</w:t>
            </w:r>
          </w:p>
          <w:p w:rsidR="00E010F3" w:rsidRDefault="00CC2D42">
            <w:pPr>
              <w:spacing w:line="500" w:lineRule="exact"/>
              <w:ind w:firstLineChars="200" w:firstLine="480"/>
              <w:rPr>
                <w:sz w:val="24"/>
                <w:szCs w:val="24"/>
              </w:rPr>
            </w:pPr>
            <w:r>
              <w:rPr>
                <w:sz w:val="24"/>
                <w:szCs w:val="24"/>
                <w:lang w:val="en-CA"/>
              </w:rPr>
              <w:t>根据《关于</w:t>
            </w:r>
            <w:r>
              <w:rPr>
                <w:sz w:val="24"/>
                <w:szCs w:val="24"/>
              </w:rPr>
              <w:t>黄山</w:t>
            </w:r>
            <w:r>
              <w:rPr>
                <w:sz w:val="24"/>
                <w:szCs w:val="24"/>
                <w:lang w:val="en-CA"/>
              </w:rPr>
              <w:t>云谷山庄环境整治</w:t>
            </w:r>
            <w:r>
              <w:rPr>
                <w:sz w:val="24"/>
                <w:szCs w:val="24"/>
              </w:rPr>
              <w:t>方案的复函</w:t>
            </w:r>
            <w:r>
              <w:rPr>
                <w:sz w:val="24"/>
                <w:szCs w:val="24"/>
                <w:lang w:val="en-CA"/>
              </w:rPr>
              <w:t>》（</w:t>
            </w:r>
            <w:r>
              <w:rPr>
                <w:sz w:val="24"/>
                <w:szCs w:val="24"/>
              </w:rPr>
              <w:t>建城函</w:t>
            </w:r>
            <w:r>
              <w:rPr>
                <w:sz w:val="24"/>
                <w:szCs w:val="24"/>
              </w:rPr>
              <w:t>[2012]817</w:t>
            </w:r>
            <w:r>
              <w:rPr>
                <w:sz w:val="24"/>
                <w:szCs w:val="24"/>
              </w:rPr>
              <w:t>号</w:t>
            </w:r>
            <w:r>
              <w:rPr>
                <w:sz w:val="24"/>
                <w:szCs w:val="24"/>
                <w:lang w:val="en-CA"/>
              </w:rPr>
              <w:t>），</w:t>
            </w:r>
            <w:r>
              <w:rPr>
                <w:sz w:val="24"/>
                <w:szCs w:val="24"/>
              </w:rPr>
              <w:t>拟建项目已取得安徽省住房和城乡建设厅同意。</w:t>
            </w:r>
            <w:r>
              <w:rPr>
                <w:rFonts w:hint="eastAsia"/>
                <w:sz w:val="24"/>
                <w:szCs w:val="24"/>
              </w:rPr>
              <w:t>拟建项目新增用地在《</w:t>
            </w:r>
            <w:r>
              <w:rPr>
                <w:sz w:val="24"/>
                <w:szCs w:val="24"/>
              </w:rPr>
              <w:t>黄山</w:t>
            </w:r>
            <w:r>
              <w:rPr>
                <w:sz w:val="24"/>
                <w:szCs w:val="24"/>
                <w:lang w:val="en-CA"/>
              </w:rPr>
              <w:t>云谷山庄环境整治</w:t>
            </w:r>
            <w:r>
              <w:rPr>
                <w:sz w:val="24"/>
                <w:szCs w:val="24"/>
              </w:rPr>
              <w:t>方案</w:t>
            </w:r>
            <w:r>
              <w:rPr>
                <w:rFonts w:hint="eastAsia"/>
                <w:sz w:val="24"/>
                <w:szCs w:val="24"/>
              </w:rPr>
              <w:t>》中已经体现，根据黄山风景区管理委员会国土资源管理办公室《关于黄山云谷山庄环境整治及内部改造项目用地预审意见》，拟建项目建设符合景区规划要求。</w:t>
            </w:r>
            <w:r>
              <w:rPr>
                <w:sz w:val="24"/>
                <w:szCs w:val="24"/>
              </w:rPr>
              <w:t>项目建设与周边景观相协调，未破坏景观、污染环境、妨碍游览。</w:t>
            </w:r>
          </w:p>
          <w:p w:rsidR="00E010F3" w:rsidRDefault="00CC2D42">
            <w:pPr>
              <w:spacing w:line="500" w:lineRule="exact"/>
              <w:rPr>
                <w:bCs/>
                <w:sz w:val="24"/>
                <w:szCs w:val="24"/>
                <w:lang w:val="en-CA"/>
              </w:rPr>
            </w:pPr>
            <w:r>
              <w:rPr>
                <w:bCs/>
                <w:sz w:val="24"/>
                <w:szCs w:val="24"/>
              </w:rPr>
              <w:t xml:space="preserve">1.3 </w:t>
            </w:r>
            <w:r>
              <w:rPr>
                <w:bCs/>
                <w:sz w:val="24"/>
                <w:szCs w:val="24"/>
                <w:lang w:val="en-CA"/>
              </w:rPr>
              <w:t>环境质量现状评价结论</w:t>
            </w:r>
          </w:p>
          <w:p w:rsidR="00E010F3" w:rsidRDefault="00CC2D42">
            <w:pPr>
              <w:spacing w:line="500" w:lineRule="exact"/>
              <w:ind w:firstLineChars="200" w:firstLine="480"/>
              <w:rPr>
                <w:sz w:val="24"/>
                <w:szCs w:val="24"/>
              </w:rPr>
            </w:pPr>
            <w:r>
              <w:rPr>
                <w:rFonts w:hint="eastAsia"/>
                <w:sz w:val="24"/>
                <w:szCs w:val="24"/>
              </w:rPr>
              <w:t>（</w:t>
            </w:r>
            <w:r>
              <w:rPr>
                <w:rFonts w:hint="eastAsia"/>
                <w:sz w:val="24"/>
                <w:szCs w:val="24"/>
              </w:rPr>
              <w:t>1</w:t>
            </w:r>
            <w:r>
              <w:rPr>
                <w:rFonts w:hint="eastAsia"/>
                <w:sz w:val="24"/>
                <w:szCs w:val="24"/>
              </w:rPr>
              <w:t>）水环境：</w:t>
            </w:r>
            <w:r>
              <w:rPr>
                <w:sz w:val="24"/>
                <w:szCs w:val="24"/>
              </w:rPr>
              <w:t>云谷片污水站纳污小溪流和丞相源水质指标能够满足《地表水环境质量标准》</w:t>
            </w:r>
            <w:r>
              <w:rPr>
                <w:rFonts w:hint="eastAsia"/>
                <w:sz w:val="24"/>
                <w:szCs w:val="24"/>
              </w:rPr>
              <w:t>（</w:t>
            </w:r>
            <w:r>
              <w:rPr>
                <w:sz w:val="24"/>
                <w:szCs w:val="24"/>
              </w:rPr>
              <w:t>GB3838-2002</w:t>
            </w:r>
            <w:r>
              <w:rPr>
                <w:rFonts w:hint="eastAsia"/>
                <w:sz w:val="24"/>
                <w:szCs w:val="24"/>
              </w:rPr>
              <w:t>）</w:t>
            </w:r>
            <w:r>
              <w:rPr>
                <w:sz w:val="24"/>
                <w:szCs w:val="24"/>
              </w:rPr>
              <w:t>中</w:t>
            </w:r>
            <w:r>
              <w:rPr>
                <w:sz w:val="24"/>
                <w:szCs w:val="24"/>
              </w:rPr>
              <w:t>Ⅱ</w:t>
            </w:r>
            <w:r>
              <w:rPr>
                <w:sz w:val="24"/>
                <w:szCs w:val="24"/>
              </w:rPr>
              <w:t>类标准要求，水体水质良好。</w:t>
            </w:r>
          </w:p>
          <w:p w:rsidR="00E010F3" w:rsidRDefault="00CC2D42">
            <w:pPr>
              <w:spacing w:line="500" w:lineRule="exact"/>
              <w:ind w:firstLineChars="150" w:firstLine="360"/>
              <w:rPr>
                <w:sz w:val="24"/>
                <w:szCs w:val="24"/>
              </w:rPr>
            </w:pPr>
            <w:r>
              <w:rPr>
                <w:rFonts w:hint="eastAsia"/>
                <w:sz w:val="24"/>
                <w:szCs w:val="24"/>
              </w:rPr>
              <w:t>（</w:t>
            </w:r>
            <w:r>
              <w:rPr>
                <w:rFonts w:hint="eastAsia"/>
                <w:sz w:val="24"/>
                <w:szCs w:val="24"/>
              </w:rPr>
              <w:t>2</w:t>
            </w:r>
            <w:r>
              <w:rPr>
                <w:rFonts w:hint="eastAsia"/>
                <w:sz w:val="24"/>
                <w:szCs w:val="24"/>
              </w:rPr>
              <w:t>）大气环境：</w:t>
            </w:r>
            <w:r>
              <w:rPr>
                <w:sz w:val="24"/>
                <w:szCs w:val="24"/>
              </w:rPr>
              <w:t>黄山风景区环境空气中，</w:t>
            </w:r>
            <w:r>
              <w:rPr>
                <w:sz w:val="24"/>
                <w:szCs w:val="24"/>
              </w:rPr>
              <w:t>SO</w:t>
            </w:r>
            <w:r>
              <w:rPr>
                <w:sz w:val="24"/>
                <w:szCs w:val="24"/>
                <w:vertAlign w:val="subscript"/>
              </w:rPr>
              <w:t>2</w:t>
            </w:r>
            <w:r>
              <w:rPr>
                <w:sz w:val="24"/>
                <w:szCs w:val="24"/>
              </w:rPr>
              <w:t>、</w:t>
            </w:r>
            <w:r>
              <w:rPr>
                <w:sz w:val="24"/>
                <w:szCs w:val="24"/>
              </w:rPr>
              <w:t>NO</w:t>
            </w:r>
            <w:r>
              <w:rPr>
                <w:sz w:val="24"/>
                <w:szCs w:val="24"/>
                <w:vertAlign w:val="subscript"/>
              </w:rPr>
              <w:t>2</w:t>
            </w:r>
            <w:r>
              <w:rPr>
                <w:sz w:val="24"/>
                <w:szCs w:val="24"/>
              </w:rPr>
              <w:t>、</w:t>
            </w:r>
            <w:r>
              <w:rPr>
                <w:sz w:val="24"/>
                <w:szCs w:val="24"/>
              </w:rPr>
              <w:t>PM</w:t>
            </w:r>
            <w:r>
              <w:rPr>
                <w:sz w:val="24"/>
                <w:szCs w:val="24"/>
                <w:vertAlign w:val="subscript"/>
              </w:rPr>
              <w:t>10</w:t>
            </w:r>
            <w:r>
              <w:rPr>
                <w:sz w:val="24"/>
                <w:szCs w:val="24"/>
              </w:rPr>
              <w:t>日均值浓度符合本地区应执行的《环境空气质量标准》（</w:t>
            </w:r>
            <w:r>
              <w:rPr>
                <w:sz w:val="24"/>
                <w:szCs w:val="24"/>
              </w:rPr>
              <w:t>GB3095-2012</w:t>
            </w:r>
            <w:r>
              <w:rPr>
                <w:sz w:val="24"/>
                <w:szCs w:val="24"/>
              </w:rPr>
              <w:t>）中一级标准，项目所在区域环境空气质量现状良好。</w:t>
            </w:r>
          </w:p>
          <w:p w:rsidR="00E010F3" w:rsidRDefault="00CC2D42">
            <w:pPr>
              <w:spacing w:line="500" w:lineRule="exact"/>
              <w:ind w:firstLineChars="200" w:firstLine="480"/>
              <w:rPr>
                <w:sz w:val="24"/>
                <w:szCs w:val="24"/>
                <w:lang w:val="en-CA"/>
              </w:rPr>
            </w:pPr>
            <w:r>
              <w:rPr>
                <w:rFonts w:hint="eastAsia"/>
                <w:sz w:val="24"/>
                <w:szCs w:val="24"/>
                <w:lang w:val="en-CA"/>
              </w:rPr>
              <w:t>（</w:t>
            </w:r>
            <w:r>
              <w:rPr>
                <w:rFonts w:hint="eastAsia"/>
                <w:sz w:val="24"/>
                <w:szCs w:val="24"/>
              </w:rPr>
              <w:t>3</w:t>
            </w:r>
            <w:r>
              <w:rPr>
                <w:rFonts w:hint="eastAsia"/>
                <w:sz w:val="24"/>
                <w:szCs w:val="24"/>
                <w:lang w:val="en-CA"/>
              </w:rPr>
              <w:t>）</w:t>
            </w:r>
            <w:r>
              <w:rPr>
                <w:rFonts w:hint="eastAsia"/>
                <w:sz w:val="24"/>
                <w:szCs w:val="24"/>
              </w:rPr>
              <w:t>声环境：</w:t>
            </w:r>
            <w:r>
              <w:rPr>
                <w:sz w:val="24"/>
                <w:szCs w:val="24"/>
                <w:lang w:val="en-CA"/>
              </w:rPr>
              <w:t>拟建区域声环境现</w:t>
            </w:r>
            <w:r>
              <w:rPr>
                <w:sz w:val="24"/>
                <w:szCs w:val="24"/>
              </w:rPr>
              <w:t>状监测值</w:t>
            </w:r>
            <w:r>
              <w:rPr>
                <w:sz w:val="24"/>
                <w:szCs w:val="24"/>
                <w:lang w:val="en-CA"/>
              </w:rPr>
              <w:t>符合</w:t>
            </w:r>
            <w:r>
              <w:rPr>
                <w:sz w:val="24"/>
                <w:szCs w:val="24"/>
              </w:rPr>
              <w:t>《声环境质量标准》（</w:t>
            </w:r>
            <w:r>
              <w:rPr>
                <w:sz w:val="24"/>
                <w:szCs w:val="24"/>
              </w:rPr>
              <w:t>GB3096-2008</w:t>
            </w:r>
            <w:r>
              <w:rPr>
                <w:sz w:val="24"/>
                <w:szCs w:val="24"/>
              </w:rPr>
              <w:t>）中</w:t>
            </w:r>
            <w:r>
              <w:rPr>
                <w:sz w:val="24"/>
                <w:szCs w:val="24"/>
              </w:rPr>
              <w:t>1</w:t>
            </w:r>
            <w:r>
              <w:rPr>
                <w:sz w:val="24"/>
                <w:szCs w:val="24"/>
              </w:rPr>
              <w:t>类标准</w:t>
            </w:r>
            <w:r>
              <w:rPr>
                <w:sz w:val="24"/>
                <w:szCs w:val="24"/>
                <w:lang w:val="zh-CN"/>
              </w:rPr>
              <w:t>。</w:t>
            </w:r>
          </w:p>
          <w:p w:rsidR="00E010F3" w:rsidRDefault="00CC2D42">
            <w:pPr>
              <w:spacing w:line="480" w:lineRule="exact"/>
              <w:rPr>
                <w:bCs/>
                <w:sz w:val="24"/>
                <w:szCs w:val="24"/>
              </w:rPr>
            </w:pPr>
            <w:r>
              <w:rPr>
                <w:bCs/>
                <w:sz w:val="24"/>
                <w:szCs w:val="24"/>
              </w:rPr>
              <w:t xml:space="preserve">1.4 </w:t>
            </w:r>
            <w:r>
              <w:rPr>
                <w:bCs/>
                <w:sz w:val="24"/>
                <w:szCs w:val="24"/>
              </w:rPr>
              <w:t>施工期环境影响分析结论</w:t>
            </w:r>
          </w:p>
          <w:p w:rsidR="00E010F3" w:rsidRDefault="00CC2D42">
            <w:pPr>
              <w:spacing w:line="480" w:lineRule="exact"/>
              <w:rPr>
                <w:sz w:val="24"/>
                <w:szCs w:val="24"/>
              </w:rPr>
            </w:pPr>
            <w:r>
              <w:rPr>
                <w:sz w:val="24"/>
                <w:szCs w:val="24"/>
              </w:rPr>
              <w:t>（</w:t>
            </w:r>
            <w:r>
              <w:rPr>
                <w:sz w:val="24"/>
                <w:szCs w:val="24"/>
              </w:rPr>
              <w:t>1</w:t>
            </w:r>
            <w:r>
              <w:rPr>
                <w:sz w:val="24"/>
                <w:szCs w:val="24"/>
              </w:rPr>
              <w:t>）</w:t>
            </w:r>
            <w:r>
              <w:rPr>
                <w:sz w:val="24"/>
                <w:szCs w:val="24"/>
              </w:rPr>
              <w:t xml:space="preserve"> </w:t>
            </w:r>
            <w:r>
              <w:rPr>
                <w:sz w:val="24"/>
                <w:szCs w:val="24"/>
              </w:rPr>
              <w:t>噪声</w:t>
            </w:r>
          </w:p>
          <w:p w:rsidR="00E010F3" w:rsidRDefault="00CC2D42">
            <w:pPr>
              <w:spacing w:line="480" w:lineRule="exact"/>
              <w:ind w:firstLine="555"/>
              <w:rPr>
                <w:color w:val="000000"/>
                <w:sz w:val="24"/>
                <w:szCs w:val="24"/>
              </w:rPr>
            </w:pPr>
            <w:r>
              <w:rPr>
                <w:color w:val="000000"/>
                <w:sz w:val="24"/>
                <w:szCs w:val="24"/>
              </w:rPr>
              <w:t>拟建区域应执行的《声环境质量标准》（</w:t>
            </w:r>
            <w:r>
              <w:rPr>
                <w:color w:val="000000"/>
                <w:sz w:val="24"/>
                <w:szCs w:val="24"/>
              </w:rPr>
              <w:t>GB3096-2008</w:t>
            </w:r>
            <w:r>
              <w:rPr>
                <w:color w:val="000000"/>
                <w:sz w:val="24"/>
                <w:szCs w:val="24"/>
              </w:rPr>
              <w:t>）中</w:t>
            </w:r>
            <w:r>
              <w:rPr>
                <w:rFonts w:hint="eastAsia"/>
                <w:color w:val="000000"/>
                <w:sz w:val="24"/>
                <w:szCs w:val="24"/>
              </w:rPr>
              <w:t>1</w:t>
            </w:r>
            <w:r>
              <w:rPr>
                <w:color w:val="000000"/>
                <w:sz w:val="24"/>
                <w:szCs w:val="24"/>
              </w:rPr>
              <w:t>类标准即昼间</w:t>
            </w:r>
            <w:r>
              <w:rPr>
                <w:color w:val="000000"/>
                <w:sz w:val="24"/>
                <w:szCs w:val="24"/>
              </w:rPr>
              <w:t>55dB(A)</w:t>
            </w:r>
            <w:r>
              <w:rPr>
                <w:color w:val="000000"/>
                <w:sz w:val="24"/>
                <w:szCs w:val="24"/>
              </w:rPr>
              <w:t>，据此分析，本项目装修期间昼间噪声影响范围为</w:t>
            </w:r>
            <w:r>
              <w:rPr>
                <w:color w:val="000000"/>
                <w:sz w:val="24"/>
                <w:szCs w:val="24"/>
              </w:rPr>
              <w:t>100</w:t>
            </w:r>
            <w:r>
              <w:rPr>
                <w:color w:val="000000"/>
                <w:sz w:val="24"/>
                <w:szCs w:val="24"/>
              </w:rPr>
              <w:t>米。根据现场调查，本项目拟建地块周边</w:t>
            </w:r>
            <w:r>
              <w:rPr>
                <w:color w:val="000000"/>
                <w:sz w:val="24"/>
                <w:szCs w:val="24"/>
              </w:rPr>
              <w:t>100</w:t>
            </w:r>
            <w:r>
              <w:rPr>
                <w:color w:val="000000"/>
                <w:sz w:val="24"/>
                <w:szCs w:val="24"/>
              </w:rPr>
              <w:t>米范围内云谷职工宿舍仅晚间有云谷景区员工住宿，而本项目夜间不施工，因此本项目施工期对外界的实际影响较小。</w:t>
            </w:r>
          </w:p>
          <w:p w:rsidR="00E010F3" w:rsidRDefault="00CC2D42">
            <w:pPr>
              <w:spacing w:line="480" w:lineRule="exact"/>
              <w:ind w:firstLine="555"/>
              <w:rPr>
                <w:color w:val="000000"/>
                <w:sz w:val="24"/>
                <w:szCs w:val="24"/>
              </w:rPr>
            </w:pPr>
            <w:r>
              <w:rPr>
                <w:color w:val="000000"/>
                <w:sz w:val="24"/>
                <w:szCs w:val="24"/>
              </w:rPr>
              <w:t>同时由于施工噪声随着施工的结束而结束，对周围环境的影响为暂时性、局部性、间歇性的影响，故施工方在合理安排施工设备位置的前提下，其对周边的影响有限。</w:t>
            </w:r>
          </w:p>
          <w:p w:rsidR="00E010F3" w:rsidRDefault="00CC2D42">
            <w:pPr>
              <w:spacing w:line="480" w:lineRule="exact"/>
              <w:ind w:firstLine="555"/>
              <w:rPr>
                <w:color w:val="000000"/>
                <w:sz w:val="24"/>
                <w:szCs w:val="24"/>
              </w:rPr>
            </w:pPr>
            <w:r>
              <w:rPr>
                <w:color w:val="000000"/>
                <w:sz w:val="24"/>
                <w:szCs w:val="24"/>
              </w:rPr>
              <w:t>此外，黄山一些较大型的动物，如白鹇、白颈长尾雉、短尾猴等由于体形较大，易于暴露，主要分布于山区密林中，而工程区域周边客流量较大，未发现上述大型动物活动，因此，施工期噪声对动物活动无明显影响。</w:t>
            </w:r>
          </w:p>
          <w:p w:rsidR="00E010F3" w:rsidRDefault="00CC2D42">
            <w:pPr>
              <w:spacing w:line="480" w:lineRule="exact"/>
              <w:jc w:val="left"/>
              <w:rPr>
                <w:sz w:val="24"/>
                <w:szCs w:val="24"/>
              </w:rPr>
            </w:pPr>
            <w:r>
              <w:rPr>
                <w:sz w:val="24"/>
                <w:szCs w:val="24"/>
              </w:rPr>
              <w:t>（</w:t>
            </w:r>
            <w:r>
              <w:rPr>
                <w:sz w:val="24"/>
                <w:szCs w:val="24"/>
              </w:rPr>
              <w:t>2</w:t>
            </w:r>
            <w:r>
              <w:rPr>
                <w:sz w:val="24"/>
                <w:szCs w:val="24"/>
              </w:rPr>
              <w:t>）污水</w:t>
            </w:r>
          </w:p>
          <w:p w:rsidR="00E010F3" w:rsidRDefault="00CC2D42">
            <w:pPr>
              <w:spacing w:line="480" w:lineRule="exact"/>
              <w:ind w:right="-109" w:firstLineChars="191" w:firstLine="458"/>
              <w:rPr>
                <w:sz w:val="24"/>
                <w:szCs w:val="24"/>
              </w:rPr>
            </w:pPr>
            <w:r>
              <w:rPr>
                <w:sz w:val="24"/>
                <w:szCs w:val="24"/>
              </w:rPr>
              <w:t>项目施工期的污水主要是施工人员的生活污水</w:t>
            </w:r>
            <w:r>
              <w:rPr>
                <w:rFonts w:hint="eastAsia"/>
                <w:sz w:val="24"/>
                <w:szCs w:val="24"/>
              </w:rPr>
              <w:t>。</w:t>
            </w:r>
            <w:r>
              <w:rPr>
                <w:rFonts w:hint="eastAsia"/>
                <w:sz w:val="24"/>
              </w:rPr>
              <w:t>施工期间，工地不设施工营地，施工人员食宿安排在景区外。</w:t>
            </w:r>
            <w:r>
              <w:rPr>
                <w:sz w:val="24"/>
                <w:szCs w:val="24"/>
              </w:rPr>
              <w:t>施工期施工人数约</w:t>
            </w:r>
            <w:r>
              <w:rPr>
                <w:sz w:val="24"/>
                <w:szCs w:val="24"/>
              </w:rPr>
              <w:t>50</w:t>
            </w:r>
            <w:r>
              <w:rPr>
                <w:sz w:val="24"/>
                <w:szCs w:val="24"/>
              </w:rPr>
              <w:t>人</w:t>
            </w:r>
            <w:r>
              <w:rPr>
                <w:rFonts w:hint="eastAsia"/>
                <w:sz w:val="24"/>
                <w:szCs w:val="24"/>
              </w:rPr>
              <w:t>/d</w:t>
            </w:r>
            <w:r>
              <w:rPr>
                <w:sz w:val="24"/>
                <w:szCs w:val="24"/>
              </w:rPr>
              <w:t>，生活污水</w:t>
            </w:r>
            <w:r>
              <w:rPr>
                <w:rFonts w:hint="eastAsia"/>
                <w:sz w:val="24"/>
                <w:szCs w:val="24"/>
              </w:rPr>
              <w:t>排放量</w:t>
            </w:r>
            <w:r>
              <w:rPr>
                <w:sz w:val="24"/>
                <w:szCs w:val="24"/>
              </w:rPr>
              <w:t>约</w:t>
            </w:r>
            <w:r>
              <w:rPr>
                <w:rFonts w:hint="eastAsia"/>
                <w:sz w:val="24"/>
                <w:szCs w:val="24"/>
              </w:rPr>
              <w:t>1.7</w:t>
            </w:r>
            <w:r>
              <w:rPr>
                <w:sz w:val="24"/>
                <w:szCs w:val="24"/>
              </w:rPr>
              <w:t>t/d</w:t>
            </w:r>
            <w:r>
              <w:rPr>
                <w:sz w:val="24"/>
                <w:szCs w:val="24"/>
              </w:rPr>
              <w:t>。依托</w:t>
            </w:r>
            <w:r>
              <w:rPr>
                <w:rFonts w:hint="eastAsia"/>
                <w:sz w:val="24"/>
                <w:szCs w:val="24"/>
              </w:rPr>
              <w:t>云谷山庄</w:t>
            </w:r>
            <w:r>
              <w:rPr>
                <w:sz w:val="24"/>
                <w:szCs w:val="24"/>
              </w:rPr>
              <w:t>现有化粪池预处理后进入云谷片区处理站处理达到《污水综合排放标准》（</w:t>
            </w:r>
            <w:r>
              <w:rPr>
                <w:sz w:val="24"/>
                <w:szCs w:val="24"/>
              </w:rPr>
              <w:t>GB8978-1996</w:t>
            </w:r>
            <w:r>
              <w:rPr>
                <w:sz w:val="24"/>
                <w:szCs w:val="24"/>
              </w:rPr>
              <w:t>）表</w:t>
            </w:r>
            <w:r>
              <w:rPr>
                <w:sz w:val="24"/>
                <w:szCs w:val="24"/>
              </w:rPr>
              <w:t>4</w:t>
            </w:r>
            <w:r>
              <w:rPr>
                <w:sz w:val="24"/>
                <w:szCs w:val="24"/>
              </w:rPr>
              <w:t>中一级标准后，排入无名小山溪，后汇入丞相源。</w:t>
            </w:r>
          </w:p>
          <w:p w:rsidR="00E010F3" w:rsidRDefault="00CC2D42">
            <w:pPr>
              <w:spacing w:line="480" w:lineRule="exact"/>
              <w:rPr>
                <w:sz w:val="24"/>
                <w:szCs w:val="24"/>
              </w:rPr>
            </w:pPr>
            <w:r>
              <w:rPr>
                <w:sz w:val="24"/>
                <w:szCs w:val="24"/>
              </w:rPr>
              <w:t>（</w:t>
            </w:r>
            <w:r>
              <w:rPr>
                <w:sz w:val="24"/>
                <w:szCs w:val="24"/>
              </w:rPr>
              <w:t>3</w:t>
            </w:r>
            <w:r>
              <w:rPr>
                <w:sz w:val="24"/>
                <w:szCs w:val="24"/>
              </w:rPr>
              <w:t>）废气</w:t>
            </w:r>
          </w:p>
          <w:p w:rsidR="00E010F3" w:rsidRDefault="00CC2D42">
            <w:pPr>
              <w:spacing w:line="480" w:lineRule="exact"/>
              <w:ind w:right="-109" w:firstLineChars="191" w:firstLine="458"/>
              <w:jc w:val="left"/>
              <w:rPr>
                <w:sz w:val="24"/>
                <w:szCs w:val="24"/>
              </w:rPr>
            </w:pPr>
            <w:r>
              <w:rPr>
                <w:sz w:val="24"/>
                <w:szCs w:val="24"/>
              </w:rPr>
              <w:t>采取封闭施工、避免露天堆放起尘物经常洒水清洁路面等防治措施后，减少对周边环境空气的影响。</w:t>
            </w:r>
          </w:p>
          <w:p w:rsidR="00E010F3" w:rsidRDefault="00CC2D42">
            <w:pPr>
              <w:spacing w:line="480" w:lineRule="exact"/>
              <w:rPr>
                <w:sz w:val="24"/>
                <w:szCs w:val="24"/>
              </w:rPr>
            </w:pPr>
            <w:r>
              <w:rPr>
                <w:sz w:val="24"/>
                <w:szCs w:val="24"/>
              </w:rPr>
              <w:t>（</w:t>
            </w:r>
            <w:r>
              <w:rPr>
                <w:sz w:val="24"/>
                <w:szCs w:val="24"/>
              </w:rPr>
              <w:t>4</w:t>
            </w:r>
            <w:r>
              <w:rPr>
                <w:sz w:val="24"/>
                <w:szCs w:val="24"/>
              </w:rPr>
              <w:t>）固废</w:t>
            </w:r>
          </w:p>
          <w:p w:rsidR="00E010F3" w:rsidRDefault="00CC2D42">
            <w:pPr>
              <w:adjustRightInd w:val="0"/>
              <w:snapToGrid w:val="0"/>
              <w:spacing w:line="480" w:lineRule="exact"/>
              <w:ind w:firstLineChars="200" w:firstLine="480"/>
              <w:rPr>
                <w:color w:val="3333FF"/>
                <w:sz w:val="24"/>
                <w:szCs w:val="24"/>
              </w:rPr>
            </w:pPr>
            <w:r>
              <w:rPr>
                <w:sz w:val="24"/>
                <w:szCs w:val="24"/>
              </w:rPr>
              <w:t>施工期产生的固废包括</w:t>
            </w:r>
            <w:r>
              <w:rPr>
                <w:rFonts w:hint="eastAsia"/>
                <w:sz w:val="24"/>
                <w:szCs w:val="24"/>
              </w:rPr>
              <w:t>土方开挖产生的多余土方、</w:t>
            </w:r>
            <w:r>
              <w:rPr>
                <w:sz w:val="24"/>
                <w:szCs w:val="24"/>
              </w:rPr>
              <w:t>原有建筑物拆除产生的废砖石，废板材，装修材料边角料以及</w:t>
            </w:r>
            <w:r>
              <w:rPr>
                <w:rFonts w:hint="eastAsia"/>
                <w:sz w:val="24"/>
                <w:szCs w:val="24"/>
              </w:rPr>
              <w:t>施工人员少量</w:t>
            </w:r>
            <w:r>
              <w:rPr>
                <w:sz w:val="24"/>
                <w:szCs w:val="24"/>
              </w:rPr>
              <w:t>生活垃圾</w:t>
            </w:r>
            <w:r>
              <w:rPr>
                <w:color w:val="000000" w:themeColor="text1"/>
                <w:sz w:val="24"/>
                <w:szCs w:val="24"/>
              </w:rPr>
              <w:t>。</w:t>
            </w:r>
            <w:r>
              <w:rPr>
                <w:rFonts w:hint="eastAsia"/>
                <w:color w:val="000000" w:themeColor="text1"/>
                <w:sz w:val="24"/>
                <w:szCs w:val="24"/>
              </w:rPr>
              <w:t>施工期建筑废料（</w:t>
            </w:r>
            <w:r>
              <w:rPr>
                <w:color w:val="000000" w:themeColor="text1"/>
                <w:sz w:val="24"/>
                <w:szCs w:val="24"/>
              </w:rPr>
              <w:t>废砖石，废板材，装修材料边角料</w:t>
            </w:r>
            <w:r>
              <w:rPr>
                <w:rFonts w:hint="eastAsia"/>
                <w:color w:val="000000" w:themeColor="text1"/>
                <w:sz w:val="24"/>
                <w:szCs w:val="24"/>
              </w:rPr>
              <w:t>等）分类收集，可回收利用的回收利用。多余土方和不可利用建筑废料运至指定的双岭隧道口建筑垃圾堆场堆放。施工人员少量生活垃圾由景区环卫部门</w:t>
            </w:r>
            <w:r>
              <w:rPr>
                <w:color w:val="000000" w:themeColor="text1"/>
                <w:sz w:val="24"/>
                <w:szCs w:val="24"/>
              </w:rPr>
              <w:t>收集送至山下</w:t>
            </w:r>
            <w:r>
              <w:rPr>
                <w:rFonts w:hint="eastAsia"/>
                <w:color w:val="000000" w:themeColor="text1"/>
                <w:sz w:val="24"/>
                <w:szCs w:val="24"/>
              </w:rPr>
              <w:t>转运至黄山市生活垃圾填埋场进行卫生填埋。</w:t>
            </w:r>
            <w:r>
              <w:rPr>
                <w:rFonts w:hint="eastAsia"/>
                <w:color w:val="000000" w:themeColor="text1"/>
                <w:sz w:val="24"/>
              </w:rPr>
              <w:t>项目施工期固体废弃物均得到合理处置，</w:t>
            </w:r>
            <w:r>
              <w:rPr>
                <w:color w:val="000000" w:themeColor="text1"/>
                <w:sz w:val="24"/>
                <w:szCs w:val="24"/>
              </w:rPr>
              <w:t>不会对周围环境造成二次污染。</w:t>
            </w:r>
          </w:p>
          <w:p w:rsidR="00E010F3" w:rsidRDefault="00CC2D42">
            <w:pPr>
              <w:numPr>
                <w:ilvl w:val="0"/>
                <w:numId w:val="1"/>
              </w:numPr>
              <w:adjustRightInd w:val="0"/>
              <w:snapToGrid w:val="0"/>
              <w:spacing w:line="480" w:lineRule="exact"/>
              <w:rPr>
                <w:sz w:val="24"/>
                <w:szCs w:val="24"/>
              </w:rPr>
            </w:pPr>
            <w:r>
              <w:rPr>
                <w:rFonts w:hint="eastAsia"/>
                <w:sz w:val="24"/>
                <w:szCs w:val="24"/>
              </w:rPr>
              <w:t>生态景观影响</w:t>
            </w:r>
          </w:p>
          <w:p w:rsidR="00E010F3" w:rsidRDefault="00CC2D42">
            <w:pPr>
              <w:adjustRightInd w:val="0"/>
              <w:snapToGrid w:val="0"/>
              <w:spacing w:line="480" w:lineRule="exact"/>
              <w:ind w:firstLineChars="200" w:firstLine="480"/>
              <w:rPr>
                <w:sz w:val="24"/>
                <w:szCs w:val="24"/>
              </w:rPr>
            </w:pPr>
            <w:r>
              <w:rPr>
                <w:rFonts w:hint="eastAsia"/>
                <w:sz w:val="24"/>
              </w:rPr>
              <w:t>本项目所在的云谷景区是黄山风景区的重点景区及中继接待区，</w:t>
            </w:r>
            <w:r>
              <w:rPr>
                <w:rFonts w:hint="eastAsia"/>
                <w:sz w:val="24"/>
                <w:szCs w:val="24"/>
              </w:rPr>
              <w:t>项目方在施工过程中应严格执行黄山风景区有关规定，控制施工范围，加强施工人员管理。在按环评要求做好相关措施下，本项目施工期对拟建区域及周边生态景观影响有限。</w:t>
            </w:r>
          </w:p>
          <w:p w:rsidR="00E010F3" w:rsidRDefault="00CC2D42">
            <w:pPr>
              <w:adjustRightInd w:val="0"/>
              <w:snapToGrid w:val="0"/>
              <w:spacing w:line="480" w:lineRule="exact"/>
              <w:rPr>
                <w:sz w:val="24"/>
                <w:szCs w:val="24"/>
              </w:rPr>
            </w:pPr>
            <w:r>
              <w:rPr>
                <w:rFonts w:hint="eastAsia"/>
                <w:sz w:val="24"/>
                <w:szCs w:val="24"/>
              </w:rPr>
              <w:t>（</w:t>
            </w:r>
            <w:r>
              <w:rPr>
                <w:rFonts w:hint="eastAsia"/>
                <w:sz w:val="24"/>
                <w:szCs w:val="24"/>
              </w:rPr>
              <w:t>6</w:t>
            </w:r>
            <w:r>
              <w:rPr>
                <w:rFonts w:hint="eastAsia"/>
                <w:sz w:val="24"/>
                <w:szCs w:val="24"/>
              </w:rPr>
              <w:t>）文物保护区的影响</w:t>
            </w:r>
          </w:p>
          <w:p w:rsidR="00E010F3" w:rsidRDefault="00CC2D42">
            <w:pPr>
              <w:spacing w:line="480" w:lineRule="exact"/>
              <w:ind w:firstLineChars="200" w:firstLine="480"/>
              <w:rPr>
                <w:sz w:val="24"/>
                <w:szCs w:val="24"/>
              </w:rPr>
            </w:pPr>
            <w:r>
              <w:rPr>
                <w:rFonts w:hint="eastAsia"/>
                <w:sz w:val="24"/>
                <w:szCs w:val="24"/>
              </w:rPr>
              <w:t>檗庵大师塔和丞相桥未划定相关保护范围，拟建项目主要施工区域均在苦云古道保护范围和建设控制地带以外，仅西场界外墙修饰部分在在黄山登山古道的保护范围或建设控制地带范围内。施工单位应根据《黄山风景区文物保护暂行规定》等要求，加强施工管理，合理选择施工方案，确保临近施工场地文物保护单位的安全。</w:t>
            </w:r>
          </w:p>
          <w:p w:rsidR="00E010F3" w:rsidRDefault="00CC2D42">
            <w:pPr>
              <w:spacing w:line="480" w:lineRule="exact"/>
              <w:rPr>
                <w:bCs/>
                <w:sz w:val="24"/>
                <w:szCs w:val="24"/>
              </w:rPr>
            </w:pPr>
            <w:r>
              <w:rPr>
                <w:bCs/>
                <w:sz w:val="24"/>
                <w:szCs w:val="24"/>
              </w:rPr>
              <w:t>1.5</w:t>
            </w:r>
            <w:r>
              <w:rPr>
                <w:rFonts w:hint="eastAsia"/>
                <w:bCs/>
                <w:sz w:val="24"/>
                <w:szCs w:val="24"/>
              </w:rPr>
              <w:t xml:space="preserve"> </w:t>
            </w:r>
            <w:r>
              <w:rPr>
                <w:bCs/>
                <w:sz w:val="24"/>
                <w:szCs w:val="24"/>
              </w:rPr>
              <w:t>营运期环境影响分析结论</w:t>
            </w:r>
          </w:p>
          <w:p w:rsidR="00E010F3" w:rsidRDefault="00CC2D42">
            <w:pPr>
              <w:spacing w:line="480" w:lineRule="exact"/>
              <w:rPr>
                <w:sz w:val="24"/>
                <w:szCs w:val="24"/>
              </w:rPr>
            </w:pPr>
            <w:r>
              <w:rPr>
                <w:sz w:val="24"/>
                <w:szCs w:val="24"/>
              </w:rPr>
              <w:t>（</w:t>
            </w:r>
            <w:r>
              <w:rPr>
                <w:sz w:val="24"/>
                <w:szCs w:val="24"/>
              </w:rPr>
              <w:t>1</w:t>
            </w:r>
            <w:r>
              <w:rPr>
                <w:sz w:val="24"/>
                <w:szCs w:val="24"/>
              </w:rPr>
              <w:t>）噪声</w:t>
            </w:r>
          </w:p>
          <w:p w:rsidR="00E010F3" w:rsidRDefault="00CC2D42">
            <w:pPr>
              <w:pStyle w:val="20"/>
              <w:spacing w:after="0" w:line="480" w:lineRule="exact"/>
              <w:ind w:leftChars="0" w:left="0" w:firstLineChars="200" w:firstLine="480"/>
              <w:rPr>
                <w:color w:val="FF0000"/>
                <w:sz w:val="24"/>
                <w:szCs w:val="24"/>
              </w:rPr>
            </w:pPr>
            <w:r>
              <w:rPr>
                <w:sz w:val="24"/>
                <w:szCs w:val="24"/>
              </w:rPr>
              <w:t>本项目运营期噪声主要来自于厨房油烟净化装置引风机和空调外机，在通过优选低噪设备，合理布局，油烟管道采取软连接并采取减震等措施，经预测，本项目场界昼夜噪声排放值均符合应执行的《社会生活环境噪声排放标准》（</w:t>
            </w:r>
            <w:r>
              <w:rPr>
                <w:sz w:val="24"/>
                <w:szCs w:val="24"/>
              </w:rPr>
              <w:t>GB22337-2008</w:t>
            </w:r>
            <w:r>
              <w:rPr>
                <w:sz w:val="24"/>
                <w:szCs w:val="24"/>
              </w:rPr>
              <w:t>）中</w:t>
            </w:r>
            <w:r>
              <w:rPr>
                <w:rFonts w:hint="eastAsia"/>
                <w:sz w:val="24"/>
                <w:szCs w:val="24"/>
              </w:rPr>
              <w:t>1</w:t>
            </w:r>
            <w:r>
              <w:rPr>
                <w:sz w:val="24"/>
                <w:szCs w:val="24"/>
              </w:rPr>
              <w:t>类标准限值。同时，本项目所在云谷景区是黄山风景区的重点景区和中继接待区，游客活动较多，动物活动机率较小，本项目运营期噪声不会对其产生明显影响。</w:t>
            </w:r>
          </w:p>
          <w:p w:rsidR="00E010F3" w:rsidRDefault="00CC2D42">
            <w:pPr>
              <w:spacing w:line="480" w:lineRule="exact"/>
              <w:rPr>
                <w:sz w:val="24"/>
                <w:szCs w:val="24"/>
              </w:rPr>
            </w:pPr>
            <w:r>
              <w:rPr>
                <w:sz w:val="24"/>
                <w:szCs w:val="24"/>
              </w:rPr>
              <w:t>（</w:t>
            </w:r>
            <w:r>
              <w:rPr>
                <w:sz w:val="24"/>
                <w:szCs w:val="24"/>
              </w:rPr>
              <w:t>2</w:t>
            </w:r>
            <w:r>
              <w:rPr>
                <w:sz w:val="24"/>
                <w:szCs w:val="24"/>
              </w:rPr>
              <w:t>）污水</w:t>
            </w:r>
          </w:p>
          <w:p w:rsidR="00E010F3" w:rsidRDefault="00CC2D42">
            <w:pPr>
              <w:spacing w:line="480" w:lineRule="exact"/>
              <w:ind w:leftChars="24" w:left="50" w:firstLineChars="200" w:firstLine="480"/>
              <w:rPr>
                <w:sz w:val="24"/>
                <w:szCs w:val="24"/>
                <w:lang w:val="en-CA"/>
              </w:rPr>
            </w:pPr>
            <w:r>
              <w:rPr>
                <w:sz w:val="24"/>
                <w:szCs w:val="24"/>
              </w:rPr>
              <w:t>餐饮废水和其他生活污水分别经隔油隔渣池和化粪池预处理后达到《污水综合排放标准》（</w:t>
            </w:r>
            <w:r>
              <w:rPr>
                <w:sz w:val="24"/>
                <w:szCs w:val="24"/>
              </w:rPr>
              <w:t>GB8978-1996</w:t>
            </w:r>
            <w:r>
              <w:rPr>
                <w:sz w:val="24"/>
                <w:szCs w:val="24"/>
              </w:rPr>
              <w:t>）表</w:t>
            </w:r>
            <w:r>
              <w:rPr>
                <w:sz w:val="24"/>
                <w:szCs w:val="24"/>
              </w:rPr>
              <w:t>4</w:t>
            </w:r>
            <w:r>
              <w:rPr>
                <w:sz w:val="24"/>
                <w:szCs w:val="24"/>
              </w:rPr>
              <w:t>中的三级标准，满足</w:t>
            </w:r>
            <w:r>
              <w:rPr>
                <w:sz w:val="24"/>
                <w:szCs w:val="24"/>
                <w:lang w:val="en-CA"/>
              </w:rPr>
              <w:t>云谷片污水处理站</w:t>
            </w:r>
            <w:r>
              <w:rPr>
                <w:sz w:val="24"/>
                <w:szCs w:val="24"/>
              </w:rPr>
              <w:t>接管标准，项目污水经云谷片污水处理站处理达到《污水综合排放标准》（</w:t>
            </w:r>
            <w:r>
              <w:rPr>
                <w:sz w:val="24"/>
                <w:szCs w:val="24"/>
              </w:rPr>
              <w:t>GB8978-1996</w:t>
            </w:r>
            <w:r>
              <w:rPr>
                <w:sz w:val="24"/>
                <w:szCs w:val="24"/>
              </w:rPr>
              <w:t>）表</w:t>
            </w:r>
            <w:r>
              <w:rPr>
                <w:sz w:val="24"/>
                <w:szCs w:val="24"/>
              </w:rPr>
              <w:t>4</w:t>
            </w:r>
            <w:r>
              <w:rPr>
                <w:sz w:val="24"/>
                <w:szCs w:val="24"/>
              </w:rPr>
              <w:t>中一级标准</w:t>
            </w:r>
            <w:r>
              <w:rPr>
                <w:sz w:val="24"/>
                <w:szCs w:val="24"/>
                <w:lang w:val="en-CA"/>
              </w:rPr>
              <w:t>后，排入</w:t>
            </w:r>
            <w:r>
              <w:rPr>
                <w:sz w:val="24"/>
                <w:szCs w:val="24"/>
              </w:rPr>
              <w:t>无名小溪后汇入丞相源，对无名小山溪和丞相源水质及环境功能影响较小。</w:t>
            </w:r>
          </w:p>
          <w:p w:rsidR="00E010F3" w:rsidRDefault="00CC2D42">
            <w:pPr>
              <w:spacing w:line="480" w:lineRule="exact"/>
              <w:rPr>
                <w:sz w:val="24"/>
                <w:szCs w:val="24"/>
              </w:rPr>
            </w:pPr>
            <w:r>
              <w:rPr>
                <w:sz w:val="24"/>
                <w:szCs w:val="24"/>
              </w:rPr>
              <w:t>（</w:t>
            </w:r>
            <w:r>
              <w:rPr>
                <w:sz w:val="24"/>
                <w:szCs w:val="24"/>
              </w:rPr>
              <w:t>3</w:t>
            </w:r>
            <w:r>
              <w:rPr>
                <w:sz w:val="24"/>
                <w:szCs w:val="24"/>
              </w:rPr>
              <w:t>）废气</w:t>
            </w:r>
          </w:p>
          <w:p w:rsidR="00E010F3" w:rsidRDefault="00CC2D42">
            <w:pPr>
              <w:pStyle w:val="CharCharCharCharCharCharChar2"/>
              <w:spacing w:line="480" w:lineRule="exact"/>
              <w:ind w:firstLineChars="200" w:firstLine="480"/>
              <w:rPr>
                <w:bCs/>
                <w:sz w:val="24"/>
              </w:rPr>
            </w:pPr>
            <w:r>
              <w:rPr>
                <w:sz w:val="24"/>
              </w:rPr>
              <w:t>本项目</w:t>
            </w:r>
            <w:r>
              <w:rPr>
                <w:bCs/>
                <w:sz w:val="24"/>
              </w:rPr>
              <w:t>对周围环境空气产生不利影响的主要来自于餐厅厨房产生的餐饮油烟。</w:t>
            </w:r>
            <w:r>
              <w:rPr>
                <w:sz w:val="24"/>
              </w:rPr>
              <w:t>项目方在安装高效静电油烟净化装置对餐饮油烟进行处理后，餐饮油烟浓度可降低到</w:t>
            </w:r>
            <w:r>
              <w:rPr>
                <w:sz w:val="24"/>
              </w:rPr>
              <w:t>2.0mg/m</w:t>
            </w:r>
            <w:r>
              <w:rPr>
                <w:sz w:val="24"/>
                <w:vertAlign w:val="superscript"/>
              </w:rPr>
              <w:t>3</w:t>
            </w:r>
            <w:r>
              <w:rPr>
                <w:sz w:val="24"/>
              </w:rPr>
              <w:t>以下，符合所应执行《饮食业油烟排放标准（试行）》（</w:t>
            </w:r>
            <w:r>
              <w:rPr>
                <w:sz w:val="24"/>
              </w:rPr>
              <w:t>GB18483-2001</w:t>
            </w:r>
            <w:r>
              <w:rPr>
                <w:sz w:val="24"/>
              </w:rPr>
              <w:t>）的中型规模标准。</w:t>
            </w:r>
          </w:p>
          <w:p w:rsidR="00E010F3" w:rsidRDefault="00CC2D42">
            <w:pPr>
              <w:spacing w:line="480" w:lineRule="exact"/>
              <w:rPr>
                <w:sz w:val="24"/>
                <w:szCs w:val="24"/>
              </w:rPr>
            </w:pPr>
            <w:r>
              <w:rPr>
                <w:sz w:val="24"/>
                <w:szCs w:val="24"/>
              </w:rPr>
              <w:t>（</w:t>
            </w:r>
            <w:r>
              <w:rPr>
                <w:sz w:val="24"/>
                <w:szCs w:val="24"/>
              </w:rPr>
              <w:t>4</w:t>
            </w:r>
            <w:r>
              <w:rPr>
                <w:sz w:val="24"/>
                <w:szCs w:val="24"/>
              </w:rPr>
              <w:t>）固废</w:t>
            </w:r>
          </w:p>
          <w:p w:rsidR="00E010F3" w:rsidRDefault="00CC2D42">
            <w:pPr>
              <w:spacing w:line="480" w:lineRule="exact"/>
              <w:ind w:leftChars="24" w:left="50" w:firstLineChars="200" w:firstLine="480"/>
              <w:rPr>
                <w:sz w:val="24"/>
                <w:szCs w:val="24"/>
              </w:rPr>
            </w:pPr>
            <w:r>
              <w:rPr>
                <w:sz w:val="24"/>
                <w:szCs w:val="24"/>
              </w:rPr>
              <w:t>营运期的固体废弃物主要为旅客和员工产生的生活垃圾，</w:t>
            </w:r>
            <w:r>
              <w:rPr>
                <w:rFonts w:hint="eastAsia"/>
                <w:sz w:val="24"/>
                <w:szCs w:val="24"/>
              </w:rPr>
              <w:t>厨房</w:t>
            </w:r>
            <w:r>
              <w:rPr>
                <w:sz w:val="24"/>
                <w:szCs w:val="24"/>
              </w:rPr>
              <w:t>产生的厨余垃圾。</w:t>
            </w:r>
            <w:r>
              <w:rPr>
                <w:color w:val="000000" w:themeColor="text1"/>
                <w:sz w:val="24"/>
                <w:szCs w:val="24"/>
              </w:rPr>
              <w:t>生活垃圾</w:t>
            </w:r>
            <w:r>
              <w:rPr>
                <w:rFonts w:hint="eastAsia"/>
                <w:color w:val="000000" w:themeColor="text1"/>
                <w:sz w:val="24"/>
                <w:szCs w:val="24"/>
              </w:rPr>
              <w:t>（含厨余垃圾）分类收集，全部交由景区环卫部门统一收集送至</w:t>
            </w:r>
            <w:r>
              <w:rPr>
                <w:color w:val="000000" w:themeColor="text1"/>
                <w:sz w:val="24"/>
                <w:szCs w:val="24"/>
              </w:rPr>
              <w:t>山下</w:t>
            </w:r>
            <w:r>
              <w:rPr>
                <w:rFonts w:hint="eastAsia"/>
                <w:color w:val="000000" w:themeColor="text1"/>
                <w:sz w:val="24"/>
                <w:szCs w:val="24"/>
              </w:rPr>
              <w:t>转运至黄山市生活垃圾填埋场进行卫生填埋，</w:t>
            </w:r>
            <w:r>
              <w:rPr>
                <w:color w:val="000000" w:themeColor="text1"/>
                <w:sz w:val="24"/>
                <w:szCs w:val="24"/>
              </w:rPr>
              <w:t>不会对周围环境造成二次污染。</w:t>
            </w:r>
          </w:p>
          <w:p w:rsidR="00E010F3" w:rsidRDefault="00CC2D42">
            <w:pPr>
              <w:pStyle w:val="a7"/>
              <w:spacing w:line="480" w:lineRule="exact"/>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5</w:t>
            </w:r>
            <w:r>
              <w:rPr>
                <w:rFonts w:ascii="Times New Roman" w:hAnsi="Times New Roman"/>
                <w:sz w:val="24"/>
                <w:szCs w:val="24"/>
              </w:rPr>
              <w:t>）景观相容性</w:t>
            </w:r>
          </w:p>
          <w:p w:rsidR="00E010F3" w:rsidRDefault="00CC2D42">
            <w:pPr>
              <w:spacing w:line="480" w:lineRule="exact"/>
              <w:ind w:firstLineChars="200" w:firstLine="480"/>
              <w:rPr>
                <w:sz w:val="24"/>
                <w:szCs w:val="24"/>
              </w:rPr>
            </w:pPr>
            <w:r>
              <w:rPr>
                <w:sz w:val="24"/>
                <w:szCs w:val="24"/>
              </w:rPr>
              <w:t>本次</w:t>
            </w:r>
            <w:r>
              <w:rPr>
                <w:rFonts w:hint="eastAsia"/>
                <w:sz w:val="24"/>
                <w:szCs w:val="24"/>
              </w:rPr>
              <w:t>黄山云谷山庄环境整治及内部改造</w:t>
            </w:r>
            <w:r>
              <w:rPr>
                <w:sz w:val="24"/>
                <w:szCs w:val="24"/>
              </w:rPr>
              <w:t>项目，</w:t>
            </w:r>
            <w:r>
              <w:rPr>
                <w:rFonts w:hint="eastAsia"/>
                <w:sz w:val="24"/>
                <w:szCs w:val="24"/>
              </w:rPr>
              <w:t>主要云谷山庄内部改造、装修和外墙修饰，</w:t>
            </w:r>
            <w:r>
              <w:rPr>
                <w:sz w:val="24"/>
                <w:szCs w:val="24"/>
              </w:rPr>
              <w:t>改造后区内建筑物的风格、颜色与周边环境相协调，对区域景观的影响是正面的，有利的。</w:t>
            </w:r>
          </w:p>
          <w:p w:rsidR="00E010F3" w:rsidRDefault="00CC2D42">
            <w:pPr>
              <w:spacing w:line="480" w:lineRule="exact"/>
              <w:rPr>
                <w:bCs/>
                <w:sz w:val="24"/>
                <w:szCs w:val="24"/>
              </w:rPr>
            </w:pPr>
            <w:r>
              <w:rPr>
                <w:bCs/>
                <w:sz w:val="24"/>
                <w:szCs w:val="24"/>
              </w:rPr>
              <w:t xml:space="preserve">1.6 </w:t>
            </w:r>
            <w:r>
              <w:rPr>
                <w:bCs/>
                <w:sz w:val="24"/>
                <w:szCs w:val="24"/>
              </w:rPr>
              <w:t>总结论</w:t>
            </w:r>
          </w:p>
          <w:p w:rsidR="00E010F3" w:rsidRDefault="00CC2D42">
            <w:pPr>
              <w:spacing w:line="480" w:lineRule="exact"/>
              <w:ind w:firstLineChars="200" w:firstLine="480"/>
              <w:rPr>
                <w:sz w:val="24"/>
                <w:szCs w:val="24"/>
              </w:rPr>
            </w:pPr>
            <w:r>
              <w:rPr>
                <w:sz w:val="24"/>
                <w:szCs w:val="24"/>
              </w:rPr>
              <w:t>综上所述，本项目符合国家产业政策，符合黄山风景区总体规划和</w:t>
            </w:r>
            <w:r>
              <w:rPr>
                <w:sz w:val="24"/>
                <w:szCs w:val="24"/>
                <w:lang w:val="en-CA"/>
              </w:rPr>
              <w:t>土地利用规划，</w:t>
            </w:r>
            <w:r>
              <w:rPr>
                <w:sz w:val="24"/>
                <w:szCs w:val="24"/>
              </w:rPr>
              <w:t>拟建区域环境质量现状良好，运营期产生的各种污染物在认真落实环评提出的各项环保措施后能实现达标排放。</w:t>
            </w:r>
            <w:r>
              <w:rPr>
                <w:sz w:val="24"/>
                <w:szCs w:val="24"/>
                <w:lang w:val="en-CA"/>
              </w:rPr>
              <w:t>从环保角度来看，该项目建设可行</w:t>
            </w:r>
            <w:r>
              <w:rPr>
                <w:sz w:val="24"/>
                <w:szCs w:val="24"/>
              </w:rPr>
              <w:t>。</w:t>
            </w:r>
          </w:p>
          <w:p w:rsidR="00E010F3" w:rsidRDefault="00CC2D42">
            <w:pPr>
              <w:rPr>
                <w:b/>
                <w:snapToGrid w:val="0"/>
                <w:color w:val="000000" w:themeColor="text1"/>
                <w:kern w:val="0"/>
                <w:sz w:val="24"/>
              </w:rPr>
            </w:pPr>
            <w:r>
              <w:rPr>
                <w:rFonts w:hint="eastAsia"/>
                <w:b/>
                <w:snapToGrid w:val="0"/>
                <w:color w:val="000000" w:themeColor="text1"/>
                <w:kern w:val="0"/>
                <w:sz w:val="24"/>
              </w:rPr>
              <w:t>二、</w:t>
            </w:r>
            <w:r>
              <w:rPr>
                <w:b/>
                <w:snapToGrid w:val="0"/>
                <w:color w:val="000000" w:themeColor="text1"/>
                <w:kern w:val="0"/>
                <w:sz w:val="24"/>
              </w:rPr>
              <w:t>环评批复及其相关要求：</w:t>
            </w:r>
          </w:p>
          <w:p w:rsidR="00E010F3" w:rsidRDefault="00CC2D42">
            <w:pPr>
              <w:spacing w:line="360" w:lineRule="auto"/>
              <w:rPr>
                <w:rFonts w:asciiTheme="minorEastAsia" w:hAnsiTheme="minorEastAsia"/>
                <w:color w:val="000000" w:themeColor="text1"/>
                <w:sz w:val="24"/>
                <w:szCs w:val="24"/>
              </w:rPr>
            </w:pPr>
            <w:r>
              <w:rPr>
                <w:rFonts w:asciiTheme="minorEastAsia" w:hAnsiTheme="minorEastAsia" w:hint="eastAsia"/>
                <w:color w:val="000000" w:themeColor="text1"/>
                <w:sz w:val="24"/>
                <w:szCs w:val="24"/>
              </w:rPr>
              <w:t>黄山市祥源云谷酒店投资管理有限公司:</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你公司报来黄山云谷山庄环境整治及内部改造项目《行政许可申请书》和《黄山云谷山庄环境整治及内部改造项目环境影响报告表》收悉。安徽省住房和城乡建设厅已对该项目出具了相关批复《安徽省住房和城乡建设厅关于黄山云谷山庄环境整治方案的复函》(建城函[2012]817号)。经在黄山环境信息网公示,公众无异议。我局经研究,现对《报告表》批复如下:</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该项目位于黄山风景区云谷山庄,本项目建设主要对云谷山庄内部结构进行装修改造,在云谷山庄现有地块东南山体上依山新增少量用地新建消防水池、消防水泵房和办公用房。具体改造内容见《报告表》)。新增用地面积2.17亩(约1448m2),新增建筑面积1680.6m2。改建后,云谷山庄总用地面积20.85亩(13900m2),总建筑面积10197m2。总投资2900万元。项目建设符合景区规划要求,从环境保护角度,同意该项目建设。</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二、项目在实施过程中,应严格按照报告表中提出的各项污染防治和生态保护措施与建议,认真落实“三同时”</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三、项目实施过程中应重点做好以下工作：</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一)应切实落实各项生态保护措施。项目应制定科学的施工计划,做好施工场地的植物保护,防止外来生物入侵和松材线虫传入;落实施工期生态保护措施,严格控制施工区域,严禁越线施工,保护施工范围以外的地形、植被,做到文明施工;对运送上山的原材料如沙石、水泥应采取袋装化形式运输和堆放,不得沿路抛洒,施工结束后及时清理施工现场以及堆放场所</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(二)改造后云谷山庄的建筑风格、颜色应与黄山景区的景观风貌相协调,做到人工建筑与自然景观的和谐。</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三)本项目无临时用地,施工现场不设置施工营地,施工人员的生活污水依托现有化粪池预处理后进入云谷片区污水处理站处理达标排放;运营期产生的废水经化粪池和隔油隔渣池处理后通过排污管道接入云谷片区污水处理站集中处理达标排放。</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四）在施工中按照《安徽省建筑工程施工扬尘污染防治规定》等相关规定要求,采取封闭、洒水、覆盖等防止扬尘污染措施。餐饮油烟经高效油烟净化器处理达到《饮食业油烟排放标准(试行)》(GB18483-2001)中相应标准排放</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 xml:space="preserve"> (五)项目施工期间,应合理安排施工时间,不得进行夜间施工作业;项目能在景区外完成的工作必须全部在景区外完成,施工中应选用低噪声设备,加强文明施工的管理,减少施工对游客的噪声影响。</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六)做好固体废物污染防治工作。本项目不设置弃渣场对施工期建筑废料(废砖石,废板材,装修材料边角料等)分类收集,可回收利用的回收利用。多余土方和不可利用建筑废料运至指定的双岭隧道口建筑垃圾堆场堆放。生活垃圾由景区环卫部门收集送至山下转运至黄山市生活垃圾填埋场进行卫生填埋。</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四、本项目如占有林地等性质用地,须取得相关部门批准后,方可开工建设。</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五、项目的环境影响评价文件经批准后,如项目的性质规模、地点、工艺等发生重大变化,应依法重新报批本项目的环境影响评价文件。</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六、项目建成后,应及时向我局申请建设项目竣工环境保护验收。</w:t>
            </w:r>
          </w:p>
          <w:p w:rsidR="00E010F3" w:rsidRDefault="00CC2D42">
            <w:pPr>
              <w:spacing w:line="360" w:lineRule="auto"/>
              <w:ind w:firstLineChars="200" w:firstLine="4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七、黄山风景区环保办和市环境监察支队负责该项目“三同时”日常监督管理工作。</w:t>
            </w:r>
          </w:p>
          <w:p w:rsidR="00E010F3" w:rsidRDefault="00E010F3">
            <w:pPr>
              <w:spacing w:line="360" w:lineRule="auto"/>
              <w:ind w:firstLineChars="200" w:firstLine="480"/>
              <w:rPr>
                <w:rFonts w:asciiTheme="minorEastAsia" w:hAnsiTheme="minorEastAsia"/>
                <w:color w:val="000000" w:themeColor="text1"/>
                <w:sz w:val="24"/>
                <w:szCs w:val="24"/>
              </w:rPr>
            </w:pPr>
          </w:p>
          <w:p w:rsidR="00E010F3" w:rsidRDefault="00E010F3">
            <w:pPr>
              <w:spacing w:line="360" w:lineRule="auto"/>
              <w:ind w:firstLineChars="200" w:firstLine="480"/>
              <w:rPr>
                <w:rFonts w:asciiTheme="minorEastAsia" w:hAnsiTheme="minorEastAsia"/>
                <w:color w:val="000000" w:themeColor="text1"/>
                <w:sz w:val="24"/>
                <w:szCs w:val="24"/>
              </w:rPr>
            </w:pPr>
          </w:p>
          <w:p w:rsidR="00E010F3" w:rsidRDefault="00E010F3">
            <w:pPr>
              <w:spacing w:line="360" w:lineRule="auto"/>
              <w:ind w:firstLineChars="200" w:firstLine="480"/>
              <w:rPr>
                <w:rFonts w:asciiTheme="minorEastAsia" w:hAnsiTheme="minorEastAsia"/>
                <w:color w:val="000000" w:themeColor="text1"/>
                <w:sz w:val="24"/>
                <w:szCs w:val="24"/>
              </w:rPr>
            </w:pPr>
          </w:p>
          <w:p w:rsidR="00E010F3" w:rsidRDefault="00E010F3">
            <w:pPr>
              <w:spacing w:line="360" w:lineRule="auto"/>
              <w:ind w:firstLineChars="200" w:firstLine="480"/>
              <w:rPr>
                <w:rFonts w:asciiTheme="minorEastAsia" w:hAnsiTheme="minorEastAsia"/>
                <w:color w:val="000000" w:themeColor="text1"/>
                <w:sz w:val="24"/>
                <w:szCs w:val="24"/>
              </w:rPr>
            </w:pPr>
          </w:p>
          <w:p w:rsidR="00E010F3" w:rsidRDefault="00E010F3">
            <w:pPr>
              <w:spacing w:line="360" w:lineRule="auto"/>
              <w:ind w:firstLineChars="200" w:firstLine="480"/>
              <w:rPr>
                <w:rFonts w:asciiTheme="minorEastAsia" w:hAnsiTheme="minorEastAsia"/>
                <w:color w:val="000000" w:themeColor="text1"/>
                <w:sz w:val="24"/>
                <w:szCs w:val="24"/>
              </w:rPr>
            </w:pPr>
          </w:p>
          <w:p w:rsidR="00E010F3" w:rsidRDefault="00E010F3">
            <w:pPr>
              <w:spacing w:line="360" w:lineRule="auto"/>
              <w:ind w:firstLineChars="200" w:firstLine="480"/>
              <w:rPr>
                <w:rFonts w:asciiTheme="minorEastAsia" w:hAnsiTheme="minorEastAsia"/>
                <w:color w:val="000000" w:themeColor="text1"/>
                <w:sz w:val="24"/>
                <w:szCs w:val="24"/>
              </w:rPr>
            </w:pPr>
          </w:p>
          <w:p w:rsidR="00E010F3" w:rsidRDefault="00E010F3">
            <w:pPr>
              <w:spacing w:line="360" w:lineRule="auto"/>
              <w:ind w:firstLineChars="200" w:firstLine="480"/>
              <w:rPr>
                <w:rFonts w:asciiTheme="minorEastAsia" w:hAnsiTheme="minorEastAsia"/>
                <w:color w:val="000000" w:themeColor="text1"/>
                <w:sz w:val="24"/>
                <w:szCs w:val="24"/>
              </w:rPr>
            </w:pPr>
          </w:p>
          <w:p w:rsidR="00E010F3" w:rsidRDefault="00E010F3">
            <w:pPr>
              <w:spacing w:line="360" w:lineRule="auto"/>
              <w:ind w:firstLineChars="200" w:firstLine="480"/>
              <w:rPr>
                <w:rFonts w:asciiTheme="minorEastAsia" w:hAnsiTheme="minorEastAsia"/>
                <w:color w:val="000000" w:themeColor="text1"/>
                <w:sz w:val="24"/>
                <w:szCs w:val="24"/>
              </w:rPr>
            </w:pPr>
          </w:p>
          <w:p w:rsidR="00E010F3" w:rsidRDefault="00E010F3">
            <w:pPr>
              <w:spacing w:line="360" w:lineRule="auto"/>
              <w:ind w:firstLineChars="200" w:firstLine="480"/>
              <w:rPr>
                <w:rFonts w:asciiTheme="minorEastAsia" w:hAnsiTheme="minorEastAsia"/>
                <w:color w:val="000000" w:themeColor="text1"/>
                <w:sz w:val="24"/>
                <w:szCs w:val="24"/>
              </w:rPr>
            </w:pPr>
          </w:p>
          <w:p w:rsidR="00E010F3" w:rsidRDefault="00E010F3">
            <w:pPr>
              <w:spacing w:line="360" w:lineRule="auto"/>
              <w:ind w:firstLineChars="200" w:firstLine="480"/>
              <w:rPr>
                <w:rFonts w:asciiTheme="minorEastAsia" w:hAnsiTheme="minorEastAsia"/>
                <w:color w:val="000000" w:themeColor="text1"/>
                <w:sz w:val="24"/>
                <w:szCs w:val="24"/>
              </w:rPr>
            </w:pPr>
          </w:p>
          <w:p w:rsidR="00E010F3" w:rsidRDefault="00E010F3">
            <w:pPr>
              <w:spacing w:line="360" w:lineRule="auto"/>
              <w:ind w:firstLineChars="200" w:firstLine="480"/>
              <w:rPr>
                <w:rFonts w:asciiTheme="minorEastAsia" w:hAnsiTheme="minorEastAsia"/>
                <w:color w:val="000000" w:themeColor="text1"/>
                <w:sz w:val="24"/>
                <w:szCs w:val="24"/>
              </w:rPr>
            </w:pPr>
          </w:p>
        </w:tc>
      </w:tr>
    </w:tbl>
    <w:p w:rsidR="00E010F3" w:rsidRDefault="00E010F3">
      <w:pPr>
        <w:rPr>
          <w:color w:val="FF0000"/>
        </w:rPr>
      </w:pPr>
    </w:p>
    <w:p w:rsidR="00E010F3" w:rsidRDefault="00CC2D42">
      <w:pPr>
        <w:pStyle w:val="1"/>
        <w:spacing w:before="0" w:after="0" w:line="240" w:lineRule="auto"/>
        <w:rPr>
          <w:sz w:val="28"/>
          <w:szCs w:val="28"/>
        </w:rPr>
      </w:pPr>
      <w:r>
        <w:rPr>
          <w:rFonts w:hint="eastAsia"/>
          <w:sz w:val="28"/>
          <w:szCs w:val="28"/>
        </w:rPr>
        <w:t>表五、验收监测质量保证及质量控制措施</w:t>
      </w:r>
    </w:p>
    <w:tbl>
      <w:tblPr>
        <w:tblStyle w:val="ac"/>
        <w:tblW w:w="9889" w:type="dxa"/>
        <w:tblLayout w:type="fixed"/>
        <w:tblLook w:val="04A0"/>
      </w:tblPr>
      <w:tblGrid>
        <w:gridCol w:w="9889"/>
      </w:tblGrid>
      <w:tr w:rsidR="00E010F3">
        <w:tc>
          <w:tcPr>
            <w:tcW w:w="9889" w:type="dxa"/>
          </w:tcPr>
          <w:p w:rsidR="00E010F3" w:rsidRDefault="00CC2D42">
            <w:pPr>
              <w:pStyle w:val="21"/>
              <w:spacing w:line="360" w:lineRule="auto"/>
              <w:ind w:firstLineChars="200" w:firstLine="480"/>
              <w:rPr>
                <w:rFonts w:ascii="Times New Roman" w:hAnsi="Times New Roman" w:cs="Times New Roman"/>
              </w:rPr>
            </w:pPr>
            <w:r>
              <w:rPr>
                <w:rFonts w:ascii="Times New Roman" w:hAnsi="Times New Roman" w:cs="Times New Roman" w:hint="eastAsia"/>
                <w:sz w:val="24"/>
                <w:szCs w:val="24"/>
              </w:rPr>
              <w:t>本项目监测项目检测、分析方法详见</w:t>
            </w:r>
            <w:r>
              <w:rPr>
                <w:rFonts w:ascii="Times New Roman" w:hAnsi="Times New Roman" w:cs="Times New Roman" w:hint="eastAsia"/>
                <w:sz w:val="24"/>
                <w:szCs w:val="24"/>
              </w:rPr>
              <w:t>5-1</w:t>
            </w:r>
            <w:r>
              <w:rPr>
                <w:rFonts w:ascii="Times New Roman" w:hAnsi="Times New Roman" w:cs="Times New Roman" w:hint="eastAsia"/>
                <w:sz w:val="24"/>
                <w:szCs w:val="24"/>
              </w:rPr>
              <w:t>。</w:t>
            </w:r>
          </w:p>
          <w:p w:rsidR="00E010F3" w:rsidRDefault="00CC2D42">
            <w:pPr>
              <w:pStyle w:val="21"/>
              <w:spacing w:line="360" w:lineRule="auto"/>
              <w:jc w:val="center"/>
              <w:rPr>
                <w:rFonts w:ascii="Times New Roman" w:hAnsi="Times New Roman" w:cs="Times New Roman"/>
                <w:b/>
                <w:bCs/>
                <w:szCs w:val="21"/>
              </w:rPr>
            </w:pPr>
            <w:r>
              <w:rPr>
                <w:rFonts w:ascii="Times New Roman" w:hAnsi="Times New Roman" w:cs="Times New Roman" w:hint="eastAsia"/>
                <w:b/>
                <w:bCs/>
                <w:szCs w:val="21"/>
              </w:rPr>
              <w:t>表</w:t>
            </w:r>
            <w:r>
              <w:rPr>
                <w:rFonts w:ascii="Times New Roman" w:hAnsi="Times New Roman" w:cs="Times New Roman" w:hint="eastAsia"/>
                <w:b/>
                <w:bCs/>
                <w:szCs w:val="21"/>
              </w:rPr>
              <w:t xml:space="preserve">5-1  </w:t>
            </w:r>
            <w:r>
              <w:rPr>
                <w:rFonts w:ascii="Times New Roman" w:hAnsi="Times New Roman" w:cs="Times New Roman" w:hint="eastAsia"/>
                <w:b/>
                <w:bCs/>
                <w:szCs w:val="21"/>
              </w:rPr>
              <w:t>监测分析方法及依据一览表</w:t>
            </w:r>
          </w:p>
          <w:tbl>
            <w:tblPr>
              <w:tblStyle w:val="ac"/>
              <w:tblW w:w="9045" w:type="dxa"/>
              <w:jc w:val="center"/>
              <w:tblLayout w:type="fixed"/>
              <w:tblLook w:val="04A0"/>
            </w:tblPr>
            <w:tblGrid>
              <w:gridCol w:w="1065"/>
              <w:gridCol w:w="1275"/>
              <w:gridCol w:w="5295"/>
              <w:gridCol w:w="1410"/>
            </w:tblGrid>
            <w:tr w:rsidR="00E010F3">
              <w:trPr>
                <w:jc w:val="center"/>
              </w:trPr>
              <w:tc>
                <w:tcPr>
                  <w:tcW w:w="1065" w:type="dxa"/>
                  <w:vAlign w:val="center"/>
                </w:tcPr>
                <w:p w:rsidR="00E010F3" w:rsidRDefault="00CC2D42">
                  <w:pPr>
                    <w:pStyle w:val="af0"/>
                    <w:adjustRightInd w:val="0"/>
                    <w:snapToGrid w:val="0"/>
                    <w:spacing w:line="240" w:lineRule="auto"/>
                    <w:rPr>
                      <w:b/>
                      <w:bCs/>
                    </w:rPr>
                  </w:pPr>
                  <w:r>
                    <w:rPr>
                      <w:rFonts w:eastAsiaTheme="minorEastAsia"/>
                      <w:b/>
                      <w:kern w:val="0"/>
                    </w:rPr>
                    <w:t>监测内容</w:t>
                  </w:r>
                </w:p>
              </w:tc>
              <w:tc>
                <w:tcPr>
                  <w:tcW w:w="1275" w:type="dxa"/>
                  <w:vAlign w:val="center"/>
                </w:tcPr>
                <w:p w:rsidR="00E010F3" w:rsidRDefault="00CC2D42">
                  <w:pPr>
                    <w:pStyle w:val="af0"/>
                    <w:adjustRightInd w:val="0"/>
                    <w:snapToGrid w:val="0"/>
                    <w:spacing w:line="240" w:lineRule="auto"/>
                    <w:rPr>
                      <w:b/>
                      <w:bCs/>
                    </w:rPr>
                  </w:pPr>
                  <w:r>
                    <w:rPr>
                      <w:rFonts w:eastAsiaTheme="minorEastAsia"/>
                      <w:b/>
                      <w:kern w:val="0"/>
                    </w:rPr>
                    <w:t>监测项目</w:t>
                  </w:r>
                </w:p>
              </w:tc>
              <w:tc>
                <w:tcPr>
                  <w:tcW w:w="5295" w:type="dxa"/>
                  <w:vAlign w:val="center"/>
                </w:tcPr>
                <w:p w:rsidR="00E010F3" w:rsidRDefault="00CC2D42">
                  <w:pPr>
                    <w:pStyle w:val="af0"/>
                    <w:adjustRightInd w:val="0"/>
                    <w:snapToGrid w:val="0"/>
                    <w:spacing w:line="240" w:lineRule="auto"/>
                    <w:rPr>
                      <w:b/>
                      <w:bCs/>
                    </w:rPr>
                  </w:pPr>
                  <w:r>
                    <w:rPr>
                      <w:rFonts w:eastAsiaTheme="minorEastAsia"/>
                      <w:b/>
                      <w:kern w:val="0"/>
                    </w:rPr>
                    <w:t>检测依据及方法</w:t>
                  </w:r>
                </w:p>
              </w:tc>
              <w:tc>
                <w:tcPr>
                  <w:tcW w:w="1410" w:type="dxa"/>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方法检出限</w:t>
                  </w:r>
                </w:p>
              </w:tc>
            </w:tr>
            <w:tr w:rsidR="00E010F3">
              <w:trPr>
                <w:jc w:val="center"/>
              </w:trPr>
              <w:tc>
                <w:tcPr>
                  <w:tcW w:w="1065"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有组织废气</w:t>
                  </w:r>
                </w:p>
              </w:tc>
              <w:tc>
                <w:tcPr>
                  <w:tcW w:w="127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烟气参数</w:t>
                  </w:r>
                </w:p>
              </w:tc>
              <w:tc>
                <w:tcPr>
                  <w:tcW w:w="5295" w:type="dxa"/>
                  <w:vAlign w:val="center"/>
                </w:tcPr>
                <w:p w:rsidR="00E010F3" w:rsidRDefault="00CC2D42">
                  <w:pPr>
                    <w:widowControl/>
                    <w:jc w:val="center"/>
                    <w:rPr>
                      <w:rFonts w:ascii="Times New Roman" w:hAnsi="Times New Roman" w:cs="Times New Roman"/>
                      <w:szCs w:val="21"/>
                    </w:rPr>
                  </w:pPr>
                  <w:r>
                    <w:rPr>
                      <w:rFonts w:ascii="Times New Roman" w:hAnsi="Times New Roman" w:cs="Times New Roman"/>
                      <w:kern w:val="0"/>
                      <w:szCs w:val="21"/>
                    </w:rPr>
                    <w:t xml:space="preserve">GB/T16157-1996 </w:t>
                  </w:r>
                  <w:r>
                    <w:rPr>
                      <w:rFonts w:ascii="Times New Roman" w:hAnsi="Times New Roman" w:cs="Times New Roman"/>
                      <w:kern w:val="0"/>
                      <w:szCs w:val="21"/>
                    </w:rPr>
                    <w:t>固定污染源排气中颗粒物测定与气态污染物采样方法</w:t>
                  </w:r>
                </w:p>
              </w:tc>
              <w:tc>
                <w:tcPr>
                  <w:tcW w:w="1410" w:type="dxa"/>
                  <w:vAlign w:val="center"/>
                </w:tcPr>
                <w:p w:rsidR="00E010F3" w:rsidRDefault="00CC2D42">
                  <w:pPr>
                    <w:pStyle w:val="21"/>
                    <w:snapToGrid w:val="0"/>
                    <w:spacing w:line="240" w:lineRule="auto"/>
                    <w:jc w:val="center"/>
                    <w:rPr>
                      <w:rFonts w:ascii="Times New Roman" w:hAnsi="Times New Roman" w:cs="Times New Roman"/>
                      <w:szCs w:val="21"/>
                    </w:rPr>
                  </w:pPr>
                  <w:r>
                    <w:rPr>
                      <w:rFonts w:ascii="Times New Roman" w:hAnsi="Times New Roman" w:cs="Times New Roman"/>
                      <w:szCs w:val="21"/>
                    </w:rPr>
                    <w:t>/</w:t>
                  </w:r>
                </w:p>
              </w:tc>
            </w:tr>
            <w:tr w:rsidR="00E010F3">
              <w:trPr>
                <w:jc w:val="center"/>
              </w:trPr>
              <w:tc>
                <w:tcPr>
                  <w:tcW w:w="1065" w:type="dxa"/>
                  <w:vMerge/>
                  <w:vAlign w:val="center"/>
                </w:tcPr>
                <w:p w:rsidR="00E010F3" w:rsidRDefault="00E010F3">
                  <w:pPr>
                    <w:pStyle w:val="21"/>
                    <w:spacing w:line="240" w:lineRule="auto"/>
                    <w:jc w:val="center"/>
                    <w:rPr>
                      <w:rFonts w:ascii="Times New Roman" w:hAnsi="Times New Roman" w:cs="Times New Roman"/>
                      <w:szCs w:val="21"/>
                    </w:rPr>
                  </w:pPr>
                </w:p>
              </w:tc>
              <w:tc>
                <w:tcPr>
                  <w:tcW w:w="127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饮食业油烟</w:t>
                  </w:r>
                </w:p>
              </w:tc>
              <w:tc>
                <w:tcPr>
                  <w:tcW w:w="5295" w:type="dxa"/>
                  <w:vAlign w:val="center"/>
                </w:tcPr>
                <w:p w:rsidR="00E010F3" w:rsidRDefault="00CC2D42">
                  <w:pPr>
                    <w:jc w:val="center"/>
                    <w:rPr>
                      <w:rFonts w:ascii="Times New Roman" w:hAnsi="Times New Roman" w:cs="Times New Roman"/>
                      <w:szCs w:val="21"/>
                    </w:rPr>
                  </w:pPr>
                  <w:r>
                    <w:rPr>
                      <w:rFonts w:ascii="Times New Roman" w:hAnsi="Times New Roman" w:cs="Times New Roman"/>
                      <w:kern w:val="0"/>
                      <w:szCs w:val="21"/>
                    </w:rPr>
                    <w:t xml:space="preserve">GB 18483-2001 </w:t>
                  </w:r>
                  <w:r>
                    <w:rPr>
                      <w:rFonts w:ascii="Times New Roman" w:hAnsi="Times New Roman" w:cs="Times New Roman"/>
                      <w:kern w:val="0"/>
                      <w:szCs w:val="21"/>
                    </w:rPr>
                    <w:t>饮食业油烟排放标准</w:t>
                  </w:r>
                  <w:r>
                    <w:rPr>
                      <w:rFonts w:ascii="Times New Roman" w:hAnsi="Times New Roman" w:cs="Times New Roman"/>
                      <w:kern w:val="0"/>
                      <w:szCs w:val="21"/>
                    </w:rPr>
                    <w:t xml:space="preserve"> </w:t>
                  </w:r>
                  <w:r>
                    <w:rPr>
                      <w:rFonts w:ascii="Times New Roman" w:hAnsi="Times New Roman" w:cs="Times New Roman"/>
                      <w:kern w:val="0"/>
                      <w:szCs w:val="21"/>
                    </w:rPr>
                    <w:t>金属滤筒吸收和红外分光光度法</w:t>
                  </w:r>
                </w:p>
              </w:tc>
              <w:tc>
                <w:tcPr>
                  <w:tcW w:w="1410" w:type="dxa"/>
                  <w:vAlign w:val="center"/>
                </w:tcPr>
                <w:p w:rsidR="00E010F3" w:rsidRDefault="00CC2D42">
                  <w:pPr>
                    <w:pStyle w:val="21"/>
                    <w:snapToGrid w:val="0"/>
                    <w:spacing w:line="240" w:lineRule="auto"/>
                    <w:jc w:val="center"/>
                    <w:rPr>
                      <w:rFonts w:ascii="Times New Roman" w:hAnsi="Times New Roman" w:cs="Times New Roman"/>
                      <w:szCs w:val="21"/>
                    </w:rPr>
                  </w:pPr>
                  <w:r>
                    <w:rPr>
                      <w:rFonts w:ascii="Times New Roman" w:hAnsi="Times New Roman" w:cs="Times New Roman"/>
                      <w:szCs w:val="21"/>
                    </w:rPr>
                    <w:t>/</w:t>
                  </w:r>
                </w:p>
              </w:tc>
            </w:tr>
            <w:tr w:rsidR="00E010F3">
              <w:trPr>
                <w:jc w:val="center"/>
              </w:trPr>
              <w:tc>
                <w:tcPr>
                  <w:tcW w:w="1065"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废水</w:t>
                  </w:r>
                </w:p>
              </w:tc>
              <w:tc>
                <w:tcPr>
                  <w:tcW w:w="127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化学需氧量</w:t>
                  </w:r>
                </w:p>
              </w:tc>
              <w:tc>
                <w:tcPr>
                  <w:tcW w:w="5295" w:type="dxa"/>
                  <w:vAlign w:val="center"/>
                </w:tcPr>
                <w:p w:rsidR="00E010F3" w:rsidRDefault="00CC2D42">
                  <w:pPr>
                    <w:jc w:val="center"/>
                    <w:rPr>
                      <w:rFonts w:ascii="Times New Roman" w:hAnsi="Times New Roman" w:cs="Times New Roman"/>
                      <w:szCs w:val="21"/>
                    </w:rPr>
                  </w:pPr>
                  <w:r>
                    <w:rPr>
                      <w:rFonts w:ascii="Times New Roman" w:hAnsi="Times New Roman" w:cs="Times New Roman"/>
                      <w:szCs w:val="21"/>
                    </w:rPr>
                    <w:t>HJ 828-2017</w:t>
                  </w:r>
                  <w:hyperlink r:id="rId29" w:tgtFrame="http://bzxx.ahbz.org.cn/_blank" w:history="1">
                    <w:r>
                      <w:rPr>
                        <w:rFonts w:ascii="Times New Roman" w:hAnsi="Times New Roman" w:cs="Times New Roman"/>
                        <w:szCs w:val="21"/>
                      </w:rPr>
                      <w:t>水质</w:t>
                    </w:r>
                    <w:r>
                      <w:rPr>
                        <w:rFonts w:ascii="Times New Roman" w:hAnsi="Times New Roman" w:cs="Times New Roman"/>
                        <w:szCs w:val="21"/>
                      </w:rPr>
                      <w:t xml:space="preserve"> </w:t>
                    </w:r>
                    <w:r>
                      <w:rPr>
                        <w:rFonts w:ascii="Times New Roman" w:hAnsi="Times New Roman" w:cs="Times New Roman"/>
                        <w:szCs w:val="21"/>
                      </w:rPr>
                      <w:t>化学需氧量的测定</w:t>
                    </w:r>
                    <w:r>
                      <w:rPr>
                        <w:rFonts w:ascii="Times New Roman" w:hAnsi="Times New Roman" w:cs="Times New Roman"/>
                        <w:szCs w:val="21"/>
                      </w:rPr>
                      <w:t xml:space="preserve"> </w:t>
                    </w:r>
                    <w:r>
                      <w:rPr>
                        <w:rFonts w:ascii="Times New Roman" w:hAnsi="Times New Roman" w:cs="Times New Roman"/>
                        <w:szCs w:val="21"/>
                      </w:rPr>
                      <w:t>重铬酸盐法</w:t>
                    </w:r>
                  </w:hyperlink>
                </w:p>
              </w:tc>
              <w:tc>
                <w:tcPr>
                  <w:tcW w:w="1410" w:type="dxa"/>
                  <w:vAlign w:val="center"/>
                </w:tcPr>
                <w:p w:rsidR="00E010F3" w:rsidRDefault="00CC2D42">
                  <w:pPr>
                    <w:pStyle w:val="21"/>
                    <w:snapToGrid w:val="0"/>
                    <w:spacing w:line="240" w:lineRule="auto"/>
                    <w:jc w:val="center"/>
                    <w:rPr>
                      <w:rFonts w:ascii="Times New Roman" w:hAnsi="Times New Roman" w:cs="Times New Roman"/>
                      <w:szCs w:val="21"/>
                    </w:rPr>
                  </w:pPr>
                  <w:r>
                    <w:rPr>
                      <w:rFonts w:ascii="Times New Roman" w:hAnsi="Times New Roman" w:cs="Times New Roman"/>
                      <w:szCs w:val="21"/>
                    </w:rPr>
                    <w:t>4mg/L</w:t>
                  </w:r>
                </w:p>
              </w:tc>
            </w:tr>
            <w:tr w:rsidR="00E010F3">
              <w:trPr>
                <w:jc w:val="center"/>
              </w:trPr>
              <w:tc>
                <w:tcPr>
                  <w:tcW w:w="1065" w:type="dxa"/>
                  <w:vMerge/>
                  <w:vAlign w:val="center"/>
                </w:tcPr>
                <w:p w:rsidR="00E010F3" w:rsidRDefault="00E010F3">
                  <w:pPr>
                    <w:pStyle w:val="21"/>
                    <w:spacing w:line="240" w:lineRule="auto"/>
                    <w:jc w:val="center"/>
                    <w:rPr>
                      <w:rFonts w:ascii="Times New Roman" w:hAnsi="Times New Roman" w:cs="Times New Roman"/>
                      <w:szCs w:val="21"/>
                    </w:rPr>
                  </w:pPr>
                </w:p>
              </w:tc>
              <w:tc>
                <w:tcPr>
                  <w:tcW w:w="127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氨氮</w:t>
                  </w:r>
                </w:p>
              </w:tc>
              <w:tc>
                <w:tcPr>
                  <w:tcW w:w="5295" w:type="dxa"/>
                  <w:vAlign w:val="center"/>
                </w:tcPr>
                <w:p w:rsidR="00E010F3" w:rsidRDefault="00CC2D42">
                  <w:pPr>
                    <w:jc w:val="center"/>
                    <w:rPr>
                      <w:rFonts w:ascii="Times New Roman" w:hAnsi="Times New Roman" w:cs="Times New Roman"/>
                      <w:color w:val="000000"/>
                      <w:kern w:val="0"/>
                      <w:szCs w:val="21"/>
                    </w:rPr>
                  </w:pPr>
                  <w:r>
                    <w:rPr>
                      <w:rFonts w:ascii="Times New Roman" w:hAnsi="Times New Roman" w:cs="Times New Roman"/>
                      <w:szCs w:val="21"/>
                    </w:rPr>
                    <w:t xml:space="preserve">HJ 535-2009 </w:t>
                  </w:r>
                  <w:r>
                    <w:rPr>
                      <w:rFonts w:ascii="Times New Roman" w:hAnsi="Times New Roman" w:cs="Times New Roman"/>
                      <w:szCs w:val="21"/>
                    </w:rPr>
                    <w:t>水质</w:t>
                  </w:r>
                  <w:r>
                    <w:rPr>
                      <w:rFonts w:ascii="Times New Roman" w:hAnsi="Times New Roman" w:cs="Times New Roman"/>
                      <w:szCs w:val="21"/>
                    </w:rPr>
                    <w:t xml:space="preserve"> </w:t>
                  </w:r>
                  <w:r>
                    <w:rPr>
                      <w:rFonts w:ascii="Times New Roman" w:hAnsi="Times New Roman" w:cs="Times New Roman"/>
                      <w:szCs w:val="21"/>
                    </w:rPr>
                    <w:t>氨氮的测定</w:t>
                  </w:r>
                  <w:r>
                    <w:rPr>
                      <w:rFonts w:ascii="Times New Roman" w:hAnsi="Times New Roman" w:cs="Times New Roman"/>
                      <w:szCs w:val="21"/>
                    </w:rPr>
                    <w:t xml:space="preserve"> </w:t>
                  </w:r>
                  <w:r>
                    <w:rPr>
                      <w:rFonts w:ascii="Times New Roman" w:hAnsi="Times New Roman" w:cs="Times New Roman"/>
                      <w:szCs w:val="21"/>
                    </w:rPr>
                    <w:t>纳氏试剂分光光度法</w:t>
                  </w:r>
                </w:p>
              </w:tc>
              <w:tc>
                <w:tcPr>
                  <w:tcW w:w="1410" w:type="dxa"/>
                  <w:vAlign w:val="center"/>
                </w:tcPr>
                <w:p w:rsidR="00E010F3" w:rsidRDefault="00CC2D42">
                  <w:pPr>
                    <w:pStyle w:val="21"/>
                    <w:snapToGrid w:val="0"/>
                    <w:spacing w:line="240" w:lineRule="auto"/>
                    <w:jc w:val="center"/>
                    <w:rPr>
                      <w:rFonts w:ascii="Times New Roman" w:hAnsi="Times New Roman" w:cs="Times New Roman"/>
                      <w:szCs w:val="21"/>
                    </w:rPr>
                  </w:pPr>
                  <w:r>
                    <w:rPr>
                      <w:rFonts w:ascii="Times New Roman" w:hAnsi="Times New Roman" w:cs="Times New Roman"/>
                      <w:szCs w:val="21"/>
                    </w:rPr>
                    <w:t>0.025mg/L</w:t>
                  </w:r>
                </w:p>
              </w:tc>
            </w:tr>
            <w:tr w:rsidR="00E010F3">
              <w:trPr>
                <w:jc w:val="center"/>
              </w:trPr>
              <w:tc>
                <w:tcPr>
                  <w:tcW w:w="1065" w:type="dxa"/>
                  <w:vMerge/>
                  <w:vAlign w:val="center"/>
                </w:tcPr>
                <w:p w:rsidR="00E010F3" w:rsidRDefault="00E010F3">
                  <w:pPr>
                    <w:pStyle w:val="21"/>
                    <w:spacing w:line="240" w:lineRule="auto"/>
                    <w:jc w:val="center"/>
                    <w:rPr>
                      <w:rFonts w:ascii="Times New Roman" w:hAnsi="Times New Roman" w:cs="Times New Roman"/>
                      <w:szCs w:val="21"/>
                    </w:rPr>
                  </w:pPr>
                </w:p>
              </w:tc>
              <w:tc>
                <w:tcPr>
                  <w:tcW w:w="127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悬浮物</w:t>
                  </w:r>
                </w:p>
              </w:tc>
              <w:tc>
                <w:tcPr>
                  <w:tcW w:w="5295" w:type="dxa"/>
                  <w:vAlign w:val="center"/>
                </w:tcPr>
                <w:p w:rsidR="00E010F3" w:rsidRDefault="00CC2D42">
                  <w:pPr>
                    <w:widowControl/>
                    <w:jc w:val="center"/>
                    <w:rPr>
                      <w:rFonts w:ascii="Times New Roman" w:hAnsi="Times New Roman" w:cs="Times New Roman"/>
                      <w:color w:val="000000"/>
                      <w:kern w:val="0"/>
                      <w:szCs w:val="21"/>
                    </w:rPr>
                  </w:pPr>
                  <w:r>
                    <w:rPr>
                      <w:rFonts w:ascii="Times New Roman" w:hAnsi="Times New Roman" w:cs="Times New Roman"/>
                      <w:kern w:val="0"/>
                      <w:szCs w:val="21"/>
                    </w:rPr>
                    <w:t>GB 11901-1989</w:t>
                  </w:r>
                  <w:r>
                    <w:rPr>
                      <w:rFonts w:ascii="Times New Roman" w:hAnsi="Times New Roman" w:cs="Times New Roman"/>
                      <w:kern w:val="0"/>
                      <w:szCs w:val="21"/>
                    </w:rPr>
                    <w:t>水质</w:t>
                  </w:r>
                  <w:r>
                    <w:rPr>
                      <w:rFonts w:ascii="Times New Roman" w:hAnsi="Times New Roman" w:cs="Times New Roman"/>
                      <w:kern w:val="0"/>
                      <w:szCs w:val="21"/>
                    </w:rPr>
                    <w:t xml:space="preserve"> </w:t>
                  </w:r>
                  <w:r>
                    <w:rPr>
                      <w:rFonts w:ascii="Times New Roman" w:hAnsi="Times New Roman" w:cs="Times New Roman"/>
                      <w:kern w:val="0"/>
                      <w:szCs w:val="21"/>
                    </w:rPr>
                    <w:t>悬浮物的测定</w:t>
                  </w:r>
                  <w:r>
                    <w:rPr>
                      <w:rFonts w:ascii="Times New Roman" w:hAnsi="Times New Roman" w:cs="Times New Roman"/>
                      <w:kern w:val="0"/>
                      <w:szCs w:val="21"/>
                    </w:rPr>
                    <w:t xml:space="preserve"> </w:t>
                  </w:r>
                  <w:r>
                    <w:rPr>
                      <w:rFonts w:ascii="Times New Roman" w:hAnsi="Times New Roman" w:cs="Times New Roman"/>
                      <w:kern w:val="0"/>
                      <w:szCs w:val="21"/>
                    </w:rPr>
                    <w:t>重量法</w:t>
                  </w:r>
                </w:p>
              </w:tc>
              <w:tc>
                <w:tcPr>
                  <w:tcW w:w="1410" w:type="dxa"/>
                  <w:vAlign w:val="center"/>
                </w:tcPr>
                <w:p w:rsidR="00E010F3" w:rsidRDefault="00CC2D42">
                  <w:pPr>
                    <w:pStyle w:val="21"/>
                    <w:snapToGrid w:val="0"/>
                    <w:spacing w:line="240" w:lineRule="auto"/>
                    <w:jc w:val="center"/>
                    <w:rPr>
                      <w:rFonts w:ascii="Times New Roman" w:hAnsi="Times New Roman" w:cs="Times New Roman"/>
                      <w:szCs w:val="21"/>
                    </w:rPr>
                  </w:pPr>
                  <w:r>
                    <w:rPr>
                      <w:rFonts w:ascii="Times New Roman" w:hAnsi="Times New Roman" w:cs="Times New Roman"/>
                      <w:szCs w:val="21"/>
                    </w:rPr>
                    <w:t>4mg/L</w:t>
                  </w:r>
                </w:p>
              </w:tc>
            </w:tr>
            <w:tr w:rsidR="00E010F3">
              <w:trPr>
                <w:jc w:val="center"/>
              </w:trPr>
              <w:tc>
                <w:tcPr>
                  <w:tcW w:w="10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噪声</w:t>
                  </w:r>
                </w:p>
              </w:tc>
              <w:tc>
                <w:tcPr>
                  <w:tcW w:w="127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等效声级</w:t>
                  </w:r>
                </w:p>
              </w:tc>
              <w:tc>
                <w:tcPr>
                  <w:tcW w:w="529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 xml:space="preserve">GB12348-2008 </w:t>
                  </w:r>
                  <w:r>
                    <w:rPr>
                      <w:rFonts w:ascii="Times New Roman" w:hAnsi="Times New Roman" w:cs="Times New Roman"/>
                      <w:szCs w:val="21"/>
                    </w:rPr>
                    <w:t>工业企业厂界环境噪声排放标准</w:t>
                  </w:r>
                </w:p>
              </w:tc>
              <w:tc>
                <w:tcPr>
                  <w:tcW w:w="141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w:t>
                  </w:r>
                </w:p>
              </w:tc>
            </w:tr>
            <w:tr w:rsidR="00E010F3">
              <w:trPr>
                <w:jc w:val="center"/>
              </w:trPr>
              <w:tc>
                <w:tcPr>
                  <w:tcW w:w="1065"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地表水</w:t>
                  </w:r>
                </w:p>
              </w:tc>
              <w:tc>
                <w:tcPr>
                  <w:tcW w:w="127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pH</w:t>
                  </w:r>
                  <w:r>
                    <w:rPr>
                      <w:rFonts w:ascii="Times New Roman" w:hAnsi="Times New Roman" w:cs="Times New Roman"/>
                      <w:szCs w:val="21"/>
                    </w:rPr>
                    <w:t>值</w:t>
                  </w:r>
                </w:p>
              </w:tc>
              <w:tc>
                <w:tcPr>
                  <w:tcW w:w="5295" w:type="dxa"/>
                  <w:vAlign w:val="center"/>
                </w:tcPr>
                <w:p w:rsidR="00E010F3" w:rsidRDefault="00CC2D42">
                  <w:pPr>
                    <w:jc w:val="center"/>
                    <w:rPr>
                      <w:rFonts w:ascii="Times New Roman" w:hAnsi="Times New Roman" w:cs="Times New Roman"/>
                      <w:szCs w:val="21"/>
                    </w:rPr>
                  </w:pPr>
                  <w:r>
                    <w:rPr>
                      <w:rFonts w:ascii="Times New Roman" w:hAnsi="Times New Roman" w:cs="Times New Roman"/>
                      <w:szCs w:val="21"/>
                    </w:rPr>
                    <w:t xml:space="preserve">GB 6920-1986 </w:t>
                  </w:r>
                  <w:r>
                    <w:rPr>
                      <w:rFonts w:ascii="Times New Roman" w:hAnsi="Times New Roman" w:cs="Times New Roman"/>
                      <w:szCs w:val="21"/>
                    </w:rPr>
                    <w:t>水质</w:t>
                  </w:r>
                  <w:r>
                    <w:rPr>
                      <w:rFonts w:ascii="Times New Roman" w:hAnsi="Times New Roman" w:cs="Times New Roman"/>
                      <w:szCs w:val="21"/>
                    </w:rPr>
                    <w:t xml:space="preserve"> pH</w:t>
                  </w:r>
                  <w:r>
                    <w:rPr>
                      <w:rFonts w:ascii="Times New Roman" w:hAnsi="Times New Roman" w:cs="Times New Roman"/>
                      <w:szCs w:val="21"/>
                    </w:rPr>
                    <w:t>值的测定</w:t>
                  </w:r>
                  <w:r>
                    <w:rPr>
                      <w:rFonts w:ascii="Times New Roman" w:hAnsi="Times New Roman" w:cs="Times New Roman"/>
                      <w:szCs w:val="21"/>
                    </w:rPr>
                    <w:t xml:space="preserve"> </w:t>
                  </w:r>
                  <w:r>
                    <w:rPr>
                      <w:rFonts w:ascii="Times New Roman" w:hAnsi="Times New Roman" w:cs="Times New Roman"/>
                      <w:szCs w:val="21"/>
                    </w:rPr>
                    <w:t>玻璃电极法</w:t>
                  </w:r>
                </w:p>
              </w:tc>
              <w:tc>
                <w:tcPr>
                  <w:tcW w:w="141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w:t>
                  </w:r>
                </w:p>
              </w:tc>
            </w:tr>
            <w:tr w:rsidR="00E010F3">
              <w:trPr>
                <w:jc w:val="center"/>
              </w:trPr>
              <w:tc>
                <w:tcPr>
                  <w:tcW w:w="1065" w:type="dxa"/>
                  <w:vMerge/>
                  <w:vAlign w:val="center"/>
                </w:tcPr>
                <w:p w:rsidR="00E010F3" w:rsidRDefault="00E010F3">
                  <w:pPr>
                    <w:pStyle w:val="21"/>
                    <w:spacing w:line="240" w:lineRule="auto"/>
                    <w:jc w:val="center"/>
                    <w:rPr>
                      <w:rFonts w:ascii="Times New Roman" w:hAnsi="Times New Roman" w:cs="Times New Roman"/>
                      <w:szCs w:val="21"/>
                    </w:rPr>
                  </w:pPr>
                </w:p>
              </w:tc>
              <w:tc>
                <w:tcPr>
                  <w:tcW w:w="127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溶解氧</w:t>
                  </w:r>
                </w:p>
              </w:tc>
              <w:tc>
                <w:tcPr>
                  <w:tcW w:w="5295" w:type="dxa"/>
                  <w:vAlign w:val="center"/>
                </w:tcPr>
                <w:p w:rsidR="00E010F3" w:rsidRDefault="00CC2D42">
                  <w:pPr>
                    <w:jc w:val="center"/>
                    <w:rPr>
                      <w:rFonts w:ascii="Times New Roman" w:hAnsi="Times New Roman" w:cs="Times New Roman"/>
                      <w:szCs w:val="21"/>
                    </w:rPr>
                  </w:pPr>
                  <w:r>
                    <w:rPr>
                      <w:rFonts w:ascii="Times New Roman" w:hAnsi="Times New Roman" w:cs="Times New Roman"/>
                      <w:szCs w:val="21"/>
                    </w:rPr>
                    <w:t xml:space="preserve">HJ 506-2009 </w:t>
                  </w:r>
                  <w:r>
                    <w:rPr>
                      <w:rFonts w:ascii="Times New Roman" w:hAnsi="Times New Roman" w:cs="Times New Roman"/>
                      <w:szCs w:val="21"/>
                    </w:rPr>
                    <w:t>水质</w:t>
                  </w:r>
                  <w:r>
                    <w:rPr>
                      <w:rFonts w:ascii="Times New Roman" w:hAnsi="Times New Roman" w:cs="Times New Roman"/>
                      <w:szCs w:val="21"/>
                    </w:rPr>
                    <w:t xml:space="preserve"> </w:t>
                  </w:r>
                  <w:r>
                    <w:rPr>
                      <w:rFonts w:ascii="Times New Roman" w:hAnsi="Times New Roman" w:cs="Times New Roman"/>
                      <w:szCs w:val="21"/>
                    </w:rPr>
                    <w:t>溶解氧的测定</w:t>
                  </w:r>
                  <w:r>
                    <w:rPr>
                      <w:rFonts w:ascii="Times New Roman" w:hAnsi="Times New Roman" w:cs="Times New Roman"/>
                      <w:szCs w:val="21"/>
                    </w:rPr>
                    <w:t xml:space="preserve"> </w:t>
                  </w:r>
                  <w:r>
                    <w:rPr>
                      <w:rFonts w:ascii="Times New Roman" w:hAnsi="Times New Roman" w:cs="Times New Roman"/>
                      <w:szCs w:val="21"/>
                    </w:rPr>
                    <w:t>电化学探头法</w:t>
                  </w:r>
                </w:p>
              </w:tc>
              <w:tc>
                <w:tcPr>
                  <w:tcW w:w="141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w:t>
                  </w:r>
                </w:p>
              </w:tc>
            </w:tr>
            <w:tr w:rsidR="00E010F3">
              <w:trPr>
                <w:jc w:val="center"/>
              </w:trPr>
              <w:tc>
                <w:tcPr>
                  <w:tcW w:w="1065" w:type="dxa"/>
                  <w:vMerge/>
                  <w:vAlign w:val="center"/>
                </w:tcPr>
                <w:p w:rsidR="00E010F3" w:rsidRDefault="00E010F3">
                  <w:pPr>
                    <w:pStyle w:val="21"/>
                    <w:spacing w:line="240" w:lineRule="auto"/>
                    <w:jc w:val="center"/>
                    <w:rPr>
                      <w:rFonts w:ascii="Times New Roman" w:hAnsi="Times New Roman" w:cs="Times New Roman"/>
                      <w:szCs w:val="21"/>
                    </w:rPr>
                  </w:pPr>
                </w:p>
              </w:tc>
              <w:tc>
                <w:tcPr>
                  <w:tcW w:w="127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化学需氧量</w:t>
                  </w:r>
                </w:p>
              </w:tc>
              <w:tc>
                <w:tcPr>
                  <w:tcW w:w="5295" w:type="dxa"/>
                  <w:vAlign w:val="center"/>
                </w:tcPr>
                <w:p w:rsidR="00E010F3" w:rsidRDefault="00CC2D42">
                  <w:pPr>
                    <w:jc w:val="center"/>
                    <w:rPr>
                      <w:rFonts w:ascii="Times New Roman" w:hAnsi="Times New Roman" w:cs="Times New Roman"/>
                      <w:szCs w:val="21"/>
                    </w:rPr>
                  </w:pPr>
                  <w:r>
                    <w:rPr>
                      <w:rFonts w:ascii="Times New Roman" w:hAnsi="Times New Roman" w:cs="Times New Roman"/>
                      <w:szCs w:val="21"/>
                    </w:rPr>
                    <w:t>HJ 828-2017</w:t>
                  </w:r>
                  <w:hyperlink r:id="rId30" w:tgtFrame="http://bzxx.ahbz.org.cn/_blank" w:history="1">
                    <w:r>
                      <w:rPr>
                        <w:rFonts w:ascii="Times New Roman" w:hAnsi="Times New Roman" w:cs="Times New Roman"/>
                        <w:szCs w:val="21"/>
                      </w:rPr>
                      <w:t>水质</w:t>
                    </w:r>
                    <w:r>
                      <w:rPr>
                        <w:rFonts w:ascii="Times New Roman" w:hAnsi="Times New Roman" w:cs="Times New Roman"/>
                        <w:szCs w:val="21"/>
                      </w:rPr>
                      <w:t xml:space="preserve"> </w:t>
                    </w:r>
                    <w:r>
                      <w:rPr>
                        <w:rFonts w:ascii="Times New Roman" w:hAnsi="Times New Roman" w:cs="Times New Roman"/>
                        <w:szCs w:val="21"/>
                      </w:rPr>
                      <w:t>化学需氧量的测定</w:t>
                    </w:r>
                    <w:r>
                      <w:rPr>
                        <w:rFonts w:ascii="Times New Roman" w:hAnsi="Times New Roman" w:cs="Times New Roman"/>
                        <w:szCs w:val="21"/>
                      </w:rPr>
                      <w:t xml:space="preserve"> </w:t>
                    </w:r>
                    <w:r>
                      <w:rPr>
                        <w:rFonts w:ascii="Times New Roman" w:hAnsi="Times New Roman" w:cs="Times New Roman"/>
                        <w:szCs w:val="21"/>
                      </w:rPr>
                      <w:t>重铬酸盐法</w:t>
                    </w:r>
                  </w:hyperlink>
                </w:p>
              </w:tc>
              <w:tc>
                <w:tcPr>
                  <w:tcW w:w="1410" w:type="dxa"/>
                  <w:vAlign w:val="center"/>
                </w:tcPr>
                <w:p w:rsidR="00E010F3" w:rsidRDefault="00CC2D42">
                  <w:pPr>
                    <w:pStyle w:val="21"/>
                    <w:snapToGrid w:val="0"/>
                    <w:spacing w:line="240" w:lineRule="auto"/>
                    <w:jc w:val="center"/>
                    <w:rPr>
                      <w:rFonts w:ascii="Times New Roman" w:hAnsi="Times New Roman" w:cs="Times New Roman"/>
                      <w:szCs w:val="21"/>
                    </w:rPr>
                  </w:pPr>
                  <w:r>
                    <w:rPr>
                      <w:rFonts w:ascii="Times New Roman" w:hAnsi="Times New Roman" w:cs="Times New Roman"/>
                      <w:szCs w:val="21"/>
                    </w:rPr>
                    <w:t>4mg/L</w:t>
                  </w:r>
                </w:p>
              </w:tc>
            </w:tr>
            <w:tr w:rsidR="00E010F3">
              <w:trPr>
                <w:jc w:val="center"/>
              </w:trPr>
              <w:tc>
                <w:tcPr>
                  <w:tcW w:w="1065" w:type="dxa"/>
                  <w:vMerge/>
                  <w:vAlign w:val="center"/>
                </w:tcPr>
                <w:p w:rsidR="00E010F3" w:rsidRDefault="00E010F3">
                  <w:pPr>
                    <w:pStyle w:val="21"/>
                    <w:spacing w:line="240" w:lineRule="auto"/>
                    <w:jc w:val="center"/>
                    <w:rPr>
                      <w:rFonts w:ascii="Times New Roman" w:hAnsi="Times New Roman" w:cs="Times New Roman"/>
                      <w:szCs w:val="21"/>
                    </w:rPr>
                  </w:pPr>
                </w:p>
              </w:tc>
              <w:tc>
                <w:tcPr>
                  <w:tcW w:w="127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氨氮</w:t>
                  </w:r>
                </w:p>
              </w:tc>
              <w:tc>
                <w:tcPr>
                  <w:tcW w:w="5295" w:type="dxa"/>
                  <w:vAlign w:val="center"/>
                </w:tcPr>
                <w:p w:rsidR="00E010F3" w:rsidRDefault="00CC2D42">
                  <w:pPr>
                    <w:jc w:val="center"/>
                    <w:rPr>
                      <w:rFonts w:ascii="Times New Roman" w:hAnsi="Times New Roman" w:cs="Times New Roman"/>
                      <w:color w:val="000000"/>
                      <w:kern w:val="0"/>
                      <w:szCs w:val="21"/>
                    </w:rPr>
                  </w:pPr>
                  <w:r>
                    <w:rPr>
                      <w:rFonts w:ascii="Times New Roman" w:hAnsi="Times New Roman" w:cs="Times New Roman"/>
                      <w:szCs w:val="21"/>
                    </w:rPr>
                    <w:t xml:space="preserve">HJ 535-2009 </w:t>
                  </w:r>
                  <w:r>
                    <w:rPr>
                      <w:rFonts w:ascii="Times New Roman" w:hAnsi="Times New Roman" w:cs="Times New Roman"/>
                      <w:szCs w:val="21"/>
                    </w:rPr>
                    <w:t>水质</w:t>
                  </w:r>
                  <w:r>
                    <w:rPr>
                      <w:rFonts w:ascii="Times New Roman" w:hAnsi="Times New Roman" w:cs="Times New Roman"/>
                      <w:szCs w:val="21"/>
                    </w:rPr>
                    <w:t xml:space="preserve"> </w:t>
                  </w:r>
                  <w:r>
                    <w:rPr>
                      <w:rFonts w:ascii="Times New Roman" w:hAnsi="Times New Roman" w:cs="Times New Roman"/>
                      <w:szCs w:val="21"/>
                    </w:rPr>
                    <w:t>氨氮的测定</w:t>
                  </w:r>
                  <w:r>
                    <w:rPr>
                      <w:rFonts w:ascii="Times New Roman" w:hAnsi="Times New Roman" w:cs="Times New Roman"/>
                      <w:szCs w:val="21"/>
                    </w:rPr>
                    <w:t xml:space="preserve"> </w:t>
                  </w:r>
                  <w:r>
                    <w:rPr>
                      <w:rFonts w:ascii="Times New Roman" w:hAnsi="Times New Roman" w:cs="Times New Roman"/>
                      <w:szCs w:val="21"/>
                    </w:rPr>
                    <w:t>纳氏试剂分光光度法</w:t>
                  </w:r>
                </w:p>
              </w:tc>
              <w:tc>
                <w:tcPr>
                  <w:tcW w:w="1410" w:type="dxa"/>
                  <w:vAlign w:val="center"/>
                </w:tcPr>
                <w:p w:rsidR="00E010F3" w:rsidRDefault="00CC2D42">
                  <w:pPr>
                    <w:pStyle w:val="21"/>
                    <w:snapToGrid w:val="0"/>
                    <w:spacing w:line="240" w:lineRule="auto"/>
                    <w:jc w:val="center"/>
                    <w:rPr>
                      <w:rFonts w:ascii="Times New Roman" w:hAnsi="Times New Roman" w:cs="Times New Roman"/>
                      <w:szCs w:val="21"/>
                    </w:rPr>
                  </w:pPr>
                  <w:r>
                    <w:rPr>
                      <w:rFonts w:ascii="Times New Roman" w:hAnsi="Times New Roman" w:cs="Times New Roman"/>
                      <w:szCs w:val="21"/>
                    </w:rPr>
                    <w:t>0.025mg/L</w:t>
                  </w:r>
                </w:p>
              </w:tc>
            </w:tr>
            <w:tr w:rsidR="00E010F3">
              <w:trPr>
                <w:jc w:val="center"/>
              </w:trPr>
              <w:tc>
                <w:tcPr>
                  <w:tcW w:w="1065" w:type="dxa"/>
                  <w:vMerge/>
                  <w:vAlign w:val="center"/>
                </w:tcPr>
                <w:p w:rsidR="00E010F3" w:rsidRDefault="00E010F3">
                  <w:pPr>
                    <w:pStyle w:val="21"/>
                    <w:spacing w:line="240" w:lineRule="auto"/>
                    <w:jc w:val="center"/>
                    <w:rPr>
                      <w:rFonts w:ascii="Times New Roman" w:hAnsi="Times New Roman" w:cs="Times New Roman"/>
                      <w:szCs w:val="21"/>
                    </w:rPr>
                  </w:pPr>
                </w:p>
              </w:tc>
              <w:tc>
                <w:tcPr>
                  <w:tcW w:w="127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总磷</w:t>
                  </w:r>
                </w:p>
              </w:tc>
              <w:tc>
                <w:tcPr>
                  <w:tcW w:w="529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 xml:space="preserve">GB 11893-1989 </w:t>
                  </w:r>
                  <w:r>
                    <w:rPr>
                      <w:rFonts w:ascii="Times New Roman" w:hAnsi="Times New Roman" w:cs="Times New Roman"/>
                      <w:szCs w:val="21"/>
                    </w:rPr>
                    <w:t>水质</w:t>
                  </w:r>
                  <w:r>
                    <w:rPr>
                      <w:rFonts w:ascii="Times New Roman" w:hAnsi="Times New Roman" w:cs="Times New Roman"/>
                      <w:szCs w:val="21"/>
                    </w:rPr>
                    <w:t xml:space="preserve"> </w:t>
                  </w:r>
                  <w:r>
                    <w:rPr>
                      <w:rFonts w:ascii="Times New Roman" w:hAnsi="Times New Roman" w:cs="Times New Roman"/>
                      <w:szCs w:val="21"/>
                    </w:rPr>
                    <w:t>总磷的测定</w:t>
                  </w:r>
                  <w:r>
                    <w:rPr>
                      <w:rFonts w:ascii="Times New Roman" w:hAnsi="Times New Roman" w:cs="Times New Roman"/>
                      <w:szCs w:val="21"/>
                    </w:rPr>
                    <w:t xml:space="preserve"> </w:t>
                  </w:r>
                  <w:r>
                    <w:rPr>
                      <w:rFonts w:ascii="Times New Roman" w:hAnsi="Times New Roman" w:cs="Times New Roman"/>
                      <w:szCs w:val="21"/>
                    </w:rPr>
                    <w:t>钼酸铵分光光度法</w:t>
                  </w:r>
                </w:p>
              </w:tc>
              <w:tc>
                <w:tcPr>
                  <w:tcW w:w="141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0.01</w:t>
                  </w:r>
                  <w:r>
                    <w:rPr>
                      <w:rFonts w:ascii="Times New Roman" w:hAnsi="Times New Roman" w:cs="Times New Roman"/>
                      <w:szCs w:val="21"/>
                    </w:rPr>
                    <w:t>mg/L</w:t>
                  </w:r>
                </w:p>
              </w:tc>
            </w:tr>
            <w:tr w:rsidR="00E010F3">
              <w:trPr>
                <w:jc w:val="center"/>
              </w:trPr>
              <w:tc>
                <w:tcPr>
                  <w:tcW w:w="1065" w:type="dxa"/>
                  <w:vMerge/>
                  <w:vAlign w:val="center"/>
                </w:tcPr>
                <w:p w:rsidR="00E010F3" w:rsidRDefault="00E010F3">
                  <w:pPr>
                    <w:pStyle w:val="21"/>
                    <w:spacing w:line="240" w:lineRule="auto"/>
                    <w:jc w:val="center"/>
                    <w:rPr>
                      <w:rFonts w:ascii="Times New Roman" w:hAnsi="Times New Roman" w:cs="Times New Roman"/>
                      <w:szCs w:val="21"/>
                    </w:rPr>
                  </w:pPr>
                </w:p>
              </w:tc>
              <w:tc>
                <w:tcPr>
                  <w:tcW w:w="127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BOD</w:t>
                  </w:r>
                  <w:r>
                    <w:rPr>
                      <w:rFonts w:ascii="Times New Roman" w:hAnsi="Times New Roman" w:cs="Times New Roman"/>
                      <w:szCs w:val="21"/>
                      <w:vertAlign w:val="subscript"/>
                    </w:rPr>
                    <w:t>5</w:t>
                  </w:r>
                </w:p>
              </w:tc>
              <w:tc>
                <w:tcPr>
                  <w:tcW w:w="5295" w:type="dxa"/>
                  <w:vAlign w:val="center"/>
                </w:tcPr>
                <w:p w:rsidR="00E010F3" w:rsidRDefault="00CC2D42">
                  <w:pPr>
                    <w:jc w:val="center"/>
                    <w:rPr>
                      <w:rFonts w:ascii="Times New Roman" w:hAnsi="Times New Roman" w:cs="Times New Roman"/>
                      <w:szCs w:val="21"/>
                    </w:rPr>
                  </w:pPr>
                  <w:r>
                    <w:rPr>
                      <w:rFonts w:ascii="Times New Roman" w:hAnsi="Times New Roman" w:cs="Times New Roman"/>
                      <w:szCs w:val="21"/>
                    </w:rPr>
                    <w:t xml:space="preserve">HJ 505-2009 </w:t>
                  </w:r>
                  <w:r>
                    <w:rPr>
                      <w:rFonts w:ascii="Times New Roman" w:hAnsi="Times New Roman" w:cs="Times New Roman"/>
                      <w:szCs w:val="21"/>
                    </w:rPr>
                    <w:t>水质</w:t>
                  </w:r>
                  <w:r>
                    <w:rPr>
                      <w:rFonts w:ascii="Times New Roman" w:hAnsi="Times New Roman" w:cs="Times New Roman"/>
                      <w:szCs w:val="21"/>
                    </w:rPr>
                    <w:t xml:space="preserve"> </w:t>
                  </w:r>
                  <w:r>
                    <w:rPr>
                      <w:rFonts w:ascii="Times New Roman" w:hAnsi="Times New Roman" w:cs="Times New Roman"/>
                      <w:szCs w:val="21"/>
                    </w:rPr>
                    <w:t>五日生化需氧量（</w:t>
                  </w:r>
                  <w:r>
                    <w:rPr>
                      <w:rFonts w:ascii="Times New Roman" w:hAnsi="Times New Roman" w:cs="Times New Roman"/>
                      <w:szCs w:val="21"/>
                    </w:rPr>
                    <w:t>BOD</w:t>
                  </w:r>
                  <w:r>
                    <w:rPr>
                      <w:rFonts w:ascii="Times New Roman" w:hAnsi="Times New Roman" w:cs="Times New Roman"/>
                      <w:szCs w:val="21"/>
                      <w:vertAlign w:val="subscript"/>
                    </w:rPr>
                    <w:t>5</w:t>
                  </w:r>
                  <w:r>
                    <w:rPr>
                      <w:rFonts w:ascii="Times New Roman" w:hAnsi="Times New Roman" w:cs="Times New Roman"/>
                      <w:szCs w:val="21"/>
                    </w:rPr>
                    <w:t>）的测定</w:t>
                  </w:r>
                  <w:r>
                    <w:rPr>
                      <w:rFonts w:ascii="Times New Roman" w:hAnsi="Times New Roman" w:cs="Times New Roman"/>
                      <w:szCs w:val="21"/>
                    </w:rPr>
                    <w:t xml:space="preserve"> </w:t>
                  </w:r>
                  <w:r>
                    <w:rPr>
                      <w:rFonts w:ascii="Times New Roman" w:hAnsi="Times New Roman" w:cs="Times New Roman"/>
                      <w:szCs w:val="21"/>
                    </w:rPr>
                    <w:t>稀释与接种法</w:t>
                  </w:r>
                </w:p>
              </w:tc>
              <w:tc>
                <w:tcPr>
                  <w:tcW w:w="141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0.5</w:t>
                  </w:r>
                  <w:r>
                    <w:rPr>
                      <w:rFonts w:ascii="Times New Roman" w:hAnsi="Times New Roman" w:cs="Times New Roman"/>
                      <w:szCs w:val="21"/>
                    </w:rPr>
                    <w:t>mg/L</w:t>
                  </w:r>
                </w:p>
              </w:tc>
            </w:tr>
          </w:tbl>
          <w:p w:rsidR="00E010F3" w:rsidRDefault="00CC2D42">
            <w:pPr>
              <w:widowControl/>
              <w:spacing w:line="360" w:lineRule="auto"/>
              <w:ind w:firstLineChars="200" w:firstLine="480"/>
              <w:jc w:val="left"/>
              <w:rPr>
                <w:rFonts w:ascii="Times New Roman" w:hAnsi="Times New Roman" w:cs="Times New Roman"/>
                <w:color w:val="000000"/>
                <w:kern w:val="0"/>
                <w:sz w:val="24"/>
              </w:rPr>
            </w:pPr>
            <w:r>
              <w:rPr>
                <w:rFonts w:ascii="Times New Roman" w:hAnsi="Times New Roman" w:cs="Times New Roman"/>
                <w:color w:val="000000"/>
                <w:kern w:val="0"/>
                <w:sz w:val="24"/>
                <w:szCs w:val="24"/>
              </w:rPr>
              <w:t>所用监测仪器设备经安徽省迈特瑞杰测控科技有限公司计量检定，并在检定有效期内使用；所有监测采样分析人员均经培训持证上岗。监测仪器使用情况详见表</w:t>
            </w:r>
            <w:r>
              <w:rPr>
                <w:rFonts w:ascii="Times New Roman" w:hAnsi="Times New Roman" w:cs="Times New Roman" w:hint="eastAsia"/>
                <w:color w:val="000000"/>
                <w:kern w:val="0"/>
                <w:sz w:val="24"/>
                <w:szCs w:val="24"/>
              </w:rPr>
              <w:t>5-2</w:t>
            </w:r>
            <w:r>
              <w:rPr>
                <w:rFonts w:ascii="Times New Roman" w:hAnsi="Times New Roman" w:cs="Times New Roman"/>
                <w:color w:val="000000"/>
                <w:kern w:val="0"/>
                <w:sz w:val="24"/>
                <w:szCs w:val="24"/>
              </w:rPr>
              <w:t>。</w:t>
            </w:r>
          </w:p>
          <w:p w:rsidR="00E010F3" w:rsidRDefault="00CC2D42">
            <w:pPr>
              <w:pStyle w:val="21"/>
              <w:spacing w:line="360" w:lineRule="auto"/>
              <w:jc w:val="center"/>
              <w:rPr>
                <w:rFonts w:ascii="Times New Roman" w:hAnsi="Times New Roman" w:cs="Times New Roman"/>
                <w:b/>
                <w:bCs/>
                <w:szCs w:val="21"/>
              </w:rPr>
            </w:pPr>
            <w:r>
              <w:rPr>
                <w:rFonts w:ascii="Times New Roman" w:hAnsi="Times New Roman" w:cs="Times New Roman" w:hint="eastAsia"/>
                <w:b/>
                <w:bCs/>
                <w:szCs w:val="21"/>
              </w:rPr>
              <w:t>表</w:t>
            </w:r>
            <w:r>
              <w:rPr>
                <w:rFonts w:ascii="Times New Roman" w:hAnsi="Times New Roman" w:cs="Times New Roman" w:hint="eastAsia"/>
                <w:b/>
                <w:bCs/>
                <w:szCs w:val="21"/>
              </w:rPr>
              <w:t xml:space="preserve">5-2  </w:t>
            </w:r>
            <w:r>
              <w:rPr>
                <w:rFonts w:ascii="Times New Roman" w:hAnsi="Times New Roman" w:cs="Times New Roman" w:hint="eastAsia"/>
                <w:b/>
                <w:bCs/>
                <w:szCs w:val="21"/>
              </w:rPr>
              <w:t>监测仪器使用情况一览表</w:t>
            </w:r>
          </w:p>
          <w:tbl>
            <w:tblPr>
              <w:tblStyle w:val="ac"/>
              <w:tblW w:w="9120" w:type="dxa"/>
              <w:jc w:val="center"/>
              <w:tblLayout w:type="fixed"/>
              <w:tblLook w:val="04A0"/>
            </w:tblPr>
            <w:tblGrid>
              <w:gridCol w:w="900"/>
              <w:gridCol w:w="1182"/>
              <w:gridCol w:w="3840"/>
              <w:gridCol w:w="1584"/>
              <w:gridCol w:w="1614"/>
            </w:tblGrid>
            <w:tr w:rsidR="00E010F3">
              <w:trPr>
                <w:jc w:val="center"/>
              </w:trPr>
              <w:tc>
                <w:tcPr>
                  <w:tcW w:w="900" w:type="dxa"/>
                  <w:vMerge w:val="restart"/>
                  <w:vAlign w:val="center"/>
                </w:tcPr>
                <w:p w:rsidR="00E010F3" w:rsidRDefault="00CC2D42">
                  <w:pPr>
                    <w:pStyle w:val="af0"/>
                    <w:adjustRightInd w:val="0"/>
                    <w:snapToGrid w:val="0"/>
                    <w:spacing w:line="240" w:lineRule="auto"/>
                    <w:rPr>
                      <w:b/>
                      <w:bCs/>
                      <w:kern w:val="0"/>
                    </w:rPr>
                  </w:pPr>
                  <w:r>
                    <w:rPr>
                      <w:rFonts w:eastAsiaTheme="minorEastAsia"/>
                      <w:b/>
                      <w:bCs/>
                      <w:spacing w:val="0"/>
                      <w:kern w:val="0"/>
                    </w:rPr>
                    <w:t>监测</w:t>
                  </w:r>
                </w:p>
                <w:p w:rsidR="00E010F3" w:rsidRDefault="00CC2D42">
                  <w:pPr>
                    <w:pStyle w:val="af0"/>
                    <w:adjustRightInd w:val="0"/>
                    <w:snapToGrid w:val="0"/>
                    <w:spacing w:line="240" w:lineRule="auto"/>
                  </w:pPr>
                  <w:r>
                    <w:rPr>
                      <w:rFonts w:eastAsiaTheme="minorEastAsia"/>
                      <w:b/>
                      <w:bCs/>
                      <w:spacing w:val="0"/>
                      <w:kern w:val="0"/>
                    </w:rPr>
                    <w:t>内容</w:t>
                  </w:r>
                </w:p>
              </w:tc>
              <w:tc>
                <w:tcPr>
                  <w:tcW w:w="1182" w:type="dxa"/>
                  <w:vMerge w:val="restart"/>
                  <w:vAlign w:val="center"/>
                </w:tcPr>
                <w:p w:rsidR="00E010F3" w:rsidRDefault="00CC2D42">
                  <w:pPr>
                    <w:pStyle w:val="af0"/>
                    <w:adjustRightInd w:val="0"/>
                    <w:snapToGrid w:val="0"/>
                    <w:spacing w:line="240" w:lineRule="auto"/>
                    <w:rPr>
                      <w:b/>
                      <w:bCs/>
                      <w:kern w:val="0"/>
                    </w:rPr>
                  </w:pPr>
                  <w:r>
                    <w:rPr>
                      <w:rFonts w:eastAsiaTheme="minorEastAsia"/>
                      <w:b/>
                      <w:bCs/>
                      <w:spacing w:val="0"/>
                      <w:kern w:val="0"/>
                    </w:rPr>
                    <w:t>监测</w:t>
                  </w:r>
                </w:p>
                <w:p w:rsidR="00E010F3" w:rsidRDefault="00CC2D42">
                  <w:pPr>
                    <w:pStyle w:val="af0"/>
                    <w:adjustRightInd w:val="0"/>
                    <w:snapToGrid w:val="0"/>
                    <w:spacing w:line="240" w:lineRule="auto"/>
                  </w:pPr>
                  <w:r>
                    <w:rPr>
                      <w:rFonts w:eastAsiaTheme="minorEastAsia"/>
                      <w:b/>
                      <w:bCs/>
                      <w:spacing w:val="0"/>
                      <w:kern w:val="0"/>
                    </w:rPr>
                    <w:t>项目</w:t>
                  </w:r>
                </w:p>
              </w:tc>
              <w:tc>
                <w:tcPr>
                  <w:tcW w:w="7038" w:type="dxa"/>
                  <w:gridSpan w:val="3"/>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b/>
                      <w:bCs/>
                      <w:kern w:val="0"/>
                      <w:szCs w:val="21"/>
                    </w:rPr>
                    <w:t>监测</w:t>
                  </w:r>
                  <w:r>
                    <w:rPr>
                      <w:rFonts w:ascii="Times New Roman" w:hAnsi="Times New Roman" w:cs="Times New Roman"/>
                      <w:b/>
                      <w:bCs/>
                      <w:kern w:val="0"/>
                      <w:szCs w:val="21"/>
                    </w:rPr>
                    <w:t>仪器</w:t>
                  </w:r>
                </w:p>
              </w:tc>
            </w:tr>
            <w:tr w:rsidR="00E010F3">
              <w:trPr>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vMerge/>
                  <w:vAlign w:val="center"/>
                </w:tcPr>
                <w:p w:rsidR="00E010F3" w:rsidRDefault="00E010F3">
                  <w:pPr>
                    <w:pStyle w:val="21"/>
                    <w:spacing w:line="240" w:lineRule="auto"/>
                    <w:jc w:val="center"/>
                    <w:rPr>
                      <w:rFonts w:ascii="Times New Roman" w:hAnsi="Times New Roman" w:cs="Times New Roman"/>
                      <w:szCs w:val="21"/>
                    </w:rPr>
                  </w:pPr>
                </w:p>
              </w:tc>
              <w:tc>
                <w:tcPr>
                  <w:tcW w:w="3840" w:type="dxa"/>
                  <w:vAlign w:val="center"/>
                </w:tcPr>
                <w:p w:rsidR="00E010F3" w:rsidRDefault="00CC2D42">
                  <w:pPr>
                    <w:pStyle w:val="af0"/>
                    <w:adjustRightInd w:val="0"/>
                    <w:snapToGrid w:val="0"/>
                    <w:spacing w:line="240" w:lineRule="auto"/>
                  </w:pPr>
                  <w:r>
                    <w:rPr>
                      <w:rFonts w:eastAsiaTheme="minorEastAsia"/>
                      <w:b/>
                      <w:bCs/>
                      <w:spacing w:val="0"/>
                      <w:kern w:val="0"/>
                    </w:rPr>
                    <w:t>仪器设备型号</w:t>
                  </w:r>
                </w:p>
              </w:tc>
              <w:tc>
                <w:tcPr>
                  <w:tcW w:w="1584" w:type="dxa"/>
                  <w:vAlign w:val="center"/>
                </w:tcPr>
                <w:p w:rsidR="00E010F3" w:rsidRDefault="00CC2D42">
                  <w:pPr>
                    <w:pStyle w:val="af0"/>
                    <w:adjustRightInd w:val="0"/>
                    <w:snapToGrid w:val="0"/>
                    <w:spacing w:line="240" w:lineRule="auto"/>
                  </w:pPr>
                  <w:r>
                    <w:rPr>
                      <w:rFonts w:eastAsiaTheme="minorEastAsia"/>
                      <w:b/>
                      <w:bCs/>
                      <w:spacing w:val="0"/>
                      <w:kern w:val="0"/>
                    </w:rPr>
                    <w:t>实验室编号</w:t>
                  </w:r>
                </w:p>
              </w:tc>
              <w:tc>
                <w:tcPr>
                  <w:tcW w:w="1614" w:type="dxa"/>
                  <w:vAlign w:val="center"/>
                </w:tcPr>
                <w:p w:rsidR="00E010F3" w:rsidRDefault="00CC2D42">
                  <w:pPr>
                    <w:pStyle w:val="af0"/>
                    <w:adjustRightInd w:val="0"/>
                    <w:snapToGrid w:val="0"/>
                    <w:spacing w:line="240" w:lineRule="auto"/>
                    <w:rPr>
                      <w:b/>
                      <w:bCs/>
                      <w:kern w:val="0"/>
                    </w:rPr>
                  </w:pPr>
                  <w:r>
                    <w:rPr>
                      <w:rFonts w:eastAsiaTheme="minorEastAsia"/>
                      <w:b/>
                      <w:bCs/>
                      <w:spacing w:val="0"/>
                      <w:kern w:val="0"/>
                    </w:rPr>
                    <w:t>检定有效期</w:t>
                  </w:r>
                </w:p>
              </w:tc>
            </w:tr>
            <w:tr w:rsidR="00E010F3">
              <w:trPr>
                <w:jc w:val="center"/>
              </w:trPr>
              <w:tc>
                <w:tcPr>
                  <w:tcW w:w="900"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有组织</w:t>
                  </w:r>
                </w:p>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废气</w:t>
                  </w:r>
                </w:p>
              </w:tc>
              <w:tc>
                <w:tcPr>
                  <w:tcW w:w="1182"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烟气参数</w:t>
                  </w:r>
                </w:p>
              </w:tc>
              <w:tc>
                <w:tcPr>
                  <w:tcW w:w="384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ME5101</w:t>
                  </w:r>
                  <w:r>
                    <w:rPr>
                      <w:rFonts w:ascii="Times New Roman" w:hAnsi="Times New Roman" w:cs="Times New Roman"/>
                      <w:szCs w:val="21"/>
                    </w:rPr>
                    <w:t>智能烟尘（气）测试仪</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GCM-043</w:t>
                  </w:r>
                </w:p>
              </w:tc>
              <w:tc>
                <w:tcPr>
                  <w:tcW w:w="161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2020.02.25</w:t>
                  </w:r>
                </w:p>
              </w:tc>
            </w:tr>
            <w:tr w:rsidR="00E010F3">
              <w:trPr>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饮食业</w:t>
                  </w:r>
                </w:p>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油烟</w:t>
                  </w:r>
                </w:p>
              </w:tc>
              <w:tc>
                <w:tcPr>
                  <w:tcW w:w="384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ME5101</w:t>
                  </w:r>
                  <w:r>
                    <w:rPr>
                      <w:rFonts w:ascii="Times New Roman" w:hAnsi="Times New Roman" w:cs="Times New Roman"/>
                      <w:szCs w:val="21"/>
                    </w:rPr>
                    <w:t>智能烟尘（气）测试仪</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GCM-043</w:t>
                  </w:r>
                </w:p>
              </w:tc>
              <w:tc>
                <w:tcPr>
                  <w:tcW w:w="161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2020.02.25</w:t>
                  </w:r>
                </w:p>
              </w:tc>
            </w:tr>
            <w:tr w:rsidR="00E010F3">
              <w:trPr>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vMerge/>
                  <w:vAlign w:val="center"/>
                </w:tcPr>
                <w:p w:rsidR="00E010F3" w:rsidRDefault="00E010F3">
                  <w:pPr>
                    <w:pStyle w:val="21"/>
                    <w:spacing w:line="240" w:lineRule="auto"/>
                    <w:jc w:val="center"/>
                    <w:rPr>
                      <w:rFonts w:ascii="Times New Roman" w:hAnsi="Times New Roman" w:cs="Times New Roman"/>
                      <w:szCs w:val="21"/>
                    </w:rPr>
                  </w:pPr>
                </w:p>
              </w:tc>
              <w:tc>
                <w:tcPr>
                  <w:tcW w:w="3840" w:type="dxa"/>
                  <w:vAlign w:val="center"/>
                </w:tcPr>
                <w:p w:rsidR="00E010F3" w:rsidRDefault="00CC2D42">
                  <w:pPr>
                    <w:jc w:val="center"/>
                    <w:rPr>
                      <w:rFonts w:ascii="Times New Roman" w:hAnsi="Times New Roman" w:cs="Times New Roman"/>
                      <w:szCs w:val="21"/>
                    </w:rPr>
                  </w:pPr>
                  <w:r>
                    <w:rPr>
                      <w:rFonts w:ascii="Times New Roman" w:hAnsi="Times New Roman" w:cs="Times New Roman"/>
                      <w:szCs w:val="21"/>
                    </w:rPr>
                    <w:t>JYK-3A</w:t>
                  </w:r>
                  <w:r>
                    <w:rPr>
                      <w:rFonts w:ascii="Times New Roman" w:hAnsi="Times New Roman" w:cs="Times New Roman"/>
                      <w:szCs w:val="21"/>
                    </w:rPr>
                    <w:t>红外测油仪</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EAA-037</w:t>
                  </w:r>
                </w:p>
              </w:tc>
              <w:tc>
                <w:tcPr>
                  <w:tcW w:w="1614" w:type="dxa"/>
                  <w:vAlign w:val="center"/>
                </w:tcPr>
                <w:p w:rsidR="00E010F3" w:rsidRDefault="00CC2D42">
                  <w:pPr>
                    <w:pStyle w:val="21"/>
                    <w:tabs>
                      <w:tab w:val="center" w:pos="759"/>
                      <w:tab w:val="right" w:pos="1398"/>
                    </w:tabs>
                    <w:spacing w:line="240" w:lineRule="auto"/>
                    <w:jc w:val="center"/>
                    <w:rPr>
                      <w:rFonts w:ascii="Times New Roman" w:hAnsi="Times New Roman" w:cs="Times New Roman"/>
                      <w:szCs w:val="21"/>
                    </w:rPr>
                  </w:pPr>
                  <w:r>
                    <w:rPr>
                      <w:rFonts w:ascii="Times New Roman" w:hAnsi="Times New Roman" w:cs="Times New Roman"/>
                      <w:szCs w:val="21"/>
                    </w:rPr>
                    <w:t>2020.02.25</w:t>
                  </w:r>
                </w:p>
              </w:tc>
            </w:tr>
            <w:tr w:rsidR="00E010F3">
              <w:trPr>
                <w:jc w:val="center"/>
              </w:trPr>
              <w:tc>
                <w:tcPr>
                  <w:tcW w:w="900"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废水</w:t>
                  </w:r>
                </w:p>
              </w:tc>
              <w:tc>
                <w:tcPr>
                  <w:tcW w:w="1182"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COD</w:t>
                  </w:r>
                </w:p>
              </w:tc>
              <w:tc>
                <w:tcPr>
                  <w:tcW w:w="384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HCA-102</w:t>
                  </w:r>
                  <w:r>
                    <w:rPr>
                      <w:rFonts w:ascii="Times New Roman" w:hAnsi="Times New Roman" w:cs="Times New Roman"/>
                      <w:szCs w:val="21"/>
                    </w:rPr>
                    <w:t>标准</w:t>
                  </w:r>
                  <w:r>
                    <w:rPr>
                      <w:rFonts w:ascii="Times New Roman" w:hAnsi="Times New Roman" w:cs="Times New Roman"/>
                      <w:szCs w:val="21"/>
                    </w:rPr>
                    <w:t>COD</w:t>
                  </w:r>
                  <w:r>
                    <w:rPr>
                      <w:rFonts w:ascii="Times New Roman" w:hAnsi="Times New Roman" w:cs="Times New Roman"/>
                      <w:szCs w:val="21"/>
                    </w:rPr>
                    <w:t>消解仪</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EAA-003</w:t>
                  </w:r>
                </w:p>
              </w:tc>
              <w:tc>
                <w:tcPr>
                  <w:tcW w:w="161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2020.02.25</w:t>
                  </w:r>
                </w:p>
              </w:tc>
            </w:tr>
            <w:tr w:rsidR="00E010F3">
              <w:trPr>
                <w:trHeight w:val="309"/>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-N</w:t>
                  </w:r>
                </w:p>
              </w:tc>
              <w:tc>
                <w:tcPr>
                  <w:tcW w:w="3840" w:type="dxa"/>
                  <w:vAlign w:val="center"/>
                </w:tcPr>
                <w:p w:rsidR="00E010F3" w:rsidRDefault="00CC2D42">
                  <w:pPr>
                    <w:jc w:val="center"/>
                    <w:rPr>
                      <w:rFonts w:ascii="Times New Roman" w:hAnsi="Times New Roman" w:cs="Times New Roman"/>
                      <w:szCs w:val="21"/>
                    </w:rPr>
                  </w:pPr>
                  <w:r>
                    <w:rPr>
                      <w:rFonts w:ascii="Times New Roman" w:hAnsi="Times New Roman" w:cs="Times New Roman"/>
                      <w:szCs w:val="21"/>
                    </w:rPr>
                    <w:t>722G</w:t>
                  </w:r>
                  <w:r>
                    <w:rPr>
                      <w:rFonts w:ascii="Times New Roman" w:hAnsi="Times New Roman" w:cs="Times New Roman"/>
                      <w:szCs w:val="21"/>
                    </w:rPr>
                    <w:t>分光光度计</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EAA-014</w:t>
                  </w:r>
                </w:p>
              </w:tc>
              <w:tc>
                <w:tcPr>
                  <w:tcW w:w="161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2020.07.01</w:t>
                  </w:r>
                </w:p>
              </w:tc>
            </w:tr>
            <w:tr w:rsidR="00E010F3">
              <w:trPr>
                <w:trHeight w:val="309"/>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SS</w:t>
                  </w:r>
                </w:p>
              </w:tc>
              <w:tc>
                <w:tcPr>
                  <w:tcW w:w="384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101-2</w:t>
                  </w:r>
                  <w:r>
                    <w:rPr>
                      <w:rFonts w:ascii="Times New Roman" w:hAnsi="Times New Roman" w:cs="Times New Roman"/>
                      <w:szCs w:val="21"/>
                    </w:rPr>
                    <w:t>电热鼓风干燥器</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EAA-001</w:t>
                  </w:r>
                </w:p>
              </w:tc>
              <w:tc>
                <w:tcPr>
                  <w:tcW w:w="1614" w:type="dxa"/>
                  <w:vAlign w:val="center"/>
                </w:tcPr>
                <w:p w:rsidR="00E010F3" w:rsidRDefault="00CC2D42">
                  <w:pPr>
                    <w:jc w:val="center"/>
                    <w:rPr>
                      <w:rFonts w:ascii="Times New Roman" w:hAnsi="Times New Roman" w:cs="Times New Roman"/>
                      <w:szCs w:val="21"/>
                    </w:rPr>
                  </w:pPr>
                  <w:r>
                    <w:rPr>
                      <w:rFonts w:ascii="Times New Roman" w:hAnsi="Times New Roman" w:cs="Times New Roman"/>
                      <w:szCs w:val="21"/>
                    </w:rPr>
                    <w:t>2020.02.25</w:t>
                  </w:r>
                </w:p>
              </w:tc>
            </w:tr>
            <w:tr w:rsidR="00E010F3">
              <w:trPr>
                <w:trHeight w:val="309"/>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vMerge/>
                  <w:vAlign w:val="center"/>
                </w:tcPr>
                <w:p w:rsidR="00E010F3" w:rsidRDefault="00E010F3">
                  <w:pPr>
                    <w:pStyle w:val="21"/>
                    <w:spacing w:line="240" w:lineRule="auto"/>
                    <w:jc w:val="center"/>
                    <w:rPr>
                      <w:rFonts w:ascii="Times New Roman" w:hAnsi="Times New Roman" w:cs="Times New Roman"/>
                      <w:szCs w:val="21"/>
                    </w:rPr>
                  </w:pPr>
                </w:p>
              </w:tc>
              <w:tc>
                <w:tcPr>
                  <w:tcW w:w="384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FA1004</w:t>
                  </w:r>
                  <w:r>
                    <w:rPr>
                      <w:rFonts w:ascii="Times New Roman" w:hAnsi="Times New Roman" w:cs="Times New Roman"/>
                      <w:szCs w:val="21"/>
                    </w:rPr>
                    <w:t>电子分析天平</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EAA-029</w:t>
                  </w:r>
                </w:p>
              </w:tc>
              <w:tc>
                <w:tcPr>
                  <w:tcW w:w="1614" w:type="dxa"/>
                  <w:vAlign w:val="center"/>
                </w:tcPr>
                <w:p w:rsidR="00E010F3" w:rsidRDefault="00CC2D42">
                  <w:pPr>
                    <w:jc w:val="center"/>
                    <w:rPr>
                      <w:rFonts w:ascii="Times New Roman" w:hAnsi="Times New Roman" w:cs="Times New Roman"/>
                      <w:szCs w:val="21"/>
                    </w:rPr>
                  </w:pPr>
                  <w:r>
                    <w:rPr>
                      <w:rFonts w:ascii="Times New Roman" w:hAnsi="Times New Roman" w:cs="Times New Roman"/>
                      <w:szCs w:val="21"/>
                    </w:rPr>
                    <w:t>2020.02.25</w:t>
                  </w:r>
                </w:p>
              </w:tc>
            </w:tr>
            <w:tr w:rsidR="00E010F3">
              <w:trPr>
                <w:jc w:val="center"/>
              </w:trPr>
              <w:tc>
                <w:tcPr>
                  <w:tcW w:w="900"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噪声</w:t>
                  </w:r>
                </w:p>
              </w:tc>
              <w:tc>
                <w:tcPr>
                  <w:tcW w:w="1182"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等效</w:t>
                  </w:r>
                </w:p>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声级</w:t>
                  </w:r>
                </w:p>
              </w:tc>
              <w:tc>
                <w:tcPr>
                  <w:tcW w:w="384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AWA6228</w:t>
                  </w:r>
                  <w:r>
                    <w:rPr>
                      <w:rFonts w:ascii="Times New Roman" w:hAnsi="Times New Roman" w:cs="Times New Roman"/>
                      <w:szCs w:val="21"/>
                    </w:rPr>
                    <w:t>型多功能声级计</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GCM-019</w:t>
                  </w:r>
                </w:p>
              </w:tc>
              <w:tc>
                <w:tcPr>
                  <w:tcW w:w="161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2019.07.29</w:t>
                  </w:r>
                </w:p>
              </w:tc>
            </w:tr>
            <w:tr w:rsidR="00E010F3">
              <w:trPr>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vMerge/>
                  <w:vAlign w:val="center"/>
                </w:tcPr>
                <w:p w:rsidR="00E010F3" w:rsidRDefault="00E010F3">
                  <w:pPr>
                    <w:pStyle w:val="21"/>
                    <w:spacing w:line="240" w:lineRule="auto"/>
                    <w:jc w:val="center"/>
                    <w:rPr>
                      <w:rFonts w:ascii="Times New Roman" w:hAnsi="Times New Roman" w:cs="Times New Roman"/>
                      <w:szCs w:val="21"/>
                    </w:rPr>
                  </w:pPr>
                </w:p>
              </w:tc>
              <w:tc>
                <w:tcPr>
                  <w:tcW w:w="384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HS6020</w:t>
                  </w:r>
                  <w:r>
                    <w:rPr>
                      <w:rFonts w:ascii="Times New Roman" w:hAnsi="Times New Roman" w:cs="Times New Roman"/>
                      <w:szCs w:val="21"/>
                    </w:rPr>
                    <w:t>声校准仪</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GCM-033</w:t>
                  </w:r>
                </w:p>
              </w:tc>
              <w:tc>
                <w:tcPr>
                  <w:tcW w:w="161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2020.06.18</w:t>
                  </w:r>
                </w:p>
              </w:tc>
            </w:tr>
            <w:tr w:rsidR="00E010F3">
              <w:trPr>
                <w:jc w:val="center"/>
              </w:trPr>
              <w:tc>
                <w:tcPr>
                  <w:tcW w:w="900"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地表水</w:t>
                  </w:r>
                </w:p>
              </w:tc>
              <w:tc>
                <w:tcPr>
                  <w:tcW w:w="1182"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pH</w:t>
                  </w:r>
                  <w:r>
                    <w:rPr>
                      <w:rFonts w:ascii="Times New Roman" w:hAnsi="Times New Roman" w:cs="Times New Roman"/>
                      <w:szCs w:val="21"/>
                    </w:rPr>
                    <w:t>值</w:t>
                  </w:r>
                </w:p>
              </w:tc>
              <w:tc>
                <w:tcPr>
                  <w:tcW w:w="384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PHS-3C</w:t>
                  </w:r>
                  <w:r>
                    <w:rPr>
                      <w:rFonts w:ascii="Times New Roman" w:hAnsi="Times New Roman" w:cs="Times New Roman"/>
                      <w:szCs w:val="21"/>
                    </w:rPr>
                    <w:t>型</w:t>
                  </w:r>
                  <w:r>
                    <w:rPr>
                      <w:rFonts w:ascii="Times New Roman" w:hAnsi="Times New Roman" w:cs="Times New Roman"/>
                      <w:szCs w:val="21"/>
                    </w:rPr>
                    <w:t>pH</w:t>
                  </w:r>
                  <w:r>
                    <w:rPr>
                      <w:rFonts w:ascii="Times New Roman" w:hAnsi="Times New Roman" w:cs="Times New Roman"/>
                      <w:szCs w:val="21"/>
                    </w:rPr>
                    <w:t>计</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EAA-022</w:t>
                  </w:r>
                </w:p>
              </w:tc>
              <w:tc>
                <w:tcPr>
                  <w:tcW w:w="161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2020.07.01</w:t>
                  </w:r>
                </w:p>
              </w:tc>
            </w:tr>
            <w:tr w:rsidR="00E010F3">
              <w:trPr>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溶解氧</w:t>
                  </w:r>
                </w:p>
              </w:tc>
              <w:tc>
                <w:tcPr>
                  <w:tcW w:w="384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JPSJ-605</w:t>
                  </w:r>
                  <w:r>
                    <w:rPr>
                      <w:rFonts w:ascii="Times New Roman" w:hAnsi="Times New Roman" w:cs="Times New Roman"/>
                      <w:szCs w:val="21"/>
                    </w:rPr>
                    <w:t>型溶解氧分析仪</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EAA-031</w:t>
                  </w:r>
                </w:p>
              </w:tc>
              <w:tc>
                <w:tcPr>
                  <w:tcW w:w="161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2020.04.02</w:t>
                  </w:r>
                </w:p>
              </w:tc>
            </w:tr>
            <w:tr w:rsidR="00E010F3">
              <w:trPr>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tcBorders>
                    <w:bottom w:val="single" w:sz="4" w:space="0" w:color="auto"/>
                  </w:tcBorders>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COD</w:t>
                  </w:r>
                </w:p>
              </w:tc>
              <w:tc>
                <w:tcPr>
                  <w:tcW w:w="3840" w:type="dxa"/>
                  <w:tcBorders>
                    <w:bottom w:val="single" w:sz="4" w:space="0" w:color="auto"/>
                  </w:tcBorders>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HCA-102</w:t>
                  </w:r>
                  <w:r>
                    <w:rPr>
                      <w:rFonts w:ascii="Times New Roman" w:hAnsi="Times New Roman" w:cs="Times New Roman"/>
                      <w:szCs w:val="21"/>
                    </w:rPr>
                    <w:t>标准</w:t>
                  </w:r>
                  <w:r>
                    <w:rPr>
                      <w:rFonts w:ascii="Times New Roman" w:hAnsi="Times New Roman" w:cs="Times New Roman"/>
                      <w:szCs w:val="21"/>
                    </w:rPr>
                    <w:t>COD</w:t>
                  </w:r>
                  <w:r>
                    <w:rPr>
                      <w:rFonts w:ascii="Times New Roman" w:hAnsi="Times New Roman" w:cs="Times New Roman"/>
                      <w:szCs w:val="21"/>
                    </w:rPr>
                    <w:t>消解仪</w:t>
                  </w:r>
                </w:p>
              </w:tc>
              <w:tc>
                <w:tcPr>
                  <w:tcW w:w="1584" w:type="dxa"/>
                  <w:tcBorders>
                    <w:bottom w:val="single" w:sz="4" w:space="0" w:color="auto"/>
                  </w:tcBorders>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EAA-003</w:t>
                  </w:r>
                </w:p>
              </w:tc>
              <w:tc>
                <w:tcPr>
                  <w:tcW w:w="1614" w:type="dxa"/>
                  <w:tcBorders>
                    <w:bottom w:val="single" w:sz="4" w:space="0" w:color="auto"/>
                  </w:tcBorders>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2020.02.25</w:t>
                  </w:r>
                </w:p>
              </w:tc>
            </w:tr>
            <w:tr w:rsidR="00E010F3">
              <w:trPr>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-N</w:t>
                  </w:r>
                </w:p>
              </w:tc>
              <w:tc>
                <w:tcPr>
                  <w:tcW w:w="3840" w:type="dxa"/>
                  <w:vAlign w:val="center"/>
                </w:tcPr>
                <w:p w:rsidR="00E010F3" w:rsidRDefault="00CC2D42">
                  <w:pPr>
                    <w:jc w:val="center"/>
                    <w:rPr>
                      <w:rFonts w:ascii="Times New Roman" w:hAnsi="Times New Roman" w:cs="Times New Roman"/>
                      <w:szCs w:val="21"/>
                    </w:rPr>
                  </w:pPr>
                  <w:r>
                    <w:rPr>
                      <w:rFonts w:ascii="Times New Roman" w:hAnsi="Times New Roman" w:cs="Times New Roman"/>
                      <w:szCs w:val="21"/>
                    </w:rPr>
                    <w:t>722G</w:t>
                  </w:r>
                  <w:r>
                    <w:rPr>
                      <w:rFonts w:ascii="Times New Roman" w:hAnsi="Times New Roman" w:cs="Times New Roman"/>
                      <w:szCs w:val="21"/>
                    </w:rPr>
                    <w:t>分光光度计</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EAA-014</w:t>
                  </w:r>
                </w:p>
              </w:tc>
              <w:tc>
                <w:tcPr>
                  <w:tcW w:w="161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2020.07.01</w:t>
                  </w:r>
                </w:p>
              </w:tc>
            </w:tr>
            <w:tr w:rsidR="00E010F3">
              <w:trPr>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总磷</w:t>
                  </w:r>
                </w:p>
              </w:tc>
              <w:tc>
                <w:tcPr>
                  <w:tcW w:w="384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LS-35LJ</w:t>
                  </w:r>
                  <w:r>
                    <w:rPr>
                      <w:rFonts w:ascii="Times New Roman" w:hAnsi="Times New Roman" w:cs="Times New Roman"/>
                      <w:szCs w:val="21"/>
                    </w:rPr>
                    <w:t>型立式压力蒸汽灭菌器</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EAA-004</w:t>
                  </w:r>
                </w:p>
              </w:tc>
              <w:tc>
                <w:tcPr>
                  <w:tcW w:w="161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2020.02.25</w:t>
                  </w:r>
                </w:p>
              </w:tc>
            </w:tr>
            <w:tr w:rsidR="00E010F3">
              <w:trPr>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vMerge/>
                  <w:vAlign w:val="center"/>
                </w:tcPr>
                <w:p w:rsidR="00E010F3" w:rsidRDefault="00E010F3">
                  <w:pPr>
                    <w:pStyle w:val="21"/>
                    <w:spacing w:line="240" w:lineRule="auto"/>
                    <w:jc w:val="center"/>
                    <w:rPr>
                      <w:rFonts w:ascii="Times New Roman" w:hAnsi="Times New Roman" w:cs="Times New Roman"/>
                      <w:szCs w:val="21"/>
                    </w:rPr>
                  </w:pPr>
                </w:p>
              </w:tc>
              <w:tc>
                <w:tcPr>
                  <w:tcW w:w="3840" w:type="dxa"/>
                  <w:vAlign w:val="center"/>
                </w:tcPr>
                <w:p w:rsidR="00E010F3" w:rsidRDefault="00CC2D42">
                  <w:pPr>
                    <w:jc w:val="center"/>
                    <w:rPr>
                      <w:rFonts w:ascii="Times New Roman" w:hAnsi="Times New Roman" w:cs="Times New Roman"/>
                      <w:szCs w:val="21"/>
                    </w:rPr>
                  </w:pPr>
                  <w:r>
                    <w:rPr>
                      <w:rFonts w:ascii="Times New Roman" w:hAnsi="Times New Roman" w:cs="Times New Roman"/>
                      <w:szCs w:val="21"/>
                    </w:rPr>
                    <w:t>722G</w:t>
                  </w:r>
                  <w:r>
                    <w:rPr>
                      <w:rFonts w:ascii="Times New Roman" w:hAnsi="Times New Roman" w:cs="Times New Roman"/>
                      <w:szCs w:val="21"/>
                    </w:rPr>
                    <w:t>分光光度计</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EAA-014</w:t>
                  </w:r>
                </w:p>
              </w:tc>
              <w:tc>
                <w:tcPr>
                  <w:tcW w:w="161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2020.07.01</w:t>
                  </w:r>
                </w:p>
              </w:tc>
            </w:tr>
            <w:tr w:rsidR="00E010F3">
              <w:trPr>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BOD</w:t>
                  </w:r>
                  <w:r>
                    <w:rPr>
                      <w:rFonts w:ascii="Times New Roman" w:hAnsi="Times New Roman" w:cs="Times New Roman"/>
                      <w:szCs w:val="21"/>
                      <w:vertAlign w:val="subscript"/>
                    </w:rPr>
                    <w:t>5</w:t>
                  </w:r>
                </w:p>
              </w:tc>
              <w:tc>
                <w:tcPr>
                  <w:tcW w:w="384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SPX-250BH-Ⅱ</w:t>
                  </w:r>
                  <w:r>
                    <w:rPr>
                      <w:rFonts w:ascii="Times New Roman" w:hAnsi="Times New Roman" w:cs="Times New Roman"/>
                      <w:szCs w:val="21"/>
                    </w:rPr>
                    <w:t>型智能型生化培养箱</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EAA-027</w:t>
                  </w:r>
                </w:p>
              </w:tc>
              <w:tc>
                <w:tcPr>
                  <w:tcW w:w="161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2020.02.25</w:t>
                  </w:r>
                </w:p>
              </w:tc>
            </w:tr>
            <w:tr w:rsidR="00E010F3">
              <w:trPr>
                <w:jc w:val="center"/>
              </w:trPr>
              <w:tc>
                <w:tcPr>
                  <w:tcW w:w="900" w:type="dxa"/>
                  <w:vMerge/>
                  <w:vAlign w:val="center"/>
                </w:tcPr>
                <w:p w:rsidR="00E010F3" w:rsidRDefault="00E010F3">
                  <w:pPr>
                    <w:pStyle w:val="21"/>
                    <w:spacing w:line="240" w:lineRule="auto"/>
                    <w:jc w:val="center"/>
                    <w:rPr>
                      <w:rFonts w:ascii="Times New Roman" w:hAnsi="Times New Roman" w:cs="Times New Roman"/>
                      <w:szCs w:val="21"/>
                    </w:rPr>
                  </w:pPr>
                </w:p>
              </w:tc>
              <w:tc>
                <w:tcPr>
                  <w:tcW w:w="1182" w:type="dxa"/>
                  <w:vMerge/>
                  <w:vAlign w:val="center"/>
                </w:tcPr>
                <w:p w:rsidR="00E010F3" w:rsidRDefault="00E010F3">
                  <w:pPr>
                    <w:pStyle w:val="21"/>
                    <w:spacing w:line="240" w:lineRule="auto"/>
                    <w:jc w:val="center"/>
                    <w:rPr>
                      <w:rFonts w:ascii="Times New Roman" w:hAnsi="Times New Roman" w:cs="Times New Roman"/>
                      <w:szCs w:val="21"/>
                    </w:rPr>
                  </w:pPr>
                </w:p>
              </w:tc>
              <w:tc>
                <w:tcPr>
                  <w:tcW w:w="384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JPSJ-605</w:t>
                  </w:r>
                  <w:r>
                    <w:rPr>
                      <w:rFonts w:ascii="Times New Roman" w:hAnsi="Times New Roman" w:cs="Times New Roman"/>
                      <w:szCs w:val="21"/>
                    </w:rPr>
                    <w:t>型溶解氧分析仪</w:t>
                  </w:r>
                </w:p>
              </w:tc>
              <w:tc>
                <w:tcPr>
                  <w:tcW w:w="158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EAA-031</w:t>
                  </w:r>
                </w:p>
              </w:tc>
              <w:tc>
                <w:tcPr>
                  <w:tcW w:w="1614"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2020.04.02</w:t>
                  </w:r>
                </w:p>
              </w:tc>
            </w:tr>
          </w:tbl>
          <w:p w:rsidR="00E010F3" w:rsidRDefault="00CC2D42">
            <w:pPr>
              <w:spacing w:line="360" w:lineRule="auto"/>
              <w:rPr>
                <w:rFonts w:asciiTheme="majorEastAsia" w:eastAsiaTheme="majorEastAsia" w:hAnsiTheme="majorEastAsia" w:cstheme="majorEastAsia"/>
                <w:b/>
                <w:bCs/>
                <w:sz w:val="30"/>
                <w:szCs w:val="30"/>
              </w:rPr>
            </w:pPr>
            <w:r>
              <w:rPr>
                <w:rFonts w:asciiTheme="majorEastAsia" w:eastAsiaTheme="majorEastAsia" w:hAnsiTheme="majorEastAsia" w:cstheme="majorEastAsia" w:hint="eastAsia"/>
                <w:b/>
                <w:bCs/>
                <w:sz w:val="30"/>
                <w:szCs w:val="30"/>
              </w:rPr>
              <w:t>2</w:t>
            </w:r>
            <w:r>
              <w:rPr>
                <w:rFonts w:asciiTheme="majorEastAsia" w:eastAsiaTheme="majorEastAsia" w:hAnsiTheme="majorEastAsia" w:cstheme="majorEastAsia"/>
                <w:b/>
                <w:bCs/>
                <w:sz w:val="30"/>
                <w:szCs w:val="30"/>
              </w:rPr>
              <w:t>监测质量保证</w:t>
            </w:r>
          </w:p>
          <w:p w:rsidR="00E010F3" w:rsidRDefault="00CC2D42">
            <w:pPr>
              <w:spacing w:line="360" w:lineRule="auto"/>
              <w:ind w:firstLineChars="200" w:firstLine="480"/>
              <w:rPr>
                <w:rFonts w:ascii="Times New Roman" w:hAnsi="Times New Roman" w:cs="Times New Roman"/>
                <w:color w:val="000000"/>
                <w:kern w:val="0"/>
                <w:sz w:val="24"/>
              </w:rPr>
            </w:pPr>
            <w:r>
              <w:rPr>
                <w:rFonts w:ascii="Times New Roman" w:hAnsi="Times New Roman" w:cs="Times New Roman"/>
                <w:color w:val="000000"/>
                <w:kern w:val="0"/>
                <w:sz w:val="24"/>
                <w:szCs w:val="24"/>
              </w:rPr>
              <w:t>验收监测的采样记录及分析测试结果，按国家标准和监测技术规范有关要求进行数据处理和填报，并按规定进行三级审核。</w:t>
            </w:r>
          </w:p>
          <w:p w:rsidR="00E010F3" w:rsidRDefault="00CC2D42">
            <w:pPr>
              <w:spacing w:line="360" w:lineRule="auto"/>
              <w:rPr>
                <w:rFonts w:ascii="Times New Roman" w:hAnsi="Times New Roman" w:cs="Times New Roman"/>
                <w:b/>
                <w:bCs/>
                <w:sz w:val="24"/>
              </w:rPr>
            </w:pPr>
            <w:r>
              <w:rPr>
                <w:rFonts w:ascii="Times New Roman" w:hAnsi="Times New Roman" w:cs="Times New Roman"/>
                <w:b/>
                <w:bCs/>
                <w:sz w:val="24"/>
                <w:szCs w:val="24"/>
              </w:rPr>
              <w:t>1</w:t>
            </w:r>
            <w:r>
              <w:rPr>
                <w:rFonts w:ascii="Times New Roman" w:hAnsi="Times New Roman" w:cs="Times New Roman"/>
                <w:b/>
                <w:bCs/>
                <w:sz w:val="24"/>
                <w:szCs w:val="24"/>
              </w:rPr>
              <w:t>、废气检测</w:t>
            </w:r>
          </w:p>
          <w:p w:rsidR="00E010F3" w:rsidRDefault="00CC2D42">
            <w:pPr>
              <w:pStyle w:val="21"/>
              <w:spacing w:line="360" w:lineRule="auto"/>
              <w:ind w:firstLineChars="200" w:firstLine="480"/>
              <w:rPr>
                <w:rFonts w:ascii="Times New Roman" w:hAnsi="Times New Roman" w:cs="Times New Roman"/>
                <w:color w:val="000000"/>
                <w:kern w:val="0"/>
              </w:rPr>
            </w:pPr>
            <w:r>
              <w:rPr>
                <w:rFonts w:ascii="Times New Roman" w:hAnsi="Times New Roman" w:cs="Times New Roman"/>
                <w:color w:val="000000"/>
                <w:kern w:val="0"/>
                <w:sz w:val="24"/>
                <w:szCs w:val="24"/>
              </w:rPr>
              <w:t>废气监测仪器均符合国家有关标准或技术要求，检测前对使用的仪器进行校准，按规定对废气测试仪进行现场检漏，采样及分析过程严格按照《固定污染源废气检测技术规范》（</w:t>
            </w:r>
            <w:r>
              <w:rPr>
                <w:rFonts w:ascii="Times New Roman" w:hAnsi="Times New Roman" w:cs="Times New Roman"/>
                <w:color w:val="000000"/>
                <w:kern w:val="0"/>
                <w:sz w:val="24"/>
                <w:szCs w:val="24"/>
              </w:rPr>
              <w:t>HJ/T 397-2007</w:t>
            </w:r>
            <w:r>
              <w:rPr>
                <w:rFonts w:ascii="Times New Roman" w:hAnsi="Times New Roman" w:cs="Times New Roman"/>
                <w:color w:val="000000"/>
                <w:kern w:val="0"/>
                <w:sz w:val="24"/>
                <w:szCs w:val="24"/>
              </w:rPr>
              <w:t>）、《固定污染源检测质量控制和质量保证技术规范》（</w:t>
            </w:r>
            <w:r>
              <w:rPr>
                <w:rFonts w:ascii="Times New Roman" w:hAnsi="Times New Roman" w:cs="Times New Roman"/>
                <w:color w:val="000000"/>
                <w:kern w:val="0"/>
                <w:sz w:val="24"/>
                <w:szCs w:val="24"/>
              </w:rPr>
              <w:t>HJ/T 373-2007</w:t>
            </w:r>
            <w:r>
              <w:rPr>
                <w:rFonts w:ascii="Times New Roman" w:hAnsi="Times New Roman" w:cs="Times New Roman"/>
                <w:color w:val="000000"/>
                <w:kern w:val="0"/>
                <w:sz w:val="24"/>
                <w:szCs w:val="24"/>
              </w:rPr>
              <w:t>）和《空气和废气监测分析方法》（第四版）进行。校准结果全部合格。</w:t>
            </w:r>
          </w:p>
          <w:p w:rsidR="00E010F3" w:rsidRDefault="00CC2D42">
            <w:pPr>
              <w:pStyle w:val="21"/>
              <w:numPr>
                <w:ilvl w:val="0"/>
                <w:numId w:val="2"/>
              </w:numPr>
              <w:spacing w:after="0" w:line="360" w:lineRule="auto"/>
              <w:rPr>
                <w:rFonts w:ascii="Times New Roman" w:hAnsi="Times New Roman" w:cs="Times New Roman"/>
                <w:b/>
                <w:bCs/>
              </w:rPr>
            </w:pPr>
            <w:r>
              <w:rPr>
                <w:rFonts w:ascii="Times New Roman" w:hAnsi="Times New Roman" w:cs="Times New Roman" w:hint="eastAsia"/>
                <w:b/>
                <w:bCs/>
                <w:sz w:val="24"/>
                <w:szCs w:val="24"/>
              </w:rPr>
              <w:t>废水检测</w:t>
            </w:r>
          </w:p>
          <w:p w:rsidR="00E010F3" w:rsidRDefault="00CC2D42">
            <w:pPr>
              <w:snapToGrid w:val="0"/>
              <w:spacing w:line="360" w:lineRule="auto"/>
              <w:ind w:firstLineChars="200" w:firstLine="480"/>
              <w:rPr>
                <w:rFonts w:ascii="Times New Roman" w:hAnsi="Times New Roman" w:cs="Times New Roman"/>
                <w:b/>
                <w:bCs/>
                <w:sz w:val="24"/>
              </w:rPr>
            </w:pPr>
            <w:r>
              <w:rPr>
                <w:rFonts w:ascii="Times New Roman" w:hAnsi="Times New Roman" w:cs="Times New Roman"/>
                <w:color w:val="000000"/>
                <w:kern w:val="0"/>
                <w:sz w:val="24"/>
                <w:szCs w:val="24"/>
              </w:rPr>
              <w:t>水样的采集、运输、保存、实验室分析和数据计算的全过程均按《环境水质监测质量保证手册》（第四版）的要求进行。采样过程采集了平行样；实验室分析过程使用标准物质，采用空白实验、平行样测定、加标回收率测定等。废水检测质量保证详见</w:t>
            </w:r>
            <w:r>
              <w:rPr>
                <w:rFonts w:ascii="Times New Roman" w:hAnsi="Times New Roman" w:cs="Times New Roman"/>
                <w:kern w:val="0"/>
                <w:sz w:val="24"/>
                <w:szCs w:val="24"/>
              </w:rPr>
              <w:t>表</w:t>
            </w:r>
            <w:r>
              <w:rPr>
                <w:rFonts w:ascii="Times New Roman" w:hAnsi="Times New Roman" w:cs="Times New Roman" w:hint="eastAsia"/>
                <w:kern w:val="0"/>
                <w:sz w:val="24"/>
                <w:szCs w:val="24"/>
              </w:rPr>
              <w:t>5-3</w:t>
            </w:r>
            <w:r>
              <w:rPr>
                <w:rFonts w:ascii="Times New Roman" w:hAnsi="Times New Roman" w:cs="Times New Roman"/>
                <w:kern w:val="0"/>
                <w:sz w:val="24"/>
                <w:szCs w:val="24"/>
              </w:rPr>
              <w:t>。</w:t>
            </w:r>
          </w:p>
          <w:p w:rsidR="00E010F3" w:rsidRDefault="00CC2D42">
            <w:pPr>
              <w:pStyle w:val="21"/>
              <w:spacing w:line="360" w:lineRule="auto"/>
              <w:jc w:val="center"/>
              <w:rPr>
                <w:rFonts w:ascii="Times New Roman" w:hAnsi="Times New Roman" w:cs="Times New Roman"/>
                <w:b/>
                <w:bCs/>
                <w:szCs w:val="21"/>
              </w:rPr>
            </w:pPr>
            <w:r>
              <w:rPr>
                <w:rFonts w:ascii="Times New Roman" w:hAnsi="Times New Roman" w:cs="Times New Roman" w:hint="eastAsia"/>
                <w:b/>
                <w:bCs/>
                <w:szCs w:val="21"/>
              </w:rPr>
              <w:t>表</w:t>
            </w:r>
            <w:r>
              <w:rPr>
                <w:rFonts w:ascii="Times New Roman" w:hAnsi="Times New Roman" w:cs="Times New Roman" w:hint="eastAsia"/>
                <w:b/>
                <w:bCs/>
                <w:szCs w:val="21"/>
              </w:rPr>
              <w:t xml:space="preserve">5-3  </w:t>
            </w:r>
            <w:r>
              <w:rPr>
                <w:rFonts w:ascii="Times New Roman" w:hAnsi="Times New Roman" w:cs="Times New Roman" w:hint="eastAsia"/>
                <w:b/>
                <w:bCs/>
                <w:szCs w:val="21"/>
              </w:rPr>
              <w:t>废水检测质控措施一览表</w:t>
            </w:r>
          </w:p>
          <w:tbl>
            <w:tblPr>
              <w:tblStyle w:val="ac"/>
              <w:tblW w:w="9255" w:type="dxa"/>
              <w:jc w:val="center"/>
              <w:tblLayout w:type="fixed"/>
              <w:tblLook w:val="04A0"/>
            </w:tblPr>
            <w:tblGrid>
              <w:gridCol w:w="660"/>
              <w:gridCol w:w="1080"/>
              <w:gridCol w:w="1065"/>
              <w:gridCol w:w="870"/>
              <w:gridCol w:w="1095"/>
              <w:gridCol w:w="1125"/>
              <w:gridCol w:w="1365"/>
              <w:gridCol w:w="915"/>
              <w:gridCol w:w="1080"/>
            </w:tblGrid>
            <w:tr w:rsidR="00E010F3">
              <w:trPr>
                <w:jc w:val="center"/>
              </w:trPr>
              <w:tc>
                <w:tcPr>
                  <w:tcW w:w="660" w:type="dxa"/>
                  <w:vMerge w:val="restart"/>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项目</w:t>
                  </w:r>
                </w:p>
              </w:tc>
              <w:tc>
                <w:tcPr>
                  <w:tcW w:w="1080" w:type="dxa"/>
                  <w:vMerge w:val="restart"/>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采样日期</w:t>
                  </w:r>
                </w:p>
              </w:tc>
              <w:tc>
                <w:tcPr>
                  <w:tcW w:w="1065" w:type="dxa"/>
                  <w:vMerge w:val="restart"/>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hint="eastAsia"/>
                      <w:b/>
                      <w:bCs/>
                      <w:szCs w:val="21"/>
                    </w:rPr>
                    <w:t>分析</w:t>
                  </w:r>
                  <w:r>
                    <w:rPr>
                      <w:rFonts w:ascii="Times New Roman" w:hAnsi="Times New Roman" w:cs="Times New Roman"/>
                      <w:b/>
                      <w:bCs/>
                      <w:szCs w:val="21"/>
                    </w:rPr>
                    <w:t>日期</w:t>
                  </w:r>
                </w:p>
              </w:tc>
              <w:tc>
                <w:tcPr>
                  <w:tcW w:w="1965" w:type="dxa"/>
                  <w:gridSpan w:val="2"/>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平行样</w:t>
                  </w:r>
                </w:p>
              </w:tc>
              <w:tc>
                <w:tcPr>
                  <w:tcW w:w="4485" w:type="dxa"/>
                  <w:gridSpan w:val="4"/>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质控样</w:t>
                  </w:r>
                </w:p>
              </w:tc>
            </w:tr>
            <w:tr w:rsidR="00E010F3">
              <w:trPr>
                <w:jc w:val="center"/>
              </w:trPr>
              <w:tc>
                <w:tcPr>
                  <w:tcW w:w="660" w:type="dxa"/>
                  <w:vMerge/>
                  <w:vAlign w:val="center"/>
                </w:tcPr>
                <w:p w:rsidR="00E010F3" w:rsidRDefault="00E010F3">
                  <w:pPr>
                    <w:pStyle w:val="21"/>
                    <w:spacing w:line="240" w:lineRule="auto"/>
                    <w:jc w:val="center"/>
                    <w:rPr>
                      <w:rFonts w:ascii="Times New Roman" w:hAnsi="Times New Roman" w:cs="Times New Roman"/>
                      <w:b/>
                      <w:bCs/>
                      <w:szCs w:val="21"/>
                    </w:rPr>
                  </w:pPr>
                </w:p>
              </w:tc>
              <w:tc>
                <w:tcPr>
                  <w:tcW w:w="1080" w:type="dxa"/>
                  <w:vMerge/>
                  <w:vAlign w:val="center"/>
                </w:tcPr>
                <w:p w:rsidR="00E010F3" w:rsidRDefault="00E010F3">
                  <w:pPr>
                    <w:pStyle w:val="21"/>
                    <w:spacing w:line="240" w:lineRule="auto"/>
                    <w:jc w:val="center"/>
                    <w:rPr>
                      <w:rFonts w:ascii="Times New Roman" w:hAnsi="Times New Roman" w:cs="Times New Roman"/>
                      <w:b/>
                      <w:bCs/>
                      <w:szCs w:val="21"/>
                    </w:rPr>
                  </w:pPr>
                </w:p>
              </w:tc>
              <w:tc>
                <w:tcPr>
                  <w:tcW w:w="1065" w:type="dxa"/>
                  <w:vMerge/>
                  <w:vAlign w:val="center"/>
                </w:tcPr>
                <w:p w:rsidR="00E010F3" w:rsidRDefault="00E010F3">
                  <w:pPr>
                    <w:pStyle w:val="21"/>
                    <w:spacing w:line="240" w:lineRule="auto"/>
                    <w:jc w:val="center"/>
                    <w:rPr>
                      <w:rFonts w:ascii="Times New Roman" w:hAnsi="Times New Roman" w:cs="Times New Roman"/>
                      <w:b/>
                      <w:bCs/>
                      <w:szCs w:val="21"/>
                    </w:rPr>
                  </w:pPr>
                </w:p>
              </w:tc>
              <w:tc>
                <w:tcPr>
                  <w:tcW w:w="870" w:type="dxa"/>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检查率</w:t>
                  </w:r>
                </w:p>
              </w:tc>
              <w:tc>
                <w:tcPr>
                  <w:tcW w:w="1095" w:type="dxa"/>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相对偏差</w:t>
                  </w:r>
                </w:p>
              </w:tc>
              <w:tc>
                <w:tcPr>
                  <w:tcW w:w="1125" w:type="dxa"/>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质控号</w:t>
                  </w:r>
                </w:p>
              </w:tc>
              <w:tc>
                <w:tcPr>
                  <w:tcW w:w="1365" w:type="dxa"/>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质控标准值</w:t>
                  </w:r>
                </w:p>
              </w:tc>
              <w:tc>
                <w:tcPr>
                  <w:tcW w:w="915" w:type="dxa"/>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hint="eastAsia"/>
                      <w:b/>
                      <w:bCs/>
                      <w:szCs w:val="21"/>
                    </w:rPr>
                    <w:t>分析</w:t>
                  </w:r>
                  <w:r>
                    <w:rPr>
                      <w:rFonts w:ascii="Times New Roman" w:hAnsi="Times New Roman" w:cs="Times New Roman"/>
                      <w:b/>
                      <w:bCs/>
                      <w:szCs w:val="21"/>
                    </w:rPr>
                    <w:t>值</w:t>
                  </w:r>
                </w:p>
              </w:tc>
              <w:tc>
                <w:tcPr>
                  <w:tcW w:w="1080" w:type="dxa"/>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是否合格</w:t>
                  </w:r>
                </w:p>
              </w:tc>
            </w:tr>
            <w:tr w:rsidR="00E010F3">
              <w:trPr>
                <w:jc w:val="center"/>
              </w:trPr>
              <w:tc>
                <w:tcPr>
                  <w:tcW w:w="660"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COD</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2019.7.14</w:t>
                  </w:r>
                </w:p>
              </w:tc>
              <w:tc>
                <w:tcPr>
                  <w:tcW w:w="10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2019.7.18</w:t>
                  </w:r>
                </w:p>
              </w:tc>
              <w:tc>
                <w:tcPr>
                  <w:tcW w:w="87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25%</w:t>
                  </w:r>
                </w:p>
              </w:tc>
              <w:tc>
                <w:tcPr>
                  <w:tcW w:w="109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0.8%</w:t>
                  </w:r>
                </w:p>
              </w:tc>
              <w:tc>
                <w:tcPr>
                  <w:tcW w:w="112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2001124</w:t>
                  </w:r>
                </w:p>
              </w:tc>
              <w:tc>
                <w:tcPr>
                  <w:tcW w:w="13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104</w:t>
                  </w:r>
                  <w:r>
                    <w:rPr>
                      <w:rFonts w:ascii="Times New Roman" w:hAnsi="Times New Roman" w:cs="Times New Roman" w:hint="eastAsia"/>
                      <w:szCs w:val="21"/>
                    </w:rPr>
                    <w:t>±</w:t>
                  </w:r>
                  <w:r>
                    <w:rPr>
                      <w:rFonts w:ascii="Times New Roman" w:hAnsi="Times New Roman" w:cs="Times New Roman" w:hint="eastAsia"/>
                      <w:szCs w:val="21"/>
                    </w:rPr>
                    <w:t>5</w:t>
                  </w:r>
                </w:p>
              </w:tc>
              <w:tc>
                <w:tcPr>
                  <w:tcW w:w="91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103</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合格</w:t>
                  </w:r>
                  <w:r>
                    <w:rPr>
                      <w:rFonts w:ascii="Times New Roman" w:hAnsi="Times New Roman" w:cs="Times New Roman" w:hint="eastAsia"/>
                      <w:szCs w:val="21"/>
                    </w:rPr>
                    <w:t xml:space="preserve"> </w:t>
                  </w:r>
                </w:p>
              </w:tc>
            </w:tr>
            <w:tr w:rsidR="00E010F3">
              <w:trPr>
                <w:jc w:val="center"/>
              </w:trPr>
              <w:tc>
                <w:tcPr>
                  <w:tcW w:w="660" w:type="dxa"/>
                  <w:vMerge/>
                  <w:vAlign w:val="center"/>
                </w:tcPr>
                <w:p w:rsidR="00E010F3" w:rsidRDefault="00E010F3">
                  <w:pPr>
                    <w:pStyle w:val="21"/>
                    <w:spacing w:line="240" w:lineRule="auto"/>
                    <w:jc w:val="center"/>
                    <w:rPr>
                      <w:rFonts w:ascii="Times New Roman" w:hAnsi="Times New Roman" w:cs="Times New Roman"/>
                      <w:szCs w:val="21"/>
                    </w:rPr>
                  </w:pP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2019.7.15</w:t>
                  </w:r>
                </w:p>
              </w:tc>
              <w:tc>
                <w:tcPr>
                  <w:tcW w:w="10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2019.7.18</w:t>
                  </w:r>
                </w:p>
              </w:tc>
              <w:tc>
                <w:tcPr>
                  <w:tcW w:w="870" w:type="dxa"/>
                  <w:vAlign w:val="center"/>
                </w:tcPr>
                <w:p w:rsidR="00E010F3" w:rsidRDefault="00CC2D42">
                  <w:pPr>
                    <w:jc w:val="center"/>
                    <w:rPr>
                      <w:rFonts w:ascii="Times New Roman" w:hAnsi="Times New Roman" w:cs="Times New Roman"/>
                      <w:szCs w:val="21"/>
                    </w:rPr>
                  </w:pPr>
                  <w:r>
                    <w:rPr>
                      <w:rFonts w:ascii="Times New Roman" w:hAnsi="Times New Roman" w:cs="Times New Roman" w:hint="eastAsia"/>
                      <w:szCs w:val="21"/>
                    </w:rPr>
                    <w:t>25%</w:t>
                  </w:r>
                </w:p>
              </w:tc>
              <w:tc>
                <w:tcPr>
                  <w:tcW w:w="109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4.2%</w:t>
                  </w:r>
                </w:p>
              </w:tc>
              <w:tc>
                <w:tcPr>
                  <w:tcW w:w="112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2001116</w:t>
                  </w:r>
                </w:p>
              </w:tc>
              <w:tc>
                <w:tcPr>
                  <w:tcW w:w="13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224</w:t>
                  </w:r>
                  <w:r>
                    <w:rPr>
                      <w:rFonts w:ascii="Times New Roman" w:hAnsi="Times New Roman" w:cs="Times New Roman" w:hint="eastAsia"/>
                      <w:szCs w:val="21"/>
                    </w:rPr>
                    <w:t>±</w:t>
                  </w:r>
                  <w:r>
                    <w:rPr>
                      <w:rFonts w:ascii="Times New Roman" w:hAnsi="Times New Roman" w:cs="Times New Roman" w:hint="eastAsia"/>
                      <w:szCs w:val="21"/>
                    </w:rPr>
                    <w:t>8</w:t>
                  </w:r>
                </w:p>
              </w:tc>
              <w:tc>
                <w:tcPr>
                  <w:tcW w:w="91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222</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合格</w:t>
                  </w:r>
                </w:p>
              </w:tc>
            </w:tr>
            <w:tr w:rsidR="00E010F3">
              <w:trPr>
                <w:jc w:val="center"/>
              </w:trPr>
              <w:tc>
                <w:tcPr>
                  <w:tcW w:w="660"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氨氮</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2019.7.14</w:t>
                  </w:r>
                </w:p>
              </w:tc>
              <w:tc>
                <w:tcPr>
                  <w:tcW w:w="10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2019.7.16</w:t>
                  </w:r>
                </w:p>
              </w:tc>
              <w:tc>
                <w:tcPr>
                  <w:tcW w:w="870" w:type="dxa"/>
                  <w:vAlign w:val="center"/>
                </w:tcPr>
                <w:p w:rsidR="00E010F3" w:rsidRDefault="00CC2D42">
                  <w:pPr>
                    <w:jc w:val="center"/>
                    <w:rPr>
                      <w:rFonts w:ascii="Times New Roman" w:hAnsi="Times New Roman" w:cs="Times New Roman"/>
                      <w:szCs w:val="21"/>
                    </w:rPr>
                  </w:pPr>
                  <w:r>
                    <w:rPr>
                      <w:rFonts w:ascii="Times New Roman" w:hAnsi="Times New Roman" w:cs="Times New Roman" w:hint="eastAsia"/>
                      <w:szCs w:val="21"/>
                    </w:rPr>
                    <w:t>25%</w:t>
                  </w:r>
                </w:p>
              </w:tc>
              <w:tc>
                <w:tcPr>
                  <w:tcW w:w="109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3.6%</w:t>
                  </w:r>
                </w:p>
              </w:tc>
              <w:tc>
                <w:tcPr>
                  <w:tcW w:w="112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2005106</w:t>
                  </w:r>
                </w:p>
              </w:tc>
              <w:tc>
                <w:tcPr>
                  <w:tcW w:w="13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6.75</w:t>
                  </w:r>
                  <w:r>
                    <w:rPr>
                      <w:rFonts w:ascii="Times New Roman" w:hAnsi="Times New Roman" w:cs="Times New Roman" w:hint="eastAsia"/>
                      <w:szCs w:val="21"/>
                    </w:rPr>
                    <w:t>±</w:t>
                  </w:r>
                  <w:r>
                    <w:rPr>
                      <w:rFonts w:ascii="Times New Roman" w:hAnsi="Times New Roman" w:cs="Times New Roman" w:hint="eastAsia"/>
                      <w:szCs w:val="21"/>
                    </w:rPr>
                    <w:t>0.25</w:t>
                  </w:r>
                </w:p>
              </w:tc>
              <w:tc>
                <w:tcPr>
                  <w:tcW w:w="91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6.82</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合格</w:t>
                  </w:r>
                </w:p>
              </w:tc>
            </w:tr>
            <w:tr w:rsidR="00E010F3">
              <w:trPr>
                <w:jc w:val="center"/>
              </w:trPr>
              <w:tc>
                <w:tcPr>
                  <w:tcW w:w="660" w:type="dxa"/>
                  <w:vMerge/>
                  <w:vAlign w:val="center"/>
                </w:tcPr>
                <w:p w:rsidR="00E010F3" w:rsidRDefault="00E010F3">
                  <w:pPr>
                    <w:pStyle w:val="21"/>
                    <w:spacing w:line="240" w:lineRule="auto"/>
                    <w:jc w:val="center"/>
                    <w:rPr>
                      <w:rFonts w:ascii="Times New Roman" w:hAnsi="Times New Roman" w:cs="Times New Roman"/>
                      <w:szCs w:val="21"/>
                    </w:rPr>
                  </w:pP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2019.7.15</w:t>
                  </w:r>
                </w:p>
              </w:tc>
              <w:tc>
                <w:tcPr>
                  <w:tcW w:w="10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2019.7.16</w:t>
                  </w:r>
                </w:p>
              </w:tc>
              <w:tc>
                <w:tcPr>
                  <w:tcW w:w="870" w:type="dxa"/>
                  <w:vAlign w:val="center"/>
                </w:tcPr>
                <w:p w:rsidR="00E010F3" w:rsidRDefault="00CC2D42">
                  <w:pPr>
                    <w:jc w:val="center"/>
                    <w:rPr>
                      <w:rFonts w:ascii="Times New Roman" w:hAnsi="Times New Roman" w:cs="Times New Roman"/>
                      <w:szCs w:val="21"/>
                    </w:rPr>
                  </w:pPr>
                  <w:r>
                    <w:rPr>
                      <w:rFonts w:ascii="Times New Roman" w:hAnsi="Times New Roman" w:cs="Times New Roman" w:hint="eastAsia"/>
                      <w:szCs w:val="21"/>
                    </w:rPr>
                    <w:t>25%</w:t>
                  </w:r>
                </w:p>
              </w:tc>
              <w:tc>
                <w:tcPr>
                  <w:tcW w:w="109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1.7%</w:t>
                  </w:r>
                </w:p>
              </w:tc>
              <w:tc>
                <w:tcPr>
                  <w:tcW w:w="112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2005106</w:t>
                  </w:r>
                </w:p>
              </w:tc>
              <w:tc>
                <w:tcPr>
                  <w:tcW w:w="13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6.75</w:t>
                  </w:r>
                  <w:r>
                    <w:rPr>
                      <w:rFonts w:ascii="Times New Roman" w:hAnsi="Times New Roman" w:cs="Times New Roman" w:hint="eastAsia"/>
                      <w:szCs w:val="21"/>
                    </w:rPr>
                    <w:t>±</w:t>
                  </w:r>
                  <w:r>
                    <w:rPr>
                      <w:rFonts w:ascii="Times New Roman" w:hAnsi="Times New Roman" w:cs="Times New Roman" w:hint="eastAsia"/>
                      <w:szCs w:val="21"/>
                    </w:rPr>
                    <w:t>0.25</w:t>
                  </w:r>
                </w:p>
              </w:tc>
              <w:tc>
                <w:tcPr>
                  <w:tcW w:w="91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6.82</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合格</w:t>
                  </w:r>
                </w:p>
              </w:tc>
            </w:tr>
          </w:tbl>
          <w:p w:rsidR="00E010F3" w:rsidRDefault="00CC2D42">
            <w:pPr>
              <w:pStyle w:val="21"/>
              <w:numPr>
                <w:ilvl w:val="0"/>
                <w:numId w:val="2"/>
              </w:numPr>
              <w:spacing w:after="0" w:line="360" w:lineRule="auto"/>
              <w:rPr>
                <w:rFonts w:ascii="Times New Roman" w:hAnsi="Times New Roman" w:cs="Times New Roman"/>
                <w:b/>
                <w:bCs/>
              </w:rPr>
            </w:pPr>
            <w:r>
              <w:rPr>
                <w:rFonts w:ascii="Times New Roman" w:hAnsi="Times New Roman" w:cs="Times New Roman"/>
                <w:b/>
                <w:bCs/>
                <w:sz w:val="24"/>
                <w:szCs w:val="24"/>
              </w:rPr>
              <w:t>噪声检测</w:t>
            </w:r>
          </w:p>
          <w:p w:rsidR="00E010F3" w:rsidRDefault="00CC2D42">
            <w:pPr>
              <w:spacing w:line="360" w:lineRule="auto"/>
              <w:ind w:firstLineChars="200" w:firstLine="480"/>
              <w:rPr>
                <w:rFonts w:ascii="Times New Roman" w:hAnsi="Times New Roman" w:cs="Times New Roman"/>
                <w:color w:val="000000"/>
                <w:kern w:val="0"/>
                <w:sz w:val="24"/>
              </w:rPr>
            </w:pPr>
            <w:r>
              <w:rPr>
                <w:rFonts w:ascii="Times New Roman" w:hAnsi="Times New Roman" w:cs="Times New Roman"/>
                <w:color w:val="000000"/>
                <w:kern w:val="0"/>
                <w:sz w:val="24"/>
                <w:szCs w:val="24"/>
              </w:rPr>
              <w:t>噪声测量仪器为</w:t>
            </w:r>
            <w:r>
              <w:rPr>
                <w:rFonts w:ascii="Times New Roman" w:hAnsi="Times New Roman" w:cs="Times New Roman"/>
                <w:color w:val="000000"/>
                <w:kern w:val="0"/>
                <w:sz w:val="24"/>
                <w:szCs w:val="24"/>
              </w:rPr>
              <w:t>Ⅱ</w:t>
            </w:r>
            <w:r>
              <w:rPr>
                <w:rFonts w:ascii="Times New Roman" w:hAnsi="Times New Roman" w:cs="Times New Roman"/>
                <w:color w:val="000000"/>
                <w:kern w:val="0"/>
                <w:sz w:val="24"/>
                <w:szCs w:val="24"/>
              </w:rPr>
              <w:t>型分析仪器，测量方法及环境气象条件的选择按照国家有关技术规范执行。仪器使用前后均经</w:t>
            </w:r>
            <w:r>
              <w:rPr>
                <w:rFonts w:ascii="Times New Roman" w:hAnsi="Times New Roman" w:cs="Times New Roman"/>
                <w:color w:val="000000"/>
                <w:kern w:val="0"/>
                <w:sz w:val="24"/>
                <w:szCs w:val="24"/>
              </w:rPr>
              <w:t>A</w:t>
            </w:r>
            <w:r>
              <w:rPr>
                <w:rFonts w:ascii="Times New Roman" w:hAnsi="Times New Roman" w:cs="Times New Roman"/>
                <w:color w:val="000000"/>
                <w:kern w:val="0"/>
                <w:sz w:val="24"/>
                <w:szCs w:val="24"/>
              </w:rPr>
              <w:t>声级校准器校准，详见表</w:t>
            </w:r>
            <w:r>
              <w:rPr>
                <w:rFonts w:ascii="Times New Roman" w:hAnsi="Times New Roman" w:cs="Times New Roman" w:hint="eastAsia"/>
                <w:color w:val="000000"/>
                <w:kern w:val="0"/>
                <w:sz w:val="24"/>
                <w:szCs w:val="24"/>
              </w:rPr>
              <w:t>5-4</w:t>
            </w:r>
            <w:r>
              <w:rPr>
                <w:rFonts w:ascii="Times New Roman" w:hAnsi="Times New Roman" w:cs="Times New Roman"/>
                <w:color w:val="000000"/>
                <w:kern w:val="0"/>
                <w:sz w:val="24"/>
                <w:szCs w:val="24"/>
              </w:rPr>
              <w:t>。</w:t>
            </w:r>
          </w:p>
          <w:p w:rsidR="00E010F3" w:rsidRDefault="00CC2D42">
            <w:pPr>
              <w:jc w:val="center"/>
              <w:rPr>
                <w:rFonts w:ascii="Times New Roman" w:hAnsi="Times New Roman" w:cs="Times New Roman"/>
                <w:b/>
                <w:bCs/>
                <w:szCs w:val="21"/>
              </w:rPr>
            </w:pPr>
            <w:r>
              <w:rPr>
                <w:rFonts w:ascii="Times New Roman" w:hAnsi="Times New Roman" w:cs="Times New Roman" w:hint="eastAsia"/>
                <w:b/>
                <w:bCs/>
                <w:szCs w:val="21"/>
              </w:rPr>
              <w:t>表</w:t>
            </w:r>
            <w:r>
              <w:rPr>
                <w:rFonts w:ascii="Times New Roman" w:hAnsi="Times New Roman" w:cs="Times New Roman" w:hint="eastAsia"/>
                <w:b/>
                <w:bCs/>
                <w:szCs w:val="21"/>
              </w:rPr>
              <w:t xml:space="preserve">5-4  </w:t>
            </w:r>
            <w:r>
              <w:rPr>
                <w:rFonts w:ascii="Times New Roman" w:hAnsi="Times New Roman" w:cs="Times New Roman"/>
                <w:b/>
                <w:bCs/>
                <w:szCs w:val="21"/>
              </w:rPr>
              <w:t>噪声监测质控结果一览表</w:t>
            </w:r>
          </w:p>
          <w:tbl>
            <w:tblPr>
              <w:tblStyle w:val="ac"/>
              <w:tblW w:w="9285" w:type="dxa"/>
              <w:jc w:val="center"/>
              <w:tblLayout w:type="fixed"/>
              <w:tblLook w:val="04A0"/>
            </w:tblPr>
            <w:tblGrid>
              <w:gridCol w:w="1629"/>
              <w:gridCol w:w="1519"/>
              <w:gridCol w:w="1007"/>
              <w:gridCol w:w="1263"/>
              <w:gridCol w:w="1264"/>
              <w:gridCol w:w="1264"/>
              <w:gridCol w:w="1339"/>
            </w:tblGrid>
            <w:tr w:rsidR="00E010F3">
              <w:trPr>
                <w:jc w:val="center"/>
              </w:trPr>
              <w:tc>
                <w:tcPr>
                  <w:tcW w:w="1629" w:type="dxa"/>
                  <w:vAlign w:val="center"/>
                </w:tcPr>
                <w:p w:rsidR="00E010F3" w:rsidRDefault="00CC2D42">
                  <w:pPr>
                    <w:spacing w:before="100" w:beforeAutospacing="1" w:after="100" w:afterAutospacing="1"/>
                    <w:jc w:val="center"/>
                    <w:rPr>
                      <w:szCs w:val="21"/>
                    </w:rPr>
                  </w:pPr>
                  <w:r>
                    <w:rPr>
                      <w:rFonts w:ascii="Times New Roman" w:eastAsia="宋体" w:hAnsi="Times New Roman" w:cs="Times New Roman"/>
                      <w:b/>
                      <w:spacing w:val="-6"/>
                      <w:kern w:val="0"/>
                      <w:szCs w:val="21"/>
                    </w:rPr>
                    <w:t>项目</w:t>
                  </w:r>
                </w:p>
              </w:tc>
              <w:tc>
                <w:tcPr>
                  <w:tcW w:w="1519" w:type="dxa"/>
                  <w:vAlign w:val="center"/>
                </w:tcPr>
                <w:p w:rsidR="00E010F3" w:rsidRDefault="00CC2D42">
                  <w:pPr>
                    <w:spacing w:before="100" w:beforeAutospacing="1" w:after="100" w:afterAutospacing="1"/>
                    <w:jc w:val="center"/>
                    <w:rPr>
                      <w:szCs w:val="21"/>
                    </w:rPr>
                  </w:pPr>
                  <w:r>
                    <w:rPr>
                      <w:rFonts w:ascii="Times New Roman" w:eastAsia="宋体" w:hAnsi="Times New Roman" w:cs="Times New Roman"/>
                      <w:b/>
                      <w:spacing w:val="-6"/>
                      <w:kern w:val="0"/>
                      <w:szCs w:val="21"/>
                    </w:rPr>
                    <w:t>测量时间</w:t>
                  </w:r>
                </w:p>
              </w:tc>
              <w:tc>
                <w:tcPr>
                  <w:tcW w:w="1007" w:type="dxa"/>
                  <w:vAlign w:val="center"/>
                </w:tcPr>
                <w:p w:rsidR="00E010F3" w:rsidRDefault="00CC2D42">
                  <w:pPr>
                    <w:spacing w:before="100" w:beforeAutospacing="1" w:after="100" w:afterAutospacing="1"/>
                    <w:jc w:val="center"/>
                    <w:rPr>
                      <w:szCs w:val="21"/>
                    </w:rPr>
                  </w:pPr>
                  <w:r>
                    <w:rPr>
                      <w:rFonts w:ascii="Times New Roman" w:eastAsia="宋体" w:hAnsi="Times New Roman" w:cs="Times New Roman"/>
                      <w:b/>
                      <w:spacing w:val="-6"/>
                      <w:kern w:val="0"/>
                      <w:szCs w:val="21"/>
                    </w:rPr>
                    <w:t>校准前</w:t>
                  </w:r>
                </w:p>
              </w:tc>
              <w:tc>
                <w:tcPr>
                  <w:tcW w:w="1263" w:type="dxa"/>
                  <w:vAlign w:val="center"/>
                </w:tcPr>
                <w:p w:rsidR="00E010F3" w:rsidRDefault="00CC2D42">
                  <w:pPr>
                    <w:spacing w:before="100" w:beforeAutospacing="1" w:after="100" w:afterAutospacing="1"/>
                    <w:jc w:val="center"/>
                    <w:rPr>
                      <w:szCs w:val="21"/>
                    </w:rPr>
                  </w:pPr>
                  <w:r>
                    <w:rPr>
                      <w:rFonts w:ascii="Times New Roman" w:eastAsia="宋体" w:hAnsi="Times New Roman" w:cs="Times New Roman"/>
                      <w:b/>
                      <w:spacing w:val="-6"/>
                      <w:kern w:val="0"/>
                      <w:szCs w:val="21"/>
                    </w:rPr>
                    <w:t>校准后</w:t>
                  </w:r>
                </w:p>
              </w:tc>
              <w:tc>
                <w:tcPr>
                  <w:tcW w:w="1264" w:type="dxa"/>
                  <w:vAlign w:val="center"/>
                </w:tcPr>
                <w:p w:rsidR="00E010F3" w:rsidRDefault="00CC2D42">
                  <w:pPr>
                    <w:spacing w:before="100" w:beforeAutospacing="1" w:after="100" w:afterAutospacing="1"/>
                    <w:jc w:val="center"/>
                    <w:rPr>
                      <w:szCs w:val="21"/>
                    </w:rPr>
                  </w:pPr>
                  <w:r>
                    <w:rPr>
                      <w:rFonts w:ascii="Times New Roman" w:eastAsia="宋体" w:hAnsi="Times New Roman" w:cs="Times New Roman"/>
                      <w:b/>
                      <w:spacing w:val="-6"/>
                      <w:kern w:val="0"/>
                      <w:szCs w:val="21"/>
                    </w:rPr>
                    <w:t>示值偏差</w:t>
                  </w:r>
                </w:p>
              </w:tc>
              <w:tc>
                <w:tcPr>
                  <w:tcW w:w="1264" w:type="dxa"/>
                  <w:vAlign w:val="center"/>
                </w:tcPr>
                <w:p w:rsidR="00E010F3" w:rsidRDefault="00CC2D42">
                  <w:pPr>
                    <w:spacing w:before="100" w:beforeAutospacing="1" w:after="100" w:afterAutospacing="1"/>
                    <w:jc w:val="center"/>
                    <w:rPr>
                      <w:szCs w:val="21"/>
                    </w:rPr>
                  </w:pPr>
                  <w:r>
                    <w:rPr>
                      <w:rFonts w:ascii="Times New Roman" w:eastAsia="宋体" w:hAnsi="Times New Roman" w:cs="Times New Roman"/>
                      <w:b/>
                      <w:spacing w:val="-6"/>
                      <w:kern w:val="0"/>
                      <w:szCs w:val="21"/>
                    </w:rPr>
                    <w:t>标准值</w:t>
                  </w:r>
                </w:p>
              </w:tc>
              <w:tc>
                <w:tcPr>
                  <w:tcW w:w="1339" w:type="dxa"/>
                  <w:vAlign w:val="center"/>
                </w:tcPr>
                <w:p w:rsidR="00E010F3" w:rsidRDefault="00CC2D42">
                  <w:pPr>
                    <w:pStyle w:val="21"/>
                    <w:spacing w:line="240" w:lineRule="auto"/>
                    <w:jc w:val="center"/>
                    <w:rPr>
                      <w:szCs w:val="21"/>
                    </w:rPr>
                  </w:pPr>
                  <w:r>
                    <w:rPr>
                      <w:rFonts w:hint="eastAsia"/>
                      <w:b/>
                      <w:bCs/>
                      <w:szCs w:val="21"/>
                    </w:rPr>
                    <w:t>是否合格</w:t>
                  </w:r>
                </w:p>
              </w:tc>
            </w:tr>
            <w:tr w:rsidR="00E010F3">
              <w:trPr>
                <w:jc w:val="center"/>
              </w:trPr>
              <w:tc>
                <w:tcPr>
                  <w:tcW w:w="1629" w:type="dxa"/>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噪声</w:t>
                  </w:r>
                  <w:r>
                    <w:rPr>
                      <w:rFonts w:ascii="Times New Roman" w:eastAsia="宋体" w:hAnsi="Times New Roman" w:cs="Times New Roman"/>
                      <w:bCs/>
                      <w:spacing w:val="-6"/>
                      <w:kern w:val="0"/>
                      <w:szCs w:val="21"/>
                    </w:rPr>
                    <w:t>dB</w:t>
                  </w:r>
                  <w:r>
                    <w:rPr>
                      <w:rFonts w:ascii="Times New Roman" w:eastAsia="宋体" w:hAnsi="Times New Roman" w:cs="Times New Roman"/>
                      <w:bCs/>
                      <w:spacing w:val="-6"/>
                      <w:kern w:val="0"/>
                      <w:szCs w:val="21"/>
                    </w:rPr>
                    <w:t>（</w:t>
                  </w:r>
                  <w:r>
                    <w:rPr>
                      <w:rFonts w:ascii="Times New Roman" w:eastAsia="宋体" w:hAnsi="Times New Roman" w:cs="Times New Roman"/>
                      <w:bCs/>
                      <w:spacing w:val="-6"/>
                      <w:kern w:val="0"/>
                      <w:szCs w:val="21"/>
                    </w:rPr>
                    <w:t>A</w:t>
                  </w:r>
                  <w:r>
                    <w:rPr>
                      <w:rFonts w:ascii="Times New Roman" w:eastAsia="宋体" w:hAnsi="Times New Roman" w:cs="Times New Roman"/>
                      <w:bCs/>
                      <w:spacing w:val="-6"/>
                      <w:kern w:val="0"/>
                      <w:szCs w:val="21"/>
                    </w:rPr>
                    <w:t>）</w:t>
                  </w:r>
                </w:p>
              </w:tc>
              <w:tc>
                <w:tcPr>
                  <w:tcW w:w="1519" w:type="dxa"/>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201</w:t>
                  </w:r>
                  <w:r>
                    <w:rPr>
                      <w:rFonts w:ascii="Times New Roman" w:eastAsia="宋体" w:hAnsi="Times New Roman" w:cs="Times New Roman" w:hint="eastAsia"/>
                      <w:bCs/>
                      <w:spacing w:val="-6"/>
                      <w:kern w:val="0"/>
                      <w:szCs w:val="21"/>
                    </w:rPr>
                    <w:t>9</w:t>
                  </w:r>
                  <w:r>
                    <w:rPr>
                      <w:rFonts w:ascii="Times New Roman" w:eastAsia="宋体" w:hAnsi="Times New Roman" w:cs="Times New Roman"/>
                      <w:bCs/>
                      <w:spacing w:val="-6"/>
                      <w:kern w:val="0"/>
                      <w:szCs w:val="21"/>
                    </w:rPr>
                    <w:t>.</w:t>
                  </w:r>
                  <w:r>
                    <w:rPr>
                      <w:rFonts w:ascii="Times New Roman" w:eastAsia="宋体" w:hAnsi="Times New Roman" w:cs="Times New Roman" w:hint="eastAsia"/>
                      <w:bCs/>
                      <w:spacing w:val="-6"/>
                      <w:kern w:val="0"/>
                      <w:szCs w:val="21"/>
                    </w:rPr>
                    <w:t>7.14</w:t>
                  </w:r>
                  <w:r>
                    <w:rPr>
                      <w:rFonts w:ascii="Times New Roman" w:eastAsia="宋体" w:hAnsi="Times New Roman" w:cs="Times New Roman"/>
                      <w:bCs/>
                      <w:spacing w:val="-6"/>
                      <w:kern w:val="0"/>
                      <w:szCs w:val="21"/>
                    </w:rPr>
                    <w:t>昼间</w:t>
                  </w:r>
                </w:p>
              </w:tc>
              <w:tc>
                <w:tcPr>
                  <w:tcW w:w="1007" w:type="dxa"/>
                  <w:vAlign w:val="center"/>
                </w:tcPr>
                <w:p w:rsidR="00E010F3" w:rsidRDefault="00CC2D42">
                  <w:pPr>
                    <w:spacing w:line="320" w:lineRule="exact"/>
                    <w:jc w:val="center"/>
                    <w:rPr>
                      <w:szCs w:val="21"/>
                    </w:rPr>
                  </w:pPr>
                  <w:r>
                    <w:rPr>
                      <w:rFonts w:ascii="Times New Roman" w:eastAsia="宋体" w:hAnsi="Times New Roman" w:cs="Times New Roman" w:hint="eastAsia"/>
                      <w:bCs/>
                      <w:spacing w:val="-6"/>
                      <w:kern w:val="0"/>
                      <w:szCs w:val="21"/>
                    </w:rPr>
                    <w:t>93.8</w:t>
                  </w:r>
                </w:p>
              </w:tc>
              <w:tc>
                <w:tcPr>
                  <w:tcW w:w="1263" w:type="dxa"/>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93.</w:t>
                  </w:r>
                  <w:r>
                    <w:rPr>
                      <w:rFonts w:ascii="Times New Roman" w:eastAsia="宋体" w:hAnsi="Times New Roman" w:cs="Times New Roman" w:hint="eastAsia"/>
                      <w:bCs/>
                      <w:spacing w:val="-6"/>
                      <w:kern w:val="0"/>
                      <w:szCs w:val="21"/>
                    </w:rPr>
                    <w:t>9</w:t>
                  </w:r>
                </w:p>
              </w:tc>
              <w:tc>
                <w:tcPr>
                  <w:tcW w:w="1264" w:type="dxa"/>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0.</w:t>
                  </w:r>
                  <w:r>
                    <w:rPr>
                      <w:rFonts w:ascii="Times New Roman" w:eastAsia="宋体" w:hAnsi="Times New Roman" w:cs="Times New Roman" w:hint="eastAsia"/>
                      <w:bCs/>
                      <w:spacing w:val="-6"/>
                      <w:kern w:val="0"/>
                      <w:szCs w:val="21"/>
                    </w:rPr>
                    <w:t>1</w:t>
                  </w:r>
                </w:p>
              </w:tc>
              <w:tc>
                <w:tcPr>
                  <w:tcW w:w="1264" w:type="dxa"/>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±0.5</w:t>
                  </w:r>
                </w:p>
              </w:tc>
              <w:tc>
                <w:tcPr>
                  <w:tcW w:w="1339" w:type="dxa"/>
                  <w:vAlign w:val="center"/>
                </w:tcPr>
                <w:p w:rsidR="00E010F3" w:rsidRDefault="00CC2D42">
                  <w:pPr>
                    <w:pStyle w:val="21"/>
                    <w:spacing w:line="240" w:lineRule="auto"/>
                    <w:jc w:val="center"/>
                    <w:rPr>
                      <w:szCs w:val="21"/>
                    </w:rPr>
                  </w:pPr>
                  <w:r>
                    <w:rPr>
                      <w:rFonts w:hint="eastAsia"/>
                      <w:szCs w:val="21"/>
                    </w:rPr>
                    <w:t>是</w:t>
                  </w:r>
                </w:p>
              </w:tc>
            </w:tr>
            <w:tr w:rsidR="00E010F3">
              <w:trPr>
                <w:jc w:val="center"/>
              </w:trPr>
              <w:tc>
                <w:tcPr>
                  <w:tcW w:w="1629" w:type="dxa"/>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噪声</w:t>
                  </w:r>
                  <w:r>
                    <w:rPr>
                      <w:rFonts w:ascii="Times New Roman" w:eastAsia="宋体" w:hAnsi="Times New Roman" w:cs="Times New Roman"/>
                      <w:bCs/>
                      <w:spacing w:val="-6"/>
                      <w:kern w:val="0"/>
                      <w:szCs w:val="21"/>
                    </w:rPr>
                    <w:t>dB</w:t>
                  </w:r>
                  <w:r>
                    <w:rPr>
                      <w:rFonts w:ascii="Times New Roman" w:eastAsia="宋体" w:hAnsi="Times New Roman" w:cs="Times New Roman"/>
                      <w:bCs/>
                      <w:spacing w:val="-6"/>
                      <w:kern w:val="0"/>
                      <w:szCs w:val="21"/>
                    </w:rPr>
                    <w:t>（</w:t>
                  </w:r>
                  <w:r>
                    <w:rPr>
                      <w:rFonts w:ascii="Times New Roman" w:eastAsia="宋体" w:hAnsi="Times New Roman" w:cs="Times New Roman"/>
                      <w:bCs/>
                      <w:spacing w:val="-6"/>
                      <w:kern w:val="0"/>
                      <w:szCs w:val="21"/>
                    </w:rPr>
                    <w:t>A</w:t>
                  </w:r>
                  <w:r>
                    <w:rPr>
                      <w:rFonts w:ascii="Times New Roman" w:eastAsia="宋体" w:hAnsi="Times New Roman" w:cs="Times New Roman"/>
                      <w:bCs/>
                      <w:spacing w:val="-6"/>
                      <w:kern w:val="0"/>
                      <w:szCs w:val="21"/>
                    </w:rPr>
                    <w:t>）</w:t>
                  </w:r>
                </w:p>
              </w:tc>
              <w:tc>
                <w:tcPr>
                  <w:tcW w:w="1519" w:type="dxa"/>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201</w:t>
                  </w:r>
                  <w:r>
                    <w:rPr>
                      <w:rFonts w:ascii="Times New Roman" w:eastAsia="宋体" w:hAnsi="Times New Roman" w:cs="Times New Roman" w:hint="eastAsia"/>
                      <w:bCs/>
                      <w:spacing w:val="-6"/>
                      <w:kern w:val="0"/>
                      <w:szCs w:val="21"/>
                    </w:rPr>
                    <w:t>9.7.14</w:t>
                  </w:r>
                  <w:r>
                    <w:rPr>
                      <w:rFonts w:ascii="Times New Roman" w:eastAsia="宋体" w:hAnsi="Times New Roman" w:cs="Times New Roman" w:hint="eastAsia"/>
                      <w:bCs/>
                      <w:spacing w:val="-6"/>
                      <w:kern w:val="0"/>
                      <w:szCs w:val="21"/>
                    </w:rPr>
                    <w:t>夜</w:t>
                  </w:r>
                  <w:r>
                    <w:rPr>
                      <w:rFonts w:ascii="Times New Roman" w:eastAsia="宋体" w:hAnsi="Times New Roman" w:cs="Times New Roman"/>
                      <w:bCs/>
                      <w:spacing w:val="-6"/>
                      <w:kern w:val="0"/>
                      <w:szCs w:val="21"/>
                    </w:rPr>
                    <w:t>间</w:t>
                  </w:r>
                </w:p>
              </w:tc>
              <w:tc>
                <w:tcPr>
                  <w:tcW w:w="1007" w:type="dxa"/>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93.</w:t>
                  </w:r>
                  <w:r>
                    <w:rPr>
                      <w:rFonts w:ascii="Times New Roman" w:eastAsia="宋体" w:hAnsi="Times New Roman" w:cs="Times New Roman" w:hint="eastAsia"/>
                      <w:bCs/>
                      <w:spacing w:val="-6"/>
                      <w:kern w:val="0"/>
                      <w:szCs w:val="21"/>
                    </w:rPr>
                    <w:t>8</w:t>
                  </w:r>
                </w:p>
              </w:tc>
              <w:tc>
                <w:tcPr>
                  <w:tcW w:w="1263" w:type="dxa"/>
                  <w:vAlign w:val="center"/>
                </w:tcPr>
                <w:p w:rsidR="00E010F3" w:rsidRDefault="00CC2D42">
                  <w:pPr>
                    <w:spacing w:line="320" w:lineRule="exact"/>
                    <w:jc w:val="center"/>
                    <w:rPr>
                      <w:szCs w:val="21"/>
                    </w:rPr>
                  </w:pPr>
                  <w:r>
                    <w:rPr>
                      <w:rFonts w:ascii="Times New Roman" w:eastAsia="宋体" w:hAnsi="Times New Roman" w:cs="Times New Roman" w:hint="eastAsia"/>
                      <w:bCs/>
                      <w:spacing w:val="-6"/>
                      <w:kern w:val="0"/>
                      <w:szCs w:val="21"/>
                    </w:rPr>
                    <w:t>94.0</w:t>
                  </w:r>
                </w:p>
              </w:tc>
              <w:tc>
                <w:tcPr>
                  <w:tcW w:w="1264" w:type="dxa"/>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0.</w:t>
                  </w:r>
                  <w:r>
                    <w:rPr>
                      <w:rFonts w:ascii="Times New Roman" w:eastAsia="宋体" w:hAnsi="Times New Roman" w:cs="Times New Roman" w:hint="eastAsia"/>
                      <w:bCs/>
                      <w:spacing w:val="-6"/>
                      <w:kern w:val="0"/>
                      <w:szCs w:val="21"/>
                    </w:rPr>
                    <w:t>2</w:t>
                  </w:r>
                </w:p>
              </w:tc>
              <w:tc>
                <w:tcPr>
                  <w:tcW w:w="1264" w:type="dxa"/>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±0.5</w:t>
                  </w:r>
                </w:p>
              </w:tc>
              <w:tc>
                <w:tcPr>
                  <w:tcW w:w="1339" w:type="dxa"/>
                  <w:vAlign w:val="center"/>
                </w:tcPr>
                <w:p w:rsidR="00E010F3" w:rsidRDefault="00CC2D42">
                  <w:pPr>
                    <w:jc w:val="center"/>
                    <w:rPr>
                      <w:szCs w:val="21"/>
                    </w:rPr>
                  </w:pPr>
                  <w:r>
                    <w:rPr>
                      <w:rFonts w:hint="eastAsia"/>
                      <w:szCs w:val="21"/>
                    </w:rPr>
                    <w:t>是</w:t>
                  </w:r>
                </w:p>
              </w:tc>
            </w:tr>
            <w:tr w:rsidR="00E010F3">
              <w:trPr>
                <w:jc w:val="center"/>
              </w:trPr>
              <w:tc>
                <w:tcPr>
                  <w:tcW w:w="1629" w:type="dxa"/>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噪声</w:t>
                  </w:r>
                  <w:r>
                    <w:rPr>
                      <w:rFonts w:ascii="Times New Roman" w:eastAsia="宋体" w:hAnsi="Times New Roman" w:cs="Times New Roman"/>
                      <w:bCs/>
                      <w:spacing w:val="-6"/>
                      <w:kern w:val="0"/>
                      <w:szCs w:val="21"/>
                    </w:rPr>
                    <w:t>dB</w:t>
                  </w:r>
                  <w:r>
                    <w:rPr>
                      <w:rFonts w:ascii="Times New Roman" w:eastAsia="宋体" w:hAnsi="Times New Roman" w:cs="Times New Roman"/>
                      <w:bCs/>
                      <w:spacing w:val="-6"/>
                      <w:kern w:val="0"/>
                      <w:szCs w:val="21"/>
                    </w:rPr>
                    <w:t>（</w:t>
                  </w:r>
                  <w:r>
                    <w:rPr>
                      <w:rFonts w:ascii="Times New Roman" w:eastAsia="宋体" w:hAnsi="Times New Roman" w:cs="Times New Roman"/>
                      <w:bCs/>
                      <w:spacing w:val="-6"/>
                      <w:kern w:val="0"/>
                      <w:szCs w:val="21"/>
                    </w:rPr>
                    <w:t>A</w:t>
                  </w:r>
                  <w:r>
                    <w:rPr>
                      <w:rFonts w:ascii="Times New Roman" w:eastAsia="宋体" w:hAnsi="Times New Roman" w:cs="Times New Roman"/>
                      <w:bCs/>
                      <w:spacing w:val="-6"/>
                      <w:kern w:val="0"/>
                      <w:szCs w:val="21"/>
                    </w:rPr>
                    <w:t>）</w:t>
                  </w:r>
                </w:p>
              </w:tc>
              <w:tc>
                <w:tcPr>
                  <w:tcW w:w="1519" w:type="dxa"/>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201</w:t>
                  </w:r>
                  <w:r>
                    <w:rPr>
                      <w:rFonts w:ascii="Times New Roman" w:eastAsia="宋体" w:hAnsi="Times New Roman" w:cs="Times New Roman" w:hint="eastAsia"/>
                      <w:bCs/>
                      <w:spacing w:val="-6"/>
                      <w:kern w:val="0"/>
                      <w:szCs w:val="21"/>
                    </w:rPr>
                    <w:t>9</w:t>
                  </w:r>
                  <w:r>
                    <w:rPr>
                      <w:rFonts w:ascii="Times New Roman" w:eastAsia="宋体" w:hAnsi="Times New Roman" w:cs="Times New Roman"/>
                      <w:bCs/>
                      <w:spacing w:val="-6"/>
                      <w:kern w:val="0"/>
                      <w:szCs w:val="21"/>
                    </w:rPr>
                    <w:t>.</w:t>
                  </w:r>
                  <w:r>
                    <w:rPr>
                      <w:rFonts w:ascii="Times New Roman" w:eastAsia="宋体" w:hAnsi="Times New Roman" w:cs="Times New Roman" w:hint="eastAsia"/>
                      <w:bCs/>
                      <w:spacing w:val="-6"/>
                      <w:kern w:val="0"/>
                      <w:szCs w:val="21"/>
                    </w:rPr>
                    <w:t>7.15</w:t>
                  </w:r>
                  <w:r>
                    <w:rPr>
                      <w:rFonts w:ascii="Times New Roman" w:eastAsia="宋体" w:hAnsi="Times New Roman" w:cs="Times New Roman"/>
                      <w:bCs/>
                      <w:spacing w:val="-6"/>
                      <w:kern w:val="0"/>
                      <w:szCs w:val="21"/>
                    </w:rPr>
                    <w:t>昼间</w:t>
                  </w:r>
                </w:p>
              </w:tc>
              <w:tc>
                <w:tcPr>
                  <w:tcW w:w="1007" w:type="dxa"/>
                  <w:vAlign w:val="center"/>
                </w:tcPr>
                <w:p w:rsidR="00E010F3" w:rsidRDefault="00CC2D42">
                  <w:pPr>
                    <w:spacing w:line="320" w:lineRule="exact"/>
                    <w:jc w:val="center"/>
                    <w:rPr>
                      <w:rFonts w:ascii="Times New Roman" w:eastAsia="宋体" w:hAnsi="Times New Roman" w:cs="Times New Roman"/>
                      <w:bCs/>
                      <w:spacing w:val="-6"/>
                      <w:kern w:val="0"/>
                      <w:szCs w:val="21"/>
                    </w:rPr>
                  </w:pPr>
                  <w:r>
                    <w:rPr>
                      <w:rFonts w:ascii="Times New Roman" w:eastAsia="宋体" w:hAnsi="Times New Roman" w:cs="Times New Roman"/>
                      <w:bCs/>
                      <w:spacing w:val="-6"/>
                      <w:kern w:val="0"/>
                      <w:szCs w:val="21"/>
                    </w:rPr>
                    <w:t>93.</w:t>
                  </w:r>
                  <w:r>
                    <w:rPr>
                      <w:rFonts w:ascii="Times New Roman" w:eastAsia="宋体" w:hAnsi="Times New Roman" w:cs="Times New Roman" w:hint="eastAsia"/>
                      <w:bCs/>
                      <w:spacing w:val="-6"/>
                      <w:kern w:val="0"/>
                      <w:szCs w:val="21"/>
                    </w:rPr>
                    <w:t>8</w:t>
                  </w:r>
                </w:p>
              </w:tc>
              <w:tc>
                <w:tcPr>
                  <w:tcW w:w="1263" w:type="dxa"/>
                  <w:vAlign w:val="center"/>
                </w:tcPr>
                <w:p w:rsidR="00E010F3" w:rsidRDefault="00CC2D42">
                  <w:pPr>
                    <w:spacing w:line="320" w:lineRule="exact"/>
                    <w:jc w:val="center"/>
                    <w:rPr>
                      <w:rFonts w:ascii="Times New Roman" w:eastAsia="宋体" w:hAnsi="Times New Roman" w:cs="Times New Roman"/>
                      <w:bCs/>
                      <w:spacing w:val="-6"/>
                      <w:kern w:val="0"/>
                      <w:szCs w:val="21"/>
                    </w:rPr>
                  </w:pPr>
                  <w:r>
                    <w:rPr>
                      <w:rFonts w:ascii="Times New Roman" w:eastAsia="宋体" w:hAnsi="Times New Roman" w:cs="Times New Roman" w:hint="eastAsia"/>
                      <w:bCs/>
                      <w:spacing w:val="-6"/>
                      <w:kern w:val="0"/>
                      <w:szCs w:val="21"/>
                    </w:rPr>
                    <w:t>94.0</w:t>
                  </w:r>
                </w:p>
              </w:tc>
              <w:tc>
                <w:tcPr>
                  <w:tcW w:w="1264" w:type="dxa"/>
                  <w:vAlign w:val="center"/>
                </w:tcPr>
                <w:p w:rsidR="00E010F3" w:rsidRDefault="00CC2D42">
                  <w:pPr>
                    <w:spacing w:line="320" w:lineRule="exact"/>
                    <w:jc w:val="center"/>
                    <w:rPr>
                      <w:rFonts w:ascii="Times New Roman" w:eastAsia="宋体" w:hAnsi="Times New Roman" w:cs="Times New Roman"/>
                      <w:bCs/>
                      <w:spacing w:val="-6"/>
                      <w:kern w:val="0"/>
                      <w:szCs w:val="21"/>
                    </w:rPr>
                  </w:pPr>
                  <w:r>
                    <w:rPr>
                      <w:rFonts w:ascii="Times New Roman" w:eastAsia="宋体" w:hAnsi="Times New Roman" w:cs="Times New Roman"/>
                      <w:bCs/>
                      <w:spacing w:val="-6"/>
                      <w:kern w:val="0"/>
                      <w:szCs w:val="21"/>
                    </w:rPr>
                    <w:t>0.</w:t>
                  </w:r>
                  <w:r>
                    <w:rPr>
                      <w:rFonts w:ascii="Times New Roman" w:eastAsia="宋体" w:hAnsi="Times New Roman" w:cs="Times New Roman" w:hint="eastAsia"/>
                      <w:bCs/>
                      <w:spacing w:val="-6"/>
                      <w:kern w:val="0"/>
                      <w:szCs w:val="21"/>
                    </w:rPr>
                    <w:t>2</w:t>
                  </w:r>
                </w:p>
              </w:tc>
              <w:tc>
                <w:tcPr>
                  <w:tcW w:w="1264" w:type="dxa"/>
                  <w:vAlign w:val="center"/>
                </w:tcPr>
                <w:p w:rsidR="00E010F3" w:rsidRDefault="00CC2D42">
                  <w:pPr>
                    <w:spacing w:line="320" w:lineRule="exact"/>
                    <w:jc w:val="center"/>
                    <w:rPr>
                      <w:rFonts w:ascii="Times New Roman" w:eastAsia="宋体" w:hAnsi="Times New Roman" w:cs="Times New Roman"/>
                      <w:bCs/>
                      <w:spacing w:val="-6"/>
                      <w:kern w:val="0"/>
                      <w:szCs w:val="21"/>
                    </w:rPr>
                  </w:pPr>
                  <w:r>
                    <w:rPr>
                      <w:rFonts w:ascii="Times New Roman" w:eastAsia="宋体" w:hAnsi="Times New Roman" w:cs="Times New Roman"/>
                      <w:bCs/>
                      <w:spacing w:val="-6"/>
                      <w:kern w:val="0"/>
                      <w:szCs w:val="21"/>
                    </w:rPr>
                    <w:t>±0.5</w:t>
                  </w:r>
                </w:p>
              </w:tc>
              <w:tc>
                <w:tcPr>
                  <w:tcW w:w="1339" w:type="dxa"/>
                  <w:vAlign w:val="center"/>
                </w:tcPr>
                <w:p w:rsidR="00E010F3" w:rsidRDefault="00CC2D42">
                  <w:pPr>
                    <w:jc w:val="center"/>
                    <w:rPr>
                      <w:szCs w:val="21"/>
                    </w:rPr>
                  </w:pPr>
                  <w:r>
                    <w:rPr>
                      <w:rFonts w:hint="eastAsia"/>
                      <w:szCs w:val="21"/>
                    </w:rPr>
                    <w:t>是</w:t>
                  </w:r>
                </w:p>
              </w:tc>
            </w:tr>
            <w:tr w:rsidR="00E010F3">
              <w:trPr>
                <w:jc w:val="center"/>
              </w:trPr>
              <w:tc>
                <w:tcPr>
                  <w:tcW w:w="1629" w:type="dxa"/>
                  <w:tcBorders>
                    <w:bottom w:val="single" w:sz="4" w:space="0" w:color="auto"/>
                  </w:tcBorders>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噪声</w:t>
                  </w:r>
                  <w:r>
                    <w:rPr>
                      <w:rFonts w:ascii="Times New Roman" w:eastAsia="宋体" w:hAnsi="Times New Roman" w:cs="Times New Roman"/>
                      <w:bCs/>
                      <w:spacing w:val="-6"/>
                      <w:kern w:val="0"/>
                      <w:szCs w:val="21"/>
                    </w:rPr>
                    <w:t>dB</w:t>
                  </w:r>
                  <w:r>
                    <w:rPr>
                      <w:rFonts w:ascii="Times New Roman" w:eastAsia="宋体" w:hAnsi="Times New Roman" w:cs="Times New Roman"/>
                      <w:bCs/>
                      <w:spacing w:val="-6"/>
                      <w:kern w:val="0"/>
                      <w:szCs w:val="21"/>
                    </w:rPr>
                    <w:t>（</w:t>
                  </w:r>
                  <w:r>
                    <w:rPr>
                      <w:rFonts w:ascii="Times New Roman" w:eastAsia="宋体" w:hAnsi="Times New Roman" w:cs="Times New Roman"/>
                      <w:bCs/>
                      <w:spacing w:val="-6"/>
                      <w:kern w:val="0"/>
                      <w:szCs w:val="21"/>
                    </w:rPr>
                    <w:t>A</w:t>
                  </w:r>
                  <w:r>
                    <w:rPr>
                      <w:rFonts w:ascii="Times New Roman" w:eastAsia="宋体" w:hAnsi="Times New Roman" w:cs="Times New Roman"/>
                      <w:bCs/>
                      <w:spacing w:val="-6"/>
                      <w:kern w:val="0"/>
                      <w:szCs w:val="21"/>
                    </w:rPr>
                    <w:t>）</w:t>
                  </w:r>
                </w:p>
              </w:tc>
              <w:tc>
                <w:tcPr>
                  <w:tcW w:w="1519" w:type="dxa"/>
                  <w:tcBorders>
                    <w:bottom w:val="single" w:sz="4" w:space="0" w:color="auto"/>
                  </w:tcBorders>
                  <w:vAlign w:val="center"/>
                </w:tcPr>
                <w:p w:rsidR="00E010F3" w:rsidRDefault="00CC2D42">
                  <w:pPr>
                    <w:spacing w:line="320" w:lineRule="exact"/>
                    <w:jc w:val="center"/>
                    <w:rPr>
                      <w:szCs w:val="21"/>
                    </w:rPr>
                  </w:pPr>
                  <w:r>
                    <w:rPr>
                      <w:rFonts w:ascii="Times New Roman" w:eastAsia="宋体" w:hAnsi="Times New Roman" w:cs="Times New Roman"/>
                      <w:bCs/>
                      <w:spacing w:val="-6"/>
                      <w:kern w:val="0"/>
                      <w:szCs w:val="21"/>
                    </w:rPr>
                    <w:t>201</w:t>
                  </w:r>
                  <w:r>
                    <w:rPr>
                      <w:rFonts w:ascii="Times New Roman" w:eastAsia="宋体" w:hAnsi="Times New Roman" w:cs="Times New Roman" w:hint="eastAsia"/>
                      <w:bCs/>
                      <w:spacing w:val="-6"/>
                      <w:kern w:val="0"/>
                      <w:szCs w:val="21"/>
                    </w:rPr>
                    <w:t>9.7.15</w:t>
                  </w:r>
                  <w:r>
                    <w:rPr>
                      <w:rFonts w:ascii="Times New Roman" w:eastAsia="宋体" w:hAnsi="Times New Roman" w:cs="Times New Roman" w:hint="eastAsia"/>
                      <w:bCs/>
                      <w:spacing w:val="-6"/>
                      <w:kern w:val="0"/>
                      <w:szCs w:val="21"/>
                    </w:rPr>
                    <w:t>夜</w:t>
                  </w:r>
                  <w:r>
                    <w:rPr>
                      <w:rFonts w:ascii="Times New Roman" w:eastAsia="宋体" w:hAnsi="Times New Roman" w:cs="Times New Roman"/>
                      <w:bCs/>
                      <w:spacing w:val="-6"/>
                      <w:kern w:val="0"/>
                      <w:szCs w:val="21"/>
                    </w:rPr>
                    <w:t>间</w:t>
                  </w:r>
                </w:p>
              </w:tc>
              <w:tc>
                <w:tcPr>
                  <w:tcW w:w="1007" w:type="dxa"/>
                  <w:tcBorders>
                    <w:bottom w:val="single" w:sz="4" w:space="0" w:color="auto"/>
                  </w:tcBorders>
                  <w:vAlign w:val="center"/>
                </w:tcPr>
                <w:p w:rsidR="00E010F3" w:rsidRDefault="00CC2D42">
                  <w:pPr>
                    <w:spacing w:line="320" w:lineRule="exact"/>
                    <w:jc w:val="center"/>
                    <w:rPr>
                      <w:rFonts w:ascii="Times New Roman" w:eastAsia="宋体" w:hAnsi="Times New Roman" w:cs="Times New Roman"/>
                      <w:bCs/>
                      <w:spacing w:val="-6"/>
                      <w:kern w:val="0"/>
                      <w:szCs w:val="21"/>
                    </w:rPr>
                  </w:pPr>
                  <w:r>
                    <w:rPr>
                      <w:rFonts w:ascii="Times New Roman" w:eastAsia="宋体" w:hAnsi="Times New Roman" w:cs="Times New Roman"/>
                      <w:bCs/>
                      <w:spacing w:val="-6"/>
                      <w:kern w:val="0"/>
                      <w:szCs w:val="21"/>
                    </w:rPr>
                    <w:t>93.</w:t>
                  </w:r>
                  <w:r>
                    <w:rPr>
                      <w:rFonts w:ascii="Times New Roman" w:eastAsia="宋体" w:hAnsi="Times New Roman" w:cs="Times New Roman" w:hint="eastAsia"/>
                      <w:bCs/>
                      <w:spacing w:val="-6"/>
                      <w:kern w:val="0"/>
                      <w:szCs w:val="21"/>
                    </w:rPr>
                    <w:t>8</w:t>
                  </w:r>
                </w:p>
              </w:tc>
              <w:tc>
                <w:tcPr>
                  <w:tcW w:w="1263" w:type="dxa"/>
                  <w:tcBorders>
                    <w:bottom w:val="single" w:sz="4" w:space="0" w:color="auto"/>
                  </w:tcBorders>
                  <w:vAlign w:val="center"/>
                </w:tcPr>
                <w:p w:rsidR="00E010F3" w:rsidRDefault="00CC2D42">
                  <w:pPr>
                    <w:spacing w:line="320" w:lineRule="exact"/>
                    <w:jc w:val="center"/>
                    <w:rPr>
                      <w:rFonts w:ascii="Times New Roman" w:eastAsia="宋体" w:hAnsi="Times New Roman" w:cs="Times New Roman"/>
                      <w:bCs/>
                      <w:spacing w:val="-6"/>
                      <w:kern w:val="0"/>
                      <w:szCs w:val="21"/>
                    </w:rPr>
                  </w:pPr>
                  <w:r>
                    <w:rPr>
                      <w:rFonts w:ascii="Times New Roman" w:eastAsia="宋体" w:hAnsi="Times New Roman" w:cs="Times New Roman" w:hint="eastAsia"/>
                      <w:bCs/>
                      <w:spacing w:val="-6"/>
                      <w:kern w:val="0"/>
                      <w:szCs w:val="21"/>
                    </w:rPr>
                    <w:t>94.0</w:t>
                  </w:r>
                </w:p>
              </w:tc>
              <w:tc>
                <w:tcPr>
                  <w:tcW w:w="1264" w:type="dxa"/>
                  <w:tcBorders>
                    <w:bottom w:val="single" w:sz="4" w:space="0" w:color="auto"/>
                  </w:tcBorders>
                  <w:vAlign w:val="center"/>
                </w:tcPr>
                <w:p w:rsidR="00E010F3" w:rsidRDefault="00CC2D42">
                  <w:pPr>
                    <w:spacing w:line="320" w:lineRule="exact"/>
                    <w:jc w:val="center"/>
                    <w:rPr>
                      <w:rFonts w:ascii="Times New Roman" w:eastAsia="宋体" w:hAnsi="Times New Roman" w:cs="Times New Roman"/>
                      <w:bCs/>
                      <w:spacing w:val="-6"/>
                      <w:kern w:val="0"/>
                      <w:szCs w:val="21"/>
                    </w:rPr>
                  </w:pPr>
                  <w:r>
                    <w:rPr>
                      <w:rFonts w:ascii="Times New Roman" w:eastAsia="宋体" w:hAnsi="Times New Roman" w:cs="Times New Roman"/>
                      <w:bCs/>
                      <w:spacing w:val="-6"/>
                      <w:kern w:val="0"/>
                      <w:szCs w:val="21"/>
                    </w:rPr>
                    <w:t>0.</w:t>
                  </w:r>
                  <w:r>
                    <w:rPr>
                      <w:rFonts w:ascii="Times New Roman" w:eastAsia="宋体" w:hAnsi="Times New Roman" w:cs="Times New Roman" w:hint="eastAsia"/>
                      <w:bCs/>
                      <w:spacing w:val="-6"/>
                      <w:kern w:val="0"/>
                      <w:szCs w:val="21"/>
                    </w:rPr>
                    <w:t>2</w:t>
                  </w:r>
                </w:p>
              </w:tc>
              <w:tc>
                <w:tcPr>
                  <w:tcW w:w="1264" w:type="dxa"/>
                  <w:tcBorders>
                    <w:bottom w:val="single" w:sz="4" w:space="0" w:color="auto"/>
                  </w:tcBorders>
                  <w:vAlign w:val="center"/>
                </w:tcPr>
                <w:p w:rsidR="00E010F3" w:rsidRDefault="00CC2D42">
                  <w:pPr>
                    <w:spacing w:line="320" w:lineRule="exact"/>
                    <w:jc w:val="center"/>
                    <w:rPr>
                      <w:rFonts w:ascii="Times New Roman" w:eastAsia="宋体" w:hAnsi="Times New Roman" w:cs="Times New Roman"/>
                      <w:bCs/>
                      <w:spacing w:val="-6"/>
                      <w:kern w:val="0"/>
                      <w:szCs w:val="21"/>
                    </w:rPr>
                  </w:pPr>
                  <w:r>
                    <w:rPr>
                      <w:rFonts w:ascii="Times New Roman" w:eastAsia="宋体" w:hAnsi="Times New Roman" w:cs="Times New Roman"/>
                      <w:bCs/>
                      <w:spacing w:val="-6"/>
                      <w:kern w:val="0"/>
                      <w:szCs w:val="21"/>
                    </w:rPr>
                    <w:t>±0.5</w:t>
                  </w:r>
                </w:p>
              </w:tc>
              <w:tc>
                <w:tcPr>
                  <w:tcW w:w="1339" w:type="dxa"/>
                  <w:tcBorders>
                    <w:bottom w:val="single" w:sz="4" w:space="0" w:color="auto"/>
                  </w:tcBorders>
                  <w:vAlign w:val="center"/>
                </w:tcPr>
                <w:p w:rsidR="00E010F3" w:rsidRDefault="00CC2D42">
                  <w:pPr>
                    <w:jc w:val="center"/>
                    <w:rPr>
                      <w:szCs w:val="21"/>
                    </w:rPr>
                  </w:pPr>
                  <w:r>
                    <w:rPr>
                      <w:rFonts w:hint="eastAsia"/>
                      <w:szCs w:val="21"/>
                    </w:rPr>
                    <w:t>是</w:t>
                  </w:r>
                </w:p>
              </w:tc>
            </w:tr>
          </w:tbl>
          <w:p w:rsidR="00E010F3" w:rsidRDefault="00CC2D42">
            <w:pPr>
              <w:pStyle w:val="21"/>
              <w:numPr>
                <w:ilvl w:val="0"/>
                <w:numId w:val="2"/>
              </w:numPr>
              <w:spacing w:after="0" w:line="360" w:lineRule="auto"/>
              <w:rPr>
                <w:rFonts w:ascii="Times New Roman" w:hAnsi="Times New Roman" w:cs="Times New Roman"/>
                <w:b/>
                <w:bCs/>
              </w:rPr>
            </w:pPr>
            <w:r>
              <w:rPr>
                <w:rFonts w:ascii="Times New Roman" w:hAnsi="Times New Roman" w:cs="Times New Roman" w:hint="eastAsia"/>
                <w:b/>
                <w:bCs/>
                <w:sz w:val="24"/>
                <w:szCs w:val="24"/>
              </w:rPr>
              <w:t>地表水检测</w:t>
            </w:r>
          </w:p>
          <w:p w:rsidR="00E010F3" w:rsidRDefault="00CC2D42">
            <w:pPr>
              <w:snapToGrid w:val="0"/>
              <w:spacing w:line="360" w:lineRule="auto"/>
              <w:ind w:firstLineChars="200" w:firstLine="480"/>
              <w:rPr>
                <w:rFonts w:ascii="Times New Roman" w:hAnsi="Times New Roman" w:cs="Times New Roman"/>
                <w:b/>
                <w:bCs/>
                <w:sz w:val="24"/>
              </w:rPr>
            </w:pPr>
            <w:r>
              <w:rPr>
                <w:rFonts w:ascii="Times New Roman" w:hAnsi="Times New Roman" w:cs="Times New Roman" w:hint="eastAsia"/>
                <w:color w:val="000000"/>
                <w:kern w:val="0"/>
                <w:sz w:val="24"/>
                <w:szCs w:val="24"/>
              </w:rPr>
              <w:t>地表水</w:t>
            </w:r>
            <w:r>
              <w:rPr>
                <w:rFonts w:ascii="Times New Roman" w:hAnsi="Times New Roman" w:cs="Times New Roman"/>
                <w:color w:val="000000"/>
                <w:kern w:val="0"/>
                <w:sz w:val="24"/>
                <w:szCs w:val="24"/>
              </w:rPr>
              <w:t>检测质量保证详见</w:t>
            </w:r>
            <w:r>
              <w:rPr>
                <w:rFonts w:ascii="Times New Roman" w:hAnsi="Times New Roman" w:cs="Times New Roman"/>
                <w:kern w:val="0"/>
                <w:sz w:val="24"/>
                <w:szCs w:val="24"/>
              </w:rPr>
              <w:t>表</w:t>
            </w:r>
            <w:r>
              <w:rPr>
                <w:rFonts w:ascii="Times New Roman" w:hAnsi="Times New Roman" w:cs="Times New Roman" w:hint="eastAsia"/>
                <w:kern w:val="0"/>
                <w:sz w:val="24"/>
                <w:szCs w:val="24"/>
              </w:rPr>
              <w:t>5</w:t>
            </w:r>
            <w:r>
              <w:rPr>
                <w:rFonts w:ascii="Times New Roman" w:hAnsi="Times New Roman" w:cs="Times New Roman"/>
                <w:kern w:val="0"/>
                <w:sz w:val="24"/>
                <w:szCs w:val="24"/>
              </w:rPr>
              <w:t>。</w:t>
            </w:r>
          </w:p>
          <w:p w:rsidR="00E010F3" w:rsidRDefault="00CC2D42">
            <w:pPr>
              <w:pStyle w:val="21"/>
              <w:spacing w:line="360" w:lineRule="auto"/>
              <w:jc w:val="center"/>
              <w:rPr>
                <w:rFonts w:ascii="Times New Roman" w:hAnsi="Times New Roman" w:cs="Times New Roman"/>
                <w:b/>
                <w:bCs/>
                <w:szCs w:val="21"/>
              </w:rPr>
            </w:pPr>
            <w:r>
              <w:rPr>
                <w:rFonts w:ascii="Times New Roman" w:hAnsi="Times New Roman" w:cs="Times New Roman" w:hint="eastAsia"/>
                <w:b/>
                <w:bCs/>
                <w:szCs w:val="21"/>
              </w:rPr>
              <w:t>表</w:t>
            </w:r>
            <w:r>
              <w:rPr>
                <w:rFonts w:ascii="Times New Roman" w:hAnsi="Times New Roman" w:cs="Times New Roman" w:hint="eastAsia"/>
                <w:b/>
                <w:bCs/>
                <w:szCs w:val="21"/>
              </w:rPr>
              <w:t>5-</w:t>
            </w:r>
            <w:r>
              <w:rPr>
                <w:rFonts w:ascii="Times New Roman" w:hAnsi="Times New Roman" w:cs="Times New Roman"/>
                <w:b/>
                <w:bCs/>
                <w:szCs w:val="21"/>
              </w:rPr>
              <w:t>5</w:t>
            </w:r>
            <w:r>
              <w:rPr>
                <w:rFonts w:ascii="Times New Roman" w:hAnsi="Times New Roman" w:cs="Times New Roman" w:hint="eastAsia"/>
                <w:b/>
                <w:bCs/>
                <w:szCs w:val="21"/>
              </w:rPr>
              <w:t xml:space="preserve">  </w:t>
            </w:r>
            <w:r>
              <w:rPr>
                <w:rFonts w:ascii="Times New Roman" w:hAnsi="Times New Roman" w:cs="Times New Roman" w:hint="eastAsia"/>
                <w:b/>
                <w:bCs/>
                <w:szCs w:val="21"/>
              </w:rPr>
              <w:t>地表水检测质控措施一览表</w:t>
            </w:r>
          </w:p>
          <w:tbl>
            <w:tblPr>
              <w:tblStyle w:val="ac"/>
              <w:tblW w:w="9255" w:type="dxa"/>
              <w:jc w:val="center"/>
              <w:tblLayout w:type="fixed"/>
              <w:tblLook w:val="04A0"/>
            </w:tblPr>
            <w:tblGrid>
              <w:gridCol w:w="660"/>
              <w:gridCol w:w="1080"/>
              <w:gridCol w:w="1065"/>
              <w:gridCol w:w="870"/>
              <w:gridCol w:w="1095"/>
              <w:gridCol w:w="1125"/>
              <w:gridCol w:w="1365"/>
              <w:gridCol w:w="915"/>
              <w:gridCol w:w="1080"/>
            </w:tblGrid>
            <w:tr w:rsidR="00E010F3">
              <w:trPr>
                <w:jc w:val="center"/>
              </w:trPr>
              <w:tc>
                <w:tcPr>
                  <w:tcW w:w="660" w:type="dxa"/>
                  <w:vMerge w:val="restart"/>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项目</w:t>
                  </w:r>
                </w:p>
              </w:tc>
              <w:tc>
                <w:tcPr>
                  <w:tcW w:w="1080" w:type="dxa"/>
                  <w:vMerge w:val="restart"/>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采样日期</w:t>
                  </w:r>
                </w:p>
              </w:tc>
              <w:tc>
                <w:tcPr>
                  <w:tcW w:w="1065" w:type="dxa"/>
                  <w:vMerge w:val="restart"/>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hint="eastAsia"/>
                      <w:b/>
                      <w:bCs/>
                      <w:szCs w:val="21"/>
                    </w:rPr>
                    <w:t>分析</w:t>
                  </w:r>
                  <w:r>
                    <w:rPr>
                      <w:rFonts w:ascii="Times New Roman" w:hAnsi="Times New Roman" w:cs="Times New Roman"/>
                      <w:b/>
                      <w:bCs/>
                      <w:szCs w:val="21"/>
                    </w:rPr>
                    <w:t>日期</w:t>
                  </w:r>
                </w:p>
              </w:tc>
              <w:tc>
                <w:tcPr>
                  <w:tcW w:w="1965" w:type="dxa"/>
                  <w:gridSpan w:val="2"/>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平行样</w:t>
                  </w:r>
                </w:p>
              </w:tc>
              <w:tc>
                <w:tcPr>
                  <w:tcW w:w="4485" w:type="dxa"/>
                  <w:gridSpan w:val="4"/>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质控样</w:t>
                  </w:r>
                </w:p>
              </w:tc>
            </w:tr>
            <w:tr w:rsidR="00E010F3">
              <w:trPr>
                <w:jc w:val="center"/>
              </w:trPr>
              <w:tc>
                <w:tcPr>
                  <w:tcW w:w="660" w:type="dxa"/>
                  <w:vMerge/>
                  <w:vAlign w:val="center"/>
                </w:tcPr>
                <w:p w:rsidR="00E010F3" w:rsidRDefault="00E010F3">
                  <w:pPr>
                    <w:pStyle w:val="21"/>
                    <w:spacing w:line="240" w:lineRule="auto"/>
                    <w:jc w:val="center"/>
                    <w:rPr>
                      <w:rFonts w:ascii="Times New Roman" w:hAnsi="Times New Roman" w:cs="Times New Roman"/>
                      <w:b/>
                      <w:bCs/>
                      <w:szCs w:val="21"/>
                    </w:rPr>
                  </w:pPr>
                </w:p>
              </w:tc>
              <w:tc>
                <w:tcPr>
                  <w:tcW w:w="1080" w:type="dxa"/>
                  <w:vMerge/>
                  <w:vAlign w:val="center"/>
                </w:tcPr>
                <w:p w:rsidR="00E010F3" w:rsidRDefault="00E010F3">
                  <w:pPr>
                    <w:pStyle w:val="21"/>
                    <w:spacing w:line="240" w:lineRule="auto"/>
                    <w:jc w:val="center"/>
                    <w:rPr>
                      <w:rFonts w:ascii="Times New Roman" w:hAnsi="Times New Roman" w:cs="Times New Roman"/>
                      <w:b/>
                      <w:bCs/>
                      <w:szCs w:val="21"/>
                    </w:rPr>
                  </w:pPr>
                </w:p>
              </w:tc>
              <w:tc>
                <w:tcPr>
                  <w:tcW w:w="1065" w:type="dxa"/>
                  <w:vMerge/>
                  <w:vAlign w:val="center"/>
                </w:tcPr>
                <w:p w:rsidR="00E010F3" w:rsidRDefault="00E010F3">
                  <w:pPr>
                    <w:pStyle w:val="21"/>
                    <w:spacing w:line="240" w:lineRule="auto"/>
                    <w:jc w:val="center"/>
                    <w:rPr>
                      <w:rFonts w:ascii="Times New Roman" w:hAnsi="Times New Roman" w:cs="Times New Roman"/>
                      <w:b/>
                      <w:bCs/>
                      <w:szCs w:val="21"/>
                    </w:rPr>
                  </w:pPr>
                </w:p>
              </w:tc>
              <w:tc>
                <w:tcPr>
                  <w:tcW w:w="870" w:type="dxa"/>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检查率</w:t>
                  </w:r>
                </w:p>
              </w:tc>
              <w:tc>
                <w:tcPr>
                  <w:tcW w:w="1095" w:type="dxa"/>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相对偏差</w:t>
                  </w:r>
                </w:p>
              </w:tc>
              <w:tc>
                <w:tcPr>
                  <w:tcW w:w="1125" w:type="dxa"/>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质控号</w:t>
                  </w:r>
                </w:p>
              </w:tc>
              <w:tc>
                <w:tcPr>
                  <w:tcW w:w="1365" w:type="dxa"/>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质控标准值</w:t>
                  </w:r>
                </w:p>
              </w:tc>
              <w:tc>
                <w:tcPr>
                  <w:tcW w:w="915" w:type="dxa"/>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hint="eastAsia"/>
                      <w:b/>
                      <w:bCs/>
                      <w:szCs w:val="21"/>
                    </w:rPr>
                    <w:t>分析</w:t>
                  </w:r>
                  <w:r>
                    <w:rPr>
                      <w:rFonts w:ascii="Times New Roman" w:hAnsi="Times New Roman" w:cs="Times New Roman"/>
                      <w:b/>
                      <w:bCs/>
                      <w:szCs w:val="21"/>
                    </w:rPr>
                    <w:t>值</w:t>
                  </w:r>
                </w:p>
              </w:tc>
              <w:tc>
                <w:tcPr>
                  <w:tcW w:w="1080" w:type="dxa"/>
                  <w:vAlign w:val="center"/>
                </w:tcPr>
                <w:p w:rsidR="00E010F3" w:rsidRDefault="00CC2D42">
                  <w:pPr>
                    <w:pStyle w:val="21"/>
                    <w:spacing w:line="240" w:lineRule="auto"/>
                    <w:jc w:val="center"/>
                    <w:rPr>
                      <w:rFonts w:ascii="Times New Roman" w:hAnsi="Times New Roman" w:cs="Times New Roman"/>
                      <w:b/>
                      <w:bCs/>
                      <w:szCs w:val="21"/>
                    </w:rPr>
                  </w:pPr>
                  <w:r>
                    <w:rPr>
                      <w:rFonts w:ascii="Times New Roman" w:hAnsi="Times New Roman" w:cs="Times New Roman"/>
                      <w:b/>
                      <w:bCs/>
                      <w:szCs w:val="21"/>
                    </w:rPr>
                    <w:t>是否合格</w:t>
                  </w:r>
                </w:p>
              </w:tc>
            </w:tr>
            <w:tr w:rsidR="00E010F3">
              <w:trPr>
                <w:jc w:val="center"/>
              </w:trPr>
              <w:tc>
                <w:tcPr>
                  <w:tcW w:w="660"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COD</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2019.7.14</w:t>
                  </w:r>
                </w:p>
              </w:tc>
              <w:tc>
                <w:tcPr>
                  <w:tcW w:w="10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2019.7.18</w:t>
                  </w:r>
                </w:p>
              </w:tc>
              <w:tc>
                <w:tcPr>
                  <w:tcW w:w="87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25%</w:t>
                  </w:r>
                </w:p>
              </w:tc>
              <w:tc>
                <w:tcPr>
                  <w:tcW w:w="109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0.%</w:t>
                  </w:r>
                </w:p>
              </w:tc>
              <w:tc>
                <w:tcPr>
                  <w:tcW w:w="112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2001128</w:t>
                  </w:r>
                </w:p>
              </w:tc>
              <w:tc>
                <w:tcPr>
                  <w:tcW w:w="13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20.0</w:t>
                  </w:r>
                  <w:r>
                    <w:rPr>
                      <w:rFonts w:ascii="Times New Roman" w:hAnsi="Times New Roman" w:cs="Times New Roman" w:hint="eastAsia"/>
                      <w:szCs w:val="21"/>
                    </w:rPr>
                    <w:t>±</w:t>
                  </w:r>
                  <w:r>
                    <w:rPr>
                      <w:rFonts w:ascii="Times New Roman" w:hAnsi="Times New Roman" w:cs="Times New Roman" w:hint="eastAsia"/>
                      <w:szCs w:val="21"/>
                    </w:rPr>
                    <w:t>1.9</w:t>
                  </w:r>
                </w:p>
              </w:tc>
              <w:tc>
                <w:tcPr>
                  <w:tcW w:w="91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18.3</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合格</w:t>
                  </w:r>
                  <w:r>
                    <w:rPr>
                      <w:rFonts w:ascii="Times New Roman" w:hAnsi="Times New Roman" w:cs="Times New Roman" w:hint="eastAsia"/>
                      <w:szCs w:val="21"/>
                    </w:rPr>
                    <w:t xml:space="preserve"> </w:t>
                  </w:r>
                </w:p>
              </w:tc>
            </w:tr>
            <w:tr w:rsidR="00E010F3">
              <w:trPr>
                <w:jc w:val="center"/>
              </w:trPr>
              <w:tc>
                <w:tcPr>
                  <w:tcW w:w="660" w:type="dxa"/>
                  <w:vMerge/>
                  <w:vAlign w:val="center"/>
                </w:tcPr>
                <w:p w:rsidR="00E010F3" w:rsidRDefault="00E010F3">
                  <w:pPr>
                    <w:pStyle w:val="21"/>
                    <w:spacing w:line="240" w:lineRule="auto"/>
                    <w:jc w:val="center"/>
                    <w:rPr>
                      <w:rFonts w:ascii="Times New Roman" w:hAnsi="Times New Roman" w:cs="Times New Roman"/>
                      <w:szCs w:val="21"/>
                    </w:rPr>
                  </w:pP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2019.7.15</w:t>
                  </w:r>
                </w:p>
              </w:tc>
              <w:tc>
                <w:tcPr>
                  <w:tcW w:w="10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2019.7.18</w:t>
                  </w:r>
                </w:p>
              </w:tc>
              <w:tc>
                <w:tcPr>
                  <w:tcW w:w="870" w:type="dxa"/>
                  <w:vAlign w:val="center"/>
                </w:tcPr>
                <w:p w:rsidR="00E010F3" w:rsidRDefault="00CC2D42">
                  <w:pPr>
                    <w:jc w:val="center"/>
                    <w:rPr>
                      <w:rFonts w:ascii="Times New Roman" w:hAnsi="Times New Roman" w:cs="Times New Roman"/>
                      <w:szCs w:val="21"/>
                    </w:rPr>
                  </w:pPr>
                  <w:r>
                    <w:rPr>
                      <w:rFonts w:ascii="Times New Roman" w:hAnsi="Times New Roman" w:cs="Times New Roman" w:hint="eastAsia"/>
                      <w:szCs w:val="21"/>
                    </w:rPr>
                    <w:t>25%</w:t>
                  </w:r>
                </w:p>
              </w:tc>
              <w:tc>
                <w:tcPr>
                  <w:tcW w:w="109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7.7%</w:t>
                  </w:r>
                </w:p>
              </w:tc>
              <w:tc>
                <w:tcPr>
                  <w:tcW w:w="112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2001128</w:t>
                  </w:r>
                </w:p>
              </w:tc>
              <w:tc>
                <w:tcPr>
                  <w:tcW w:w="13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20.0</w:t>
                  </w:r>
                  <w:r>
                    <w:rPr>
                      <w:rFonts w:ascii="Times New Roman" w:hAnsi="Times New Roman" w:cs="Times New Roman" w:hint="eastAsia"/>
                      <w:szCs w:val="21"/>
                    </w:rPr>
                    <w:t>±</w:t>
                  </w:r>
                  <w:r>
                    <w:rPr>
                      <w:rFonts w:ascii="Times New Roman" w:hAnsi="Times New Roman" w:cs="Times New Roman" w:hint="eastAsia"/>
                      <w:szCs w:val="21"/>
                    </w:rPr>
                    <w:t>1.9</w:t>
                  </w:r>
                </w:p>
              </w:tc>
              <w:tc>
                <w:tcPr>
                  <w:tcW w:w="91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18.3</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合格</w:t>
                  </w:r>
                  <w:r>
                    <w:rPr>
                      <w:rFonts w:ascii="Times New Roman" w:hAnsi="Times New Roman" w:cs="Times New Roman" w:hint="eastAsia"/>
                      <w:szCs w:val="21"/>
                    </w:rPr>
                    <w:t xml:space="preserve"> </w:t>
                  </w:r>
                </w:p>
              </w:tc>
            </w:tr>
            <w:tr w:rsidR="00E010F3">
              <w:trPr>
                <w:jc w:val="center"/>
              </w:trPr>
              <w:tc>
                <w:tcPr>
                  <w:tcW w:w="660"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氨氮</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2019.7.14</w:t>
                  </w:r>
                </w:p>
              </w:tc>
              <w:tc>
                <w:tcPr>
                  <w:tcW w:w="10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2019.7.16</w:t>
                  </w:r>
                </w:p>
              </w:tc>
              <w:tc>
                <w:tcPr>
                  <w:tcW w:w="870" w:type="dxa"/>
                  <w:vAlign w:val="center"/>
                </w:tcPr>
                <w:p w:rsidR="00E010F3" w:rsidRDefault="00CC2D42">
                  <w:pPr>
                    <w:jc w:val="center"/>
                    <w:rPr>
                      <w:rFonts w:ascii="Times New Roman" w:hAnsi="Times New Roman" w:cs="Times New Roman"/>
                      <w:szCs w:val="21"/>
                    </w:rPr>
                  </w:pPr>
                  <w:r>
                    <w:rPr>
                      <w:rFonts w:ascii="Times New Roman" w:hAnsi="Times New Roman" w:cs="Times New Roman" w:hint="eastAsia"/>
                      <w:szCs w:val="21"/>
                    </w:rPr>
                    <w:t>25%</w:t>
                  </w:r>
                </w:p>
              </w:tc>
              <w:tc>
                <w:tcPr>
                  <w:tcW w:w="109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0%</w:t>
                  </w:r>
                </w:p>
              </w:tc>
              <w:tc>
                <w:tcPr>
                  <w:tcW w:w="112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2005106</w:t>
                  </w:r>
                </w:p>
              </w:tc>
              <w:tc>
                <w:tcPr>
                  <w:tcW w:w="13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6.75</w:t>
                  </w:r>
                  <w:r>
                    <w:rPr>
                      <w:rFonts w:ascii="Times New Roman" w:hAnsi="Times New Roman" w:cs="Times New Roman" w:hint="eastAsia"/>
                      <w:szCs w:val="21"/>
                    </w:rPr>
                    <w:t>±</w:t>
                  </w:r>
                  <w:r>
                    <w:rPr>
                      <w:rFonts w:ascii="Times New Roman" w:hAnsi="Times New Roman" w:cs="Times New Roman" w:hint="eastAsia"/>
                      <w:szCs w:val="21"/>
                    </w:rPr>
                    <w:t>0.25</w:t>
                  </w:r>
                </w:p>
              </w:tc>
              <w:tc>
                <w:tcPr>
                  <w:tcW w:w="91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6.80</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合格</w:t>
                  </w:r>
                </w:p>
              </w:tc>
            </w:tr>
            <w:tr w:rsidR="00E010F3">
              <w:trPr>
                <w:jc w:val="center"/>
              </w:trPr>
              <w:tc>
                <w:tcPr>
                  <w:tcW w:w="660" w:type="dxa"/>
                  <w:vMerge/>
                  <w:vAlign w:val="center"/>
                </w:tcPr>
                <w:p w:rsidR="00E010F3" w:rsidRDefault="00E010F3">
                  <w:pPr>
                    <w:pStyle w:val="21"/>
                    <w:spacing w:line="240" w:lineRule="auto"/>
                    <w:jc w:val="center"/>
                    <w:rPr>
                      <w:rFonts w:ascii="Times New Roman" w:hAnsi="Times New Roman" w:cs="Times New Roman"/>
                      <w:szCs w:val="21"/>
                    </w:rPr>
                  </w:pP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2019.7.15</w:t>
                  </w:r>
                </w:p>
              </w:tc>
              <w:tc>
                <w:tcPr>
                  <w:tcW w:w="10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2019.7.16</w:t>
                  </w:r>
                </w:p>
              </w:tc>
              <w:tc>
                <w:tcPr>
                  <w:tcW w:w="870" w:type="dxa"/>
                  <w:vAlign w:val="center"/>
                </w:tcPr>
                <w:p w:rsidR="00E010F3" w:rsidRDefault="00CC2D42">
                  <w:pPr>
                    <w:jc w:val="center"/>
                    <w:rPr>
                      <w:rFonts w:ascii="Times New Roman" w:hAnsi="Times New Roman" w:cs="Times New Roman"/>
                      <w:szCs w:val="21"/>
                    </w:rPr>
                  </w:pPr>
                  <w:r>
                    <w:rPr>
                      <w:rFonts w:ascii="Times New Roman" w:hAnsi="Times New Roman" w:cs="Times New Roman" w:hint="eastAsia"/>
                      <w:szCs w:val="21"/>
                    </w:rPr>
                    <w:t>25%</w:t>
                  </w:r>
                </w:p>
              </w:tc>
              <w:tc>
                <w:tcPr>
                  <w:tcW w:w="109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3.5%</w:t>
                  </w:r>
                </w:p>
              </w:tc>
              <w:tc>
                <w:tcPr>
                  <w:tcW w:w="112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2005106</w:t>
                  </w:r>
                </w:p>
              </w:tc>
              <w:tc>
                <w:tcPr>
                  <w:tcW w:w="13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6.75</w:t>
                  </w:r>
                  <w:r>
                    <w:rPr>
                      <w:rFonts w:ascii="Times New Roman" w:hAnsi="Times New Roman" w:cs="Times New Roman" w:hint="eastAsia"/>
                      <w:szCs w:val="21"/>
                    </w:rPr>
                    <w:t>±</w:t>
                  </w:r>
                  <w:r>
                    <w:rPr>
                      <w:rFonts w:ascii="Times New Roman" w:hAnsi="Times New Roman" w:cs="Times New Roman" w:hint="eastAsia"/>
                      <w:szCs w:val="21"/>
                    </w:rPr>
                    <w:t>0.25</w:t>
                  </w:r>
                </w:p>
              </w:tc>
              <w:tc>
                <w:tcPr>
                  <w:tcW w:w="91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6.80</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合格</w:t>
                  </w:r>
                </w:p>
              </w:tc>
            </w:tr>
            <w:tr w:rsidR="00E010F3">
              <w:trPr>
                <w:jc w:val="center"/>
              </w:trPr>
              <w:tc>
                <w:tcPr>
                  <w:tcW w:w="660" w:type="dxa"/>
                  <w:vMerge w:val="restart"/>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TP</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2019.7.14</w:t>
                  </w:r>
                </w:p>
              </w:tc>
              <w:tc>
                <w:tcPr>
                  <w:tcW w:w="10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2019.7.16</w:t>
                  </w:r>
                </w:p>
              </w:tc>
              <w:tc>
                <w:tcPr>
                  <w:tcW w:w="870" w:type="dxa"/>
                  <w:vAlign w:val="center"/>
                </w:tcPr>
                <w:p w:rsidR="00E010F3" w:rsidRDefault="00CC2D42">
                  <w:pPr>
                    <w:jc w:val="center"/>
                    <w:rPr>
                      <w:rFonts w:ascii="Times New Roman" w:hAnsi="Times New Roman" w:cs="Times New Roman"/>
                      <w:szCs w:val="21"/>
                    </w:rPr>
                  </w:pPr>
                  <w:r>
                    <w:rPr>
                      <w:rFonts w:ascii="Times New Roman" w:hAnsi="Times New Roman" w:cs="Times New Roman" w:hint="eastAsia"/>
                      <w:szCs w:val="21"/>
                    </w:rPr>
                    <w:t>25%</w:t>
                  </w:r>
                </w:p>
              </w:tc>
              <w:tc>
                <w:tcPr>
                  <w:tcW w:w="109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0%</w:t>
                  </w:r>
                </w:p>
              </w:tc>
              <w:tc>
                <w:tcPr>
                  <w:tcW w:w="112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203970</w:t>
                  </w:r>
                </w:p>
              </w:tc>
              <w:tc>
                <w:tcPr>
                  <w:tcW w:w="13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1.60</w:t>
                  </w:r>
                  <w:r>
                    <w:rPr>
                      <w:rFonts w:ascii="Times New Roman" w:hAnsi="Times New Roman" w:cs="Times New Roman" w:hint="eastAsia"/>
                      <w:szCs w:val="21"/>
                    </w:rPr>
                    <w:t>±</w:t>
                  </w:r>
                  <w:r>
                    <w:rPr>
                      <w:rFonts w:ascii="Times New Roman" w:hAnsi="Times New Roman" w:cs="Times New Roman" w:hint="eastAsia"/>
                      <w:szCs w:val="21"/>
                    </w:rPr>
                    <w:t>0.06</w:t>
                  </w:r>
                </w:p>
              </w:tc>
              <w:tc>
                <w:tcPr>
                  <w:tcW w:w="91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1.62</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合格</w:t>
                  </w:r>
                </w:p>
              </w:tc>
            </w:tr>
            <w:tr w:rsidR="00E010F3">
              <w:trPr>
                <w:jc w:val="center"/>
              </w:trPr>
              <w:tc>
                <w:tcPr>
                  <w:tcW w:w="660" w:type="dxa"/>
                  <w:vMerge/>
                  <w:vAlign w:val="center"/>
                </w:tcPr>
                <w:p w:rsidR="00E010F3" w:rsidRDefault="00E010F3">
                  <w:pPr>
                    <w:pStyle w:val="21"/>
                    <w:spacing w:line="240" w:lineRule="auto"/>
                    <w:jc w:val="center"/>
                    <w:rPr>
                      <w:rFonts w:ascii="Times New Roman" w:hAnsi="Times New Roman" w:cs="Times New Roman"/>
                      <w:szCs w:val="21"/>
                    </w:rPr>
                  </w:pP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szCs w:val="21"/>
                    </w:rPr>
                    <w:t>2019.7.15</w:t>
                  </w:r>
                </w:p>
              </w:tc>
              <w:tc>
                <w:tcPr>
                  <w:tcW w:w="10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2019.7.16</w:t>
                  </w:r>
                </w:p>
              </w:tc>
              <w:tc>
                <w:tcPr>
                  <w:tcW w:w="870" w:type="dxa"/>
                  <w:vAlign w:val="center"/>
                </w:tcPr>
                <w:p w:rsidR="00E010F3" w:rsidRDefault="00CC2D42">
                  <w:pPr>
                    <w:jc w:val="center"/>
                    <w:rPr>
                      <w:rFonts w:ascii="Times New Roman" w:hAnsi="Times New Roman" w:cs="Times New Roman"/>
                      <w:szCs w:val="21"/>
                    </w:rPr>
                  </w:pPr>
                  <w:r>
                    <w:rPr>
                      <w:rFonts w:ascii="Times New Roman" w:hAnsi="Times New Roman" w:cs="Times New Roman" w:hint="eastAsia"/>
                      <w:szCs w:val="21"/>
                    </w:rPr>
                    <w:t>25%</w:t>
                  </w:r>
                </w:p>
              </w:tc>
              <w:tc>
                <w:tcPr>
                  <w:tcW w:w="109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0%</w:t>
                  </w:r>
                </w:p>
              </w:tc>
              <w:tc>
                <w:tcPr>
                  <w:tcW w:w="112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203970</w:t>
                  </w:r>
                </w:p>
              </w:tc>
              <w:tc>
                <w:tcPr>
                  <w:tcW w:w="136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1.60</w:t>
                  </w:r>
                  <w:r>
                    <w:rPr>
                      <w:rFonts w:ascii="Times New Roman" w:hAnsi="Times New Roman" w:cs="Times New Roman" w:hint="eastAsia"/>
                      <w:szCs w:val="21"/>
                    </w:rPr>
                    <w:t>±</w:t>
                  </w:r>
                  <w:r>
                    <w:rPr>
                      <w:rFonts w:ascii="Times New Roman" w:hAnsi="Times New Roman" w:cs="Times New Roman" w:hint="eastAsia"/>
                      <w:szCs w:val="21"/>
                    </w:rPr>
                    <w:t>0.06</w:t>
                  </w:r>
                </w:p>
              </w:tc>
              <w:tc>
                <w:tcPr>
                  <w:tcW w:w="915"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1.62</w:t>
                  </w:r>
                </w:p>
              </w:tc>
              <w:tc>
                <w:tcPr>
                  <w:tcW w:w="1080" w:type="dxa"/>
                  <w:vAlign w:val="center"/>
                </w:tcPr>
                <w:p w:rsidR="00E010F3" w:rsidRDefault="00CC2D42">
                  <w:pPr>
                    <w:pStyle w:val="21"/>
                    <w:spacing w:line="240" w:lineRule="auto"/>
                    <w:jc w:val="center"/>
                    <w:rPr>
                      <w:rFonts w:ascii="Times New Roman" w:hAnsi="Times New Roman" w:cs="Times New Roman"/>
                      <w:szCs w:val="21"/>
                    </w:rPr>
                  </w:pPr>
                  <w:r>
                    <w:rPr>
                      <w:rFonts w:ascii="Times New Roman" w:hAnsi="Times New Roman" w:cs="Times New Roman" w:hint="eastAsia"/>
                      <w:szCs w:val="21"/>
                    </w:rPr>
                    <w:t>合格</w:t>
                  </w:r>
                </w:p>
              </w:tc>
            </w:tr>
          </w:tbl>
          <w:p w:rsidR="00E010F3" w:rsidRDefault="00E010F3">
            <w:pPr>
              <w:spacing w:line="360" w:lineRule="auto"/>
              <w:ind w:firstLineChars="200" w:firstLine="420"/>
              <w:rPr>
                <w:color w:val="FF0000"/>
                <w:szCs w:val="21"/>
              </w:rPr>
            </w:pPr>
          </w:p>
          <w:p w:rsidR="00E010F3" w:rsidRDefault="00E010F3">
            <w:pPr>
              <w:rPr>
                <w:color w:val="FF0000"/>
              </w:rPr>
            </w:pPr>
          </w:p>
          <w:p w:rsidR="00E010F3" w:rsidRDefault="00E010F3">
            <w:pPr>
              <w:spacing w:line="360" w:lineRule="auto"/>
              <w:ind w:firstLineChars="200" w:firstLine="480"/>
              <w:rPr>
                <w:rFonts w:ascii="Times New Roman" w:hAnsi="Times New Roman" w:cs="Times New Roman"/>
                <w:color w:val="FF0000"/>
                <w:sz w:val="24"/>
                <w:szCs w:val="24"/>
              </w:rPr>
            </w:pPr>
          </w:p>
          <w:p w:rsidR="00E010F3" w:rsidRDefault="00E010F3">
            <w:pPr>
              <w:rPr>
                <w:color w:val="FF0000"/>
              </w:rPr>
            </w:pPr>
          </w:p>
          <w:p w:rsidR="00E010F3" w:rsidRDefault="00E010F3">
            <w:pPr>
              <w:rPr>
                <w:rFonts w:ascii="宋体" w:eastAsia="宋体" w:hAnsi="宋体" w:cs="宋体"/>
                <w:color w:val="FF0000"/>
                <w:sz w:val="24"/>
                <w:szCs w:val="24"/>
              </w:rPr>
            </w:pPr>
          </w:p>
          <w:p w:rsidR="00E010F3" w:rsidRDefault="00E010F3">
            <w:pPr>
              <w:rPr>
                <w:rFonts w:ascii="宋体" w:eastAsia="宋体" w:hAnsi="宋体" w:cs="宋体"/>
                <w:color w:val="FF0000"/>
                <w:sz w:val="24"/>
                <w:szCs w:val="24"/>
              </w:rPr>
            </w:pPr>
          </w:p>
          <w:p w:rsidR="00E010F3" w:rsidRDefault="00E010F3">
            <w:pPr>
              <w:jc w:val="center"/>
              <w:rPr>
                <w:rFonts w:ascii="宋体" w:hAnsi="宋体" w:cs="宋体"/>
                <w:bCs/>
                <w:color w:val="FF0000"/>
                <w:kern w:val="0"/>
                <w:sz w:val="24"/>
                <w:szCs w:val="24"/>
              </w:rPr>
            </w:pPr>
          </w:p>
          <w:p w:rsidR="00E010F3" w:rsidRDefault="00E010F3">
            <w:pPr>
              <w:rPr>
                <w:rFonts w:ascii="宋体" w:eastAsia="宋体" w:hAnsi="宋体" w:cs="宋体"/>
                <w:color w:val="FF0000"/>
                <w:sz w:val="24"/>
                <w:szCs w:val="24"/>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tc>
      </w:tr>
    </w:tbl>
    <w:p w:rsidR="00E010F3" w:rsidRDefault="00E010F3">
      <w:pPr>
        <w:rPr>
          <w:color w:val="FF0000"/>
        </w:rPr>
        <w:sectPr w:rsidR="00E010F3">
          <w:footerReference w:type="default" r:id="rId31"/>
          <w:type w:val="continuous"/>
          <w:pgSz w:w="11906" w:h="16838"/>
          <w:pgMar w:top="1440" w:right="1077" w:bottom="1440" w:left="1077" w:header="851" w:footer="992" w:gutter="0"/>
          <w:pgNumType w:fmt="numberInDash" w:start="1"/>
          <w:cols w:space="425"/>
          <w:docGrid w:type="lines" w:linePitch="312"/>
        </w:sectPr>
      </w:pPr>
    </w:p>
    <w:p w:rsidR="00E010F3" w:rsidRDefault="00CC2D42">
      <w:pPr>
        <w:pStyle w:val="1"/>
        <w:spacing w:before="0" w:after="0" w:line="240" w:lineRule="auto"/>
        <w:rPr>
          <w:sz w:val="28"/>
          <w:szCs w:val="28"/>
        </w:rPr>
      </w:pPr>
      <w:r>
        <w:rPr>
          <w:rFonts w:hint="eastAsia"/>
          <w:sz w:val="28"/>
          <w:szCs w:val="28"/>
        </w:rPr>
        <w:t>表六、验收监测方案</w:t>
      </w:r>
    </w:p>
    <w:tbl>
      <w:tblPr>
        <w:tblStyle w:val="ac"/>
        <w:tblW w:w="9889"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tblPr>
      <w:tblGrid>
        <w:gridCol w:w="9889"/>
      </w:tblGrid>
      <w:tr w:rsidR="00E010F3">
        <w:tc>
          <w:tcPr>
            <w:tcW w:w="9889" w:type="dxa"/>
          </w:tcPr>
          <w:p w:rsidR="00E010F3" w:rsidRDefault="00CC2D42">
            <w:pPr>
              <w:spacing w:line="360" w:lineRule="auto"/>
              <w:rPr>
                <w:rFonts w:ascii="Times New Roman" w:cs="Times New Roman"/>
                <w:color w:val="000000" w:themeColor="text1"/>
                <w:sz w:val="24"/>
                <w:szCs w:val="24"/>
              </w:rPr>
            </w:pPr>
            <w:r>
              <w:rPr>
                <w:rFonts w:ascii="Times New Roman" w:cs="Times New Roman"/>
                <w:color w:val="000000" w:themeColor="text1"/>
                <w:sz w:val="24"/>
                <w:szCs w:val="24"/>
              </w:rPr>
              <w:t>验收监测内容：</w:t>
            </w:r>
          </w:p>
          <w:p w:rsidR="00E010F3" w:rsidRDefault="00CC2D42">
            <w:pPr>
              <w:spacing w:line="360" w:lineRule="auto"/>
              <w:jc w:val="left"/>
              <w:rPr>
                <w:rFonts w:ascii="Times New Roman" w:hAnsi="Times New Roman" w:cs="Times New Roman"/>
                <w:b/>
                <w:color w:val="000000" w:themeColor="text1"/>
                <w:sz w:val="24"/>
                <w:szCs w:val="24"/>
              </w:rPr>
            </w:pPr>
            <w:r>
              <w:rPr>
                <w:rFonts w:ascii="Times New Roman" w:hAnsi="Times New Roman" w:cs="Times New Roman" w:hint="eastAsia"/>
                <w:b/>
                <w:color w:val="000000" w:themeColor="text1"/>
                <w:sz w:val="24"/>
                <w:szCs w:val="24"/>
              </w:rPr>
              <w:t>一、油烟废气有组织监测</w:t>
            </w:r>
          </w:p>
          <w:p w:rsidR="00E010F3" w:rsidRDefault="00CC2D42">
            <w:pPr>
              <w:spacing w:line="360" w:lineRule="auto"/>
              <w:jc w:val="left"/>
              <w:rPr>
                <w:rFonts w:ascii="Times New Roman" w:hAnsi="Times New Roman" w:cs="Times New Roman"/>
                <w:b/>
                <w:color w:val="000000" w:themeColor="text1"/>
                <w:sz w:val="24"/>
                <w:szCs w:val="24"/>
              </w:rPr>
            </w:pPr>
            <w:r>
              <w:rPr>
                <w:rFonts w:ascii="Times New Roman" w:hAnsi="Times New Roman" w:cs="Times New Roman" w:hint="eastAsia"/>
                <w:color w:val="000000" w:themeColor="text1"/>
                <w:sz w:val="24"/>
                <w:szCs w:val="24"/>
              </w:rPr>
              <w:t>1.</w:t>
            </w:r>
            <w:r>
              <w:rPr>
                <w:rFonts w:ascii="Times New Roman" w:hAnsi="Times New Roman" w:cs="Times New Roman" w:hint="eastAsia"/>
                <w:color w:val="000000" w:themeColor="text1"/>
                <w:sz w:val="24"/>
                <w:szCs w:val="24"/>
              </w:rPr>
              <w:t>监测布点</w:t>
            </w:r>
          </w:p>
          <w:p w:rsidR="00E010F3" w:rsidRDefault="00CC2D42">
            <w:pPr>
              <w:spacing w:line="360" w:lineRule="auto"/>
              <w:ind w:firstLineChars="200" w:firstLine="480"/>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按照产污特征及风向，在各套油烟净化器进口各设一监控点，在每套油烟净化器排口各设一监控点。具体布点见表</w:t>
            </w:r>
            <w:r>
              <w:rPr>
                <w:rFonts w:ascii="Times New Roman" w:hAnsi="Times New Roman" w:cs="Times New Roman" w:hint="eastAsia"/>
                <w:color w:val="000000" w:themeColor="text1"/>
                <w:sz w:val="24"/>
                <w:szCs w:val="24"/>
              </w:rPr>
              <w:t>6-1</w:t>
            </w:r>
            <w:r>
              <w:rPr>
                <w:rFonts w:ascii="Times New Roman" w:hAnsi="Times New Roman" w:cs="Times New Roman" w:hint="eastAsia"/>
                <w:color w:val="000000" w:themeColor="text1"/>
                <w:sz w:val="24"/>
                <w:szCs w:val="24"/>
              </w:rPr>
              <w:t>、图</w:t>
            </w:r>
            <w:r>
              <w:rPr>
                <w:rFonts w:ascii="Times New Roman" w:hAnsi="Times New Roman" w:cs="Times New Roman" w:hint="eastAsia"/>
                <w:color w:val="000000" w:themeColor="text1"/>
                <w:sz w:val="24"/>
                <w:szCs w:val="24"/>
              </w:rPr>
              <w:t>6-1</w:t>
            </w:r>
            <w:r>
              <w:rPr>
                <w:rFonts w:ascii="Times New Roman" w:hAnsi="Times New Roman" w:cs="Times New Roman" w:hint="eastAsia"/>
                <w:color w:val="000000" w:themeColor="text1"/>
                <w:sz w:val="24"/>
                <w:szCs w:val="24"/>
              </w:rPr>
              <w:t>。</w:t>
            </w:r>
          </w:p>
          <w:p w:rsidR="00E010F3" w:rsidRDefault="00CC2D42">
            <w:pPr>
              <w:spacing w:line="360" w:lineRule="auto"/>
              <w:jc w:val="center"/>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rPr>
              <w:t>表</w:t>
            </w:r>
            <w:r>
              <w:rPr>
                <w:rFonts w:ascii="Times New Roman" w:hAnsi="Times New Roman" w:cs="Times New Roman" w:hint="eastAsia"/>
                <w:b/>
                <w:color w:val="000000" w:themeColor="text1"/>
                <w:szCs w:val="21"/>
              </w:rPr>
              <w:t xml:space="preserve">6-1  </w:t>
            </w:r>
            <w:r>
              <w:rPr>
                <w:rFonts w:ascii="Times New Roman" w:hAnsi="Times New Roman" w:cs="Times New Roman" w:hint="eastAsia"/>
                <w:b/>
                <w:color w:val="000000" w:themeColor="text1"/>
                <w:szCs w:val="21"/>
              </w:rPr>
              <w:t>废气有组织排放监测点位布设表</w:t>
            </w:r>
          </w:p>
          <w:tbl>
            <w:tblPr>
              <w:tblStyle w:val="ac"/>
              <w:tblW w:w="6391" w:type="dxa"/>
              <w:jc w:val="center"/>
              <w:tblLayout w:type="fixed"/>
              <w:tblLook w:val="04A0"/>
            </w:tblPr>
            <w:tblGrid>
              <w:gridCol w:w="2130"/>
              <w:gridCol w:w="2130"/>
              <w:gridCol w:w="2131"/>
            </w:tblGrid>
            <w:tr w:rsidR="00E010F3">
              <w:trPr>
                <w:jc w:val="center"/>
              </w:trPr>
              <w:tc>
                <w:tcPr>
                  <w:tcW w:w="2130"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点位编号</w:t>
                  </w:r>
                </w:p>
              </w:tc>
              <w:tc>
                <w:tcPr>
                  <w:tcW w:w="2130"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点位名称</w:t>
                  </w:r>
                </w:p>
              </w:tc>
              <w:tc>
                <w:tcPr>
                  <w:tcW w:w="2131"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布设目的</w:t>
                  </w:r>
                </w:p>
              </w:tc>
            </w:tr>
            <w:tr w:rsidR="00E010F3">
              <w:trPr>
                <w:jc w:val="center"/>
              </w:trPr>
              <w:tc>
                <w:tcPr>
                  <w:tcW w:w="2130"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A1</w:t>
                  </w:r>
                </w:p>
              </w:tc>
              <w:tc>
                <w:tcPr>
                  <w:tcW w:w="2130"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烹饪油烟废气进口</w:t>
                  </w:r>
                </w:p>
              </w:tc>
              <w:tc>
                <w:tcPr>
                  <w:tcW w:w="2131"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监控点</w:t>
                  </w:r>
                </w:p>
              </w:tc>
            </w:tr>
            <w:tr w:rsidR="00E010F3">
              <w:trPr>
                <w:jc w:val="center"/>
              </w:trPr>
              <w:tc>
                <w:tcPr>
                  <w:tcW w:w="2130"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A2</w:t>
                  </w:r>
                </w:p>
              </w:tc>
              <w:tc>
                <w:tcPr>
                  <w:tcW w:w="2130"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烹饪油烟废气出口</w:t>
                  </w:r>
                </w:p>
              </w:tc>
              <w:tc>
                <w:tcPr>
                  <w:tcW w:w="2131"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监控点</w:t>
                  </w:r>
                </w:p>
              </w:tc>
            </w:tr>
            <w:tr w:rsidR="00E010F3">
              <w:trPr>
                <w:jc w:val="center"/>
              </w:trPr>
              <w:tc>
                <w:tcPr>
                  <w:tcW w:w="2130"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A3</w:t>
                  </w:r>
                </w:p>
              </w:tc>
              <w:tc>
                <w:tcPr>
                  <w:tcW w:w="2130"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烘焙废气进口</w:t>
                  </w:r>
                </w:p>
              </w:tc>
              <w:tc>
                <w:tcPr>
                  <w:tcW w:w="2131"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监控点</w:t>
                  </w:r>
                </w:p>
              </w:tc>
            </w:tr>
            <w:tr w:rsidR="00E010F3">
              <w:trPr>
                <w:jc w:val="center"/>
              </w:trPr>
              <w:tc>
                <w:tcPr>
                  <w:tcW w:w="2130"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A4</w:t>
                  </w:r>
                </w:p>
              </w:tc>
              <w:tc>
                <w:tcPr>
                  <w:tcW w:w="2130"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烘焙废气出口</w:t>
                  </w:r>
                </w:p>
              </w:tc>
              <w:tc>
                <w:tcPr>
                  <w:tcW w:w="2131" w:type="dxa"/>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监控点</w:t>
                  </w:r>
                </w:p>
              </w:tc>
            </w:tr>
          </w:tbl>
          <w:p w:rsidR="00E010F3" w:rsidRDefault="00CC2D42">
            <w:pPr>
              <w:jc w:val="center"/>
              <w:rPr>
                <w:rFonts w:ascii="Times New Roman" w:hAnsi="Times New Roman" w:cs="Times New Roman"/>
                <w:b/>
                <w:color w:val="000000" w:themeColor="text1"/>
                <w:szCs w:val="21"/>
              </w:rPr>
            </w:pPr>
            <w:r>
              <w:rPr>
                <w:noProof/>
              </w:rPr>
              <w:drawing>
                <wp:anchor distT="0" distB="0" distL="114300" distR="114300" simplePos="0" relativeHeight="251957248" behindDoc="0" locked="0" layoutInCell="1" allowOverlap="1">
                  <wp:simplePos x="0" y="0"/>
                  <wp:positionH relativeFrom="column">
                    <wp:posOffset>635000</wp:posOffset>
                  </wp:positionH>
                  <wp:positionV relativeFrom="paragraph">
                    <wp:posOffset>38100</wp:posOffset>
                  </wp:positionV>
                  <wp:extent cx="5486400" cy="3086100"/>
                  <wp:effectExtent l="0" t="0" r="0" b="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3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486400" cy="3086100"/>
                          </a:xfrm>
                          <a:prstGeom prst="rect">
                            <a:avLst/>
                          </a:prstGeom>
                          <a:noFill/>
                          <a:ln>
                            <a:noFill/>
                          </a:ln>
                        </pic:spPr>
                      </pic:pic>
                    </a:graphicData>
                  </a:graphic>
                </wp:anchor>
              </w:drawing>
            </w: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rPr>
                <w:rFonts w:ascii="Times New Roman" w:hAnsi="Times New Roman" w:cs="Times New Roman"/>
                <w:b/>
                <w:color w:val="000000" w:themeColor="text1"/>
                <w:szCs w:val="21"/>
              </w:rPr>
            </w:pPr>
          </w:p>
          <w:p w:rsidR="00E010F3" w:rsidRDefault="00E010F3">
            <w:pPr>
              <w:rPr>
                <w:rFonts w:ascii="Times New Roman" w:hAnsi="Times New Roman" w:cs="Times New Roman"/>
                <w:b/>
                <w:color w:val="000000" w:themeColor="text1"/>
                <w:szCs w:val="21"/>
              </w:rPr>
            </w:pPr>
          </w:p>
          <w:p w:rsidR="00E010F3" w:rsidRDefault="00CC2D42">
            <w:pPr>
              <w:jc w:val="center"/>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rPr>
              <w:t>图</w:t>
            </w:r>
            <w:r>
              <w:rPr>
                <w:rFonts w:ascii="Times New Roman" w:hAnsi="Times New Roman" w:cs="Times New Roman" w:hint="eastAsia"/>
                <w:b/>
                <w:color w:val="000000" w:themeColor="text1"/>
                <w:szCs w:val="21"/>
              </w:rPr>
              <w:t xml:space="preserve"> </w:t>
            </w:r>
            <w:r>
              <w:rPr>
                <w:rFonts w:ascii="Times New Roman" w:hAnsi="Times New Roman" w:cs="Times New Roman"/>
                <w:b/>
                <w:color w:val="000000" w:themeColor="text1"/>
                <w:szCs w:val="21"/>
              </w:rPr>
              <w:t>6</w:t>
            </w:r>
            <w:r>
              <w:rPr>
                <w:rFonts w:ascii="Times New Roman" w:hAnsi="Times New Roman" w:cs="Times New Roman" w:hint="eastAsia"/>
                <w:b/>
                <w:color w:val="000000" w:themeColor="text1"/>
                <w:szCs w:val="21"/>
              </w:rPr>
              <w:t>-</w:t>
            </w:r>
            <w:r>
              <w:rPr>
                <w:rFonts w:ascii="Times New Roman" w:hAnsi="Times New Roman" w:cs="Times New Roman"/>
                <w:b/>
                <w:color w:val="000000" w:themeColor="text1"/>
                <w:szCs w:val="21"/>
              </w:rPr>
              <w:t xml:space="preserve">1 </w:t>
            </w:r>
            <w:r>
              <w:rPr>
                <w:rFonts w:ascii="Times New Roman" w:hAnsi="Times New Roman" w:cs="Times New Roman" w:hint="eastAsia"/>
                <w:b/>
                <w:color w:val="000000" w:themeColor="text1"/>
                <w:szCs w:val="21"/>
              </w:rPr>
              <w:t>有组织废气监测点位</w:t>
            </w:r>
          </w:p>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2</w:t>
            </w:r>
            <w:r>
              <w:rPr>
                <w:rFonts w:ascii="Times New Roman" w:hAnsi="Times New Roman" w:cs="Times New Roman" w:hint="eastAsia"/>
                <w:color w:val="000000" w:themeColor="text1"/>
                <w:sz w:val="24"/>
                <w:szCs w:val="24"/>
              </w:rPr>
              <w:t>、执行标准</w:t>
            </w:r>
          </w:p>
          <w:p w:rsidR="00E010F3" w:rsidRDefault="00CC2D42">
            <w:pPr>
              <w:spacing w:line="360" w:lineRule="auto"/>
              <w:ind w:firstLineChars="200" w:firstLine="480"/>
              <w:jc w:val="left"/>
              <w:rPr>
                <w:rFonts w:ascii="Times New Roman" w:hAnsi="Times New Roman" w:cs="Times New Roman"/>
                <w:bCs/>
                <w:color w:val="000000" w:themeColor="text1"/>
                <w:sz w:val="24"/>
                <w:szCs w:val="24"/>
              </w:rPr>
            </w:pPr>
            <w:r>
              <w:rPr>
                <w:rFonts w:ascii="Times New Roman" w:hAnsi="Times New Roman" w:cs="Times New Roman" w:hint="eastAsia"/>
                <w:color w:val="000000" w:themeColor="text1"/>
                <w:sz w:val="24"/>
                <w:szCs w:val="24"/>
              </w:rPr>
              <w:t>该项目厨房烹饪工序为</w:t>
            </w:r>
            <w:r>
              <w:rPr>
                <w:rFonts w:ascii="Times New Roman" w:hAnsi="Times New Roman" w:cs="Times New Roman" w:hint="eastAsia"/>
                <w:color w:val="000000" w:themeColor="text1"/>
                <w:sz w:val="24"/>
                <w:szCs w:val="24"/>
              </w:rPr>
              <w:t>4</w:t>
            </w:r>
            <w:r>
              <w:rPr>
                <w:rFonts w:ascii="Times New Roman" w:hAnsi="Times New Roman" w:cs="Times New Roman" w:hint="eastAsia"/>
                <w:color w:val="000000" w:themeColor="text1"/>
                <w:sz w:val="24"/>
                <w:szCs w:val="24"/>
              </w:rPr>
              <w:t>个灶头、烘焙工序为</w:t>
            </w:r>
            <w:r>
              <w:rPr>
                <w:rFonts w:ascii="Times New Roman" w:hAnsi="Times New Roman" w:cs="Times New Roman" w:hint="eastAsia"/>
                <w:color w:val="000000" w:themeColor="text1"/>
                <w:sz w:val="24"/>
                <w:szCs w:val="24"/>
              </w:rPr>
              <w:t>1</w:t>
            </w:r>
            <w:r>
              <w:rPr>
                <w:rFonts w:ascii="Times New Roman" w:hAnsi="Times New Roman" w:cs="Times New Roman" w:hint="eastAsia"/>
                <w:color w:val="000000" w:themeColor="text1"/>
                <w:sz w:val="24"/>
                <w:szCs w:val="24"/>
              </w:rPr>
              <w:t>个灶头，共</w:t>
            </w:r>
            <w:r>
              <w:rPr>
                <w:rFonts w:ascii="Times New Roman" w:hAnsi="Times New Roman" w:cs="Times New Roman" w:hint="eastAsia"/>
                <w:color w:val="000000" w:themeColor="text1"/>
                <w:sz w:val="24"/>
                <w:szCs w:val="24"/>
              </w:rPr>
              <w:t>5</w:t>
            </w:r>
            <w:r>
              <w:rPr>
                <w:rFonts w:ascii="Times New Roman" w:hAnsi="Times New Roman" w:cs="Times New Roman" w:hint="eastAsia"/>
                <w:color w:val="000000" w:themeColor="text1"/>
                <w:sz w:val="24"/>
                <w:szCs w:val="24"/>
              </w:rPr>
              <w:t>个灶头，因此其排放标准执行</w:t>
            </w:r>
            <w:r>
              <w:rPr>
                <w:rFonts w:ascii="宋体" w:hAnsi="宋体" w:hint="eastAsia"/>
                <w:bCs/>
                <w:color w:val="000000" w:themeColor="text1"/>
                <w:sz w:val="24"/>
                <w:szCs w:val="24"/>
              </w:rPr>
              <w:t>饮食业油烟排放标准（GB18483－2001）中型标准。具体见下表6-</w:t>
            </w:r>
            <w:r>
              <w:rPr>
                <w:rFonts w:ascii="宋体" w:hAnsi="宋体"/>
                <w:bCs/>
                <w:color w:val="000000" w:themeColor="text1"/>
                <w:sz w:val="24"/>
                <w:szCs w:val="24"/>
              </w:rPr>
              <w:t>2</w:t>
            </w:r>
            <w:r>
              <w:rPr>
                <w:rFonts w:ascii="宋体" w:hAnsi="宋体" w:hint="eastAsia"/>
                <w:bCs/>
                <w:color w:val="000000" w:themeColor="text1"/>
                <w:sz w:val="24"/>
                <w:szCs w:val="24"/>
              </w:rPr>
              <w:t>：</w:t>
            </w:r>
          </w:p>
          <w:p w:rsidR="00E010F3" w:rsidRDefault="00CC2D42">
            <w:pPr>
              <w:spacing w:line="400" w:lineRule="exact"/>
              <w:jc w:val="center"/>
              <w:rPr>
                <w:rFonts w:ascii="宋体" w:hAnsi="宋体"/>
                <w:b/>
                <w:color w:val="000000" w:themeColor="text1"/>
                <w:szCs w:val="21"/>
              </w:rPr>
            </w:pPr>
            <w:r>
              <w:rPr>
                <w:rFonts w:ascii="宋体" w:hAnsi="宋体" w:hint="eastAsia"/>
                <w:b/>
                <w:color w:val="000000" w:themeColor="text1"/>
                <w:szCs w:val="21"/>
              </w:rPr>
              <w:t>表</w:t>
            </w:r>
            <w:r>
              <w:rPr>
                <w:rFonts w:ascii="宋体" w:hAnsi="宋体"/>
                <w:b/>
                <w:color w:val="000000" w:themeColor="text1"/>
                <w:szCs w:val="21"/>
              </w:rPr>
              <w:t>6</w:t>
            </w:r>
            <w:r>
              <w:rPr>
                <w:rFonts w:ascii="宋体" w:hAnsi="宋体" w:hint="eastAsia"/>
                <w:b/>
                <w:color w:val="000000" w:themeColor="text1"/>
                <w:szCs w:val="21"/>
              </w:rPr>
              <w:t>-</w:t>
            </w:r>
            <w:r>
              <w:rPr>
                <w:rFonts w:ascii="宋体" w:hAnsi="宋体"/>
                <w:b/>
                <w:color w:val="000000" w:themeColor="text1"/>
                <w:szCs w:val="21"/>
              </w:rPr>
              <w:t>2</w:t>
            </w:r>
            <w:r>
              <w:rPr>
                <w:rFonts w:ascii="宋体" w:hAnsi="宋体" w:hint="eastAsia"/>
                <w:b/>
                <w:color w:val="000000" w:themeColor="text1"/>
                <w:szCs w:val="21"/>
              </w:rPr>
              <w:t>饮食业油烟排放标准（GB18483－2001）</w:t>
            </w:r>
          </w:p>
          <w:tbl>
            <w:tblPr>
              <w:tblW w:w="6377"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4072"/>
              <w:gridCol w:w="2305"/>
            </w:tblGrid>
            <w:tr w:rsidR="00E010F3">
              <w:trPr>
                <w:trHeight w:hRule="exact" w:val="384"/>
                <w:jc w:val="center"/>
              </w:trPr>
              <w:tc>
                <w:tcPr>
                  <w:tcW w:w="4072" w:type="dxa"/>
                  <w:vAlign w:val="center"/>
                </w:tcPr>
                <w:p w:rsidR="00E010F3" w:rsidRDefault="00CC2D42">
                  <w:pPr>
                    <w:pStyle w:val="CharCharCharCharCharCharChar1"/>
                    <w:jc w:val="center"/>
                    <w:rPr>
                      <w:szCs w:val="21"/>
                    </w:rPr>
                  </w:pPr>
                  <w:r>
                    <w:rPr>
                      <w:szCs w:val="21"/>
                    </w:rPr>
                    <w:t>规</w:t>
                  </w:r>
                  <w:r>
                    <w:rPr>
                      <w:szCs w:val="21"/>
                    </w:rPr>
                    <w:t xml:space="preserve">   </w:t>
                  </w:r>
                  <w:r>
                    <w:rPr>
                      <w:szCs w:val="21"/>
                    </w:rPr>
                    <w:t>模</w:t>
                  </w:r>
                </w:p>
              </w:tc>
              <w:tc>
                <w:tcPr>
                  <w:tcW w:w="2305" w:type="dxa"/>
                  <w:vAlign w:val="center"/>
                </w:tcPr>
                <w:p w:rsidR="00E010F3" w:rsidRDefault="00CC2D42">
                  <w:pPr>
                    <w:pStyle w:val="CharCharCharCharCharCharChar1"/>
                    <w:jc w:val="center"/>
                    <w:rPr>
                      <w:szCs w:val="21"/>
                    </w:rPr>
                  </w:pPr>
                  <w:r>
                    <w:rPr>
                      <w:szCs w:val="21"/>
                    </w:rPr>
                    <w:t>中型</w:t>
                  </w:r>
                </w:p>
              </w:tc>
            </w:tr>
            <w:tr w:rsidR="00E010F3">
              <w:trPr>
                <w:trHeight w:hRule="exact" w:val="347"/>
                <w:jc w:val="center"/>
              </w:trPr>
              <w:tc>
                <w:tcPr>
                  <w:tcW w:w="4072" w:type="dxa"/>
                  <w:vAlign w:val="center"/>
                </w:tcPr>
                <w:p w:rsidR="00E010F3" w:rsidRDefault="00CC2D42">
                  <w:pPr>
                    <w:pStyle w:val="CharCharCharCharCharCharChar1"/>
                    <w:jc w:val="center"/>
                    <w:rPr>
                      <w:szCs w:val="21"/>
                    </w:rPr>
                  </w:pPr>
                  <w:r>
                    <w:rPr>
                      <w:szCs w:val="21"/>
                    </w:rPr>
                    <w:t>基准灶头数</w:t>
                  </w:r>
                </w:p>
              </w:tc>
              <w:tc>
                <w:tcPr>
                  <w:tcW w:w="2305" w:type="dxa"/>
                  <w:vAlign w:val="center"/>
                </w:tcPr>
                <w:p w:rsidR="00E010F3" w:rsidRDefault="00CC2D42">
                  <w:pPr>
                    <w:pStyle w:val="CharCharCharCharCharCharChar1"/>
                    <w:jc w:val="center"/>
                    <w:rPr>
                      <w:szCs w:val="21"/>
                    </w:rPr>
                  </w:pPr>
                  <w:r>
                    <w:rPr>
                      <w:szCs w:val="21"/>
                    </w:rPr>
                    <w:t>≥3</w:t>
                  </w:r>
                  <w:r>
                    <w:rPr>
                      <w:szCs w:val="21"/>
                    </w:rPr>
                    <w:t>，</w:t>
                  </w:r>
                  <w:r>
                    <w:rPr>
                      <w:szCs w:val="21"/>
                    </w:rPr>
                    <w:t>&lt;6</w:t>
                  </w:r>
                </w:p>
              </w:tc>
            </w:tr>
            <w:tr w:rsidR="00E010F3">
              <w:trPr>
                <w:trHeight w:hRule="exact" w:val="406"/>
                <w:jc w:val="center"/>
              </w:trPr>
              <w:tc>
                <w:tcPr>
                  <w:tcW w:w="4072" w:type="dxa"/>
                  <w:vAlign w:val="center"/>
                </w:tcPr>
                <w:p w:rsidR="00E010F3" w:rsidRDefault="00CC2D42">
                  <w:pPr>
                    <w:pStyle w:val="CharCharCharCharCharCharChar1"/>
                    <w:jc w:val="center"/>
                    <w:rPr>
                      <w:szCs w:val="21"/>
                    </w:rPr>
                  </w:pPr>
                  <w:r>
                    <w:rPr>
                      <w:szCs w:val="21"/>
                    </w:rPr>
                    <w:t>对应灶头总功率</w:t>
                  </w:r>
                  <w:r>
                    <w:rPr>
                      <w:szCs w:val="21"/>
                    </w:rPr>
                    <w:t>10</w:t>
                  </w:r>
                  <w:r>
                    <w:rPr>
                      <w:szCs w:val="21"/>
                      <w:vertAlign w:val="superscript"/>
                    </w:rPr>
                    <w:t>3</w:t>
                  </w:r>
                  <w:r>
                    <w:rPr>
                      <w:szCs w:val="21"/>
                    </w:rPr>
                    <w:t>J/h</w:t>
                  </w:r>
                </w:p>
              </w:tc>
              <w:tc>
                <w:tcPr>
                  <w:tcW w:w="2305" w:type="dxa"/>
                  <w:vAlign w:val="center"/>
                </w:tcPr>
                <w:p w:rsidR="00E010F3" w:rsidRDefault="00CC2D42">
                  <w:pPr>
                    <w:pStyle w:val="CharCharCharCharCharCharChar1"/>
                    <w:jc w:val="center"/>
                    <w:rPr>
                      <w:szCs w:val="21"/>
                    </w:rPr>
                  </w:pPr>
                  <w:r>
                    <w:rPr>
                      <w:szCs w:val="21"/>
                    </w:rPr>
                    <w:t>≥5.00</w:t>
                  </w:r>
                  <w:r>
                    <w:rPr>
                      <w:szCs w:val="21"/>
                    </w:rPr>
                    <w:t>，</w:t>
                  </w:r>
                  <w:r>
                    <w:rPr>
                      <w:szCs w:val="21"/>
                    </w:rPr>
                    <w:t>&lt;10</w:t>
                  </w:r>
                </w:p>
              </w:tc>
            </w:tr>
            <w:tr w:rsidR="00E010F3">
              <w:trPr>
                <w:trHeight w:hRule="exact" w:val="448"/>
                <w:jc w:val="center"/>
              </w:trPr>
              <w:tc>
                <w:tcPr>
                  <w:tcW w:w="4072" w:type="dxa"/>
                  <w:vAlign w:val="center"/>
                </w:tcPr>
                <w:p w:rsidR="00E010F3" w:rsidRDefault="00CC2D42">
                  <w:pPr>
                    <w:pStyle w:val="CharCharCharCharCharCharChar1"/>
                    <w:jc w:val="center"/>
                    <w:rPr>
                      <w:szCs w:val="21"/>
                    </w:rPr>
                  </w:pPr>
                  <w:r>
                    <w:rPr>
                      <w:szCs w:val="21"/>
                    </w:rPr>
                    <w:t>对应排气罩灶面总投影面积</w:t>
                  </w:r>
                  <w:r>
                    <w:rPr>
                      <w:szCs w:val="21"/>
                    </w:rPr>
                    <w:t>(m</w:t>
                  </w:r>
                  <w:r>
                    <w:rPr>
                      <w:szCs w:val="21"/>
                      <w:vertAlign w:val="superscript"/>
                    </w:rPr>
                    <w:t>2</w:t>
                  </w:r>
                  <w:r>
                    <w:rPr>
                      <w:szCs w:val="21"/>
                    </w:rPr>
                    <w:t>)</w:t>
                  </w:r>
                </w:p>
              </w:tc>
              <w:tc>
                <w:tcPr>
                  <w:tcW w:w="2305" w:type="dxa"/>
                  <w:vAlign w:val="center"/>
                </w:tcPr>
                <w:p w:rsidR="00E010F3" w:rsidRDefault="00CC2D42">
                  <w:pPr>
                    <w:pStyle w:val="CharCharCharCharCharCharChar1"/>
                    <w:jc w:val="center"/>
                    <w:rPr>
                      <w:szCs w:val="21"/>
                    </w:rPr>
                  </w:pPr>
                  <w:r>
                    <w:rPr>
                      <w:szCs w:val="21"/>
                    </w:rPr>
                    <w:t>≥3.3</w:t>
                  </w:r>
                  <w:r>
                    <w:rPr>
                      <w:szCs w:val="21"/>
                    </w:rPr>
                    <w:t>，</w:t>
                  </w:r>
                  <w:r>
                    <w:rPr>
                      <w:szCs w:val="21"/>
                    </w:rPr>
                    <w:t>&lt;6.6</w:t>
                  </w:r>
                </w:p>
              </w:tc>
            </w:tr>
            <w:tr w:rsidR="00E010F3">
              <w:trPr>
                <w:trHeight w:hRule="exact" w:val="351"/>
                <w:jc w:val="center"/>
              </w:trPr>
              <w:tc>
                <w:tcPr>
                  <w:tcW w:w="4072" w:type="dxa"/>
                  <w:vAlign w:val="center"/>
                </w:tcPr>
                <w:p w:rsidR="00E010F3" w:rsidRDefault="00CC2D42">
                  <w:pPr>
                    <w:pStyle w:val="CharCharCharCharCharCharChar1"/>
                    <w:jc w:val="center"/>
                    <w:rPr>
                      <w:szCs w:val="21"/>
                    </w:rPr>
                  </w:pPr>
                  <w:r>
                    <w:rPr>
                      <w:szCs w:val="21"/>
                    </w:rPr>
                    <w:t>最高允许排放浓度</w:t>
                  </w:r>
                  <w:r>
                    <w:rPr>
                      <w:szCs w:val="21"/>
                    </w:rPr>
                    <w:t>(mg/m</w:t>
                  </w:r>
                  <w:r>
                    <w:rPr>
                      <w:szCs w:val="21"/>
                      <w:vertAlign w:val="superscript"/>
                    </w:rPr>
                    <w:t>3</w:t>
                  </w:r>
                  <w:r>
                    <w:rPr>
                      <w:szCs w:val="21"/>
                    </w:rPr>
                    <w:t>)</w:t>
                  </w:r>
                </w:p>
              </w:tc>
              <w:tc>
                <w:tcPr>
                  <w:tcW w:w="2305" w:type="dxa"/>
                  <w:vAlign w:val="center"/>
                </w:tcPr>
                <w:p w:rsidR="00E010F3" w:rsidRDefault="00CC2D42">
                  <w:pPr>
                    <w:pStyle w:val="CharCharCharCharCharCharChar1"/>
                    <w:jc w:val="center"/>
                    <w:rPr>
                      <w:szCs w:val="21"/>
                    </w:rPr>
                  </w:pPr>
                  <w:r>
                    <w:rPr>
                      <w:szCs w:val="21"/>
                    </w:rPr>
                    <w:t>2.0</w:t>
                  </w:r>
                </w:p>
              </w:tc>
            </w:tr>
            <w:tr w:rsidR="00E010F3">
              <w:trPr>
                <w:trHeight w:hRule="exact" w:val="370"/>
                <w:jc w:val="center"/>
              </w:trPr>
              <w:tc>
                <w:tcPr>
                  <w:tcW w:w="4072" w:type="dxa"/>
                  <w:vAlign w:val="center"/>
                </w:tcPr>
                <w:p w:rsidR="00E010F3" w:rsidRDefault="00CC2D42">
                  <w:pPr>
                    <w:pStyle w:val="CharCharCharCharCharCharChar1"/>
                    <w:jc w:val="center"/>
                    <w:rPr>
                      <w:szCs w:val="21"/>
                    </w:rPr>
                  </w:pPr>
                  <w:r>
                    <w:rPr>
                      <w:szCs w:val="21"/>
                    </w:rPr>
                    <w:t>净化设施最低去除率</w:t>
                  </w:r>
                  <w:r>
                    <w:rPr>
                      <w:szCs w:val="21"/>
                    </w:rPr>
                    <w:t>(</w:t>
                  </w:r>
                  <w:r>
                    <w:rPr>
                      <w:szCs w:val="21"/>
                    </w:rPr>
                    <w:t>％</w:t>
                  </w:r>
                  <w:r>
                    <w:rPr>
                      <w:szCs w:val="21"/>
                    </w:rPr>
                    <w:t>)</w:t>
                  </w:r>
                </w:p>
              </w:tc>
              <w:tc>
                <w:tcPr>
                  <w:tcW w:w="2305" w:type="dxa"/>
                  <w:vAlign w:val="center"/>
                </w:tcPr>
                <w:p w:rsidR="00E010F3" w:rsidRDefault="00CC2D42">
                  <w:pPr>
                    <w:pStyle w:val="CharCharCharCharCharCharChar1"/>
                    <w:jc w:val="center"/>
                    <w:rPr>
                      <w:szCs w:val="21"/>
                    </w:rPr>
                  </w:pPr>
                  <w:r>
                    <w:rPr>
                      <w:szCs w:val="21"/>
                    </w:rPr>
                    <w:t>75</w:t>
                  </w:r>
                </w:p>
              </w:tc>
            </w:tr>
          </w:tbl>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3.</w:t>
            </w:r>
            <w:r>
              <w:rPr>
                <w:rFonts w:ascii="Times New Roman" w:hAnsi="Times New Roman" w:cs="Times New Roman" w:hint="eastAsia"/>
                <w:color w:val="000000" w:themeColor="text1"/>
                <w:sz w:val="24"/>
                <w:szCs w:val="24"/>
              </w:rPr>
              <w:t>监测频率</w:t>
            </w:r>
          </w:p>
          <w:p w:rsidR="00E010F3" w:rsidRDefault="00CC2D42">
            <w:pPr>
              <w:spacing w:line="360" w:lineRule="auto"/>
              <w:ind w:firstLineChars="200" w:firstLine="480"/>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监测两天，每隔</w:t>
            </w:r>
            <w:r>
              <w:rPr>
                <w:rFonts w:ascii="Times New Roman" w:hAnsi="Times New Roman" w:cs="Times New Roman" w:hint="eastAsia"/>
                <w:color w:val="000000" w:themeColor="text1"/>
                <w:sz w:val="24"/>
                <w:szCs w:val="24"/>
              </w:rPr>
              <w:t>2h</w:t>
            </w:r>
            <w:r>
              <w:rPr>
                <w:rFonts w:ascii="Times New Roman" w:hAnsi="Times New Roman" w:cs="Times New Roman" w:hint="eastAsia"/>
                <w:color w:val="000000" w:themeColor="text1"/>
                <w:sz w:val="24"/>
                <w:szCs w:val="24"/>
              </w:rPr>
              <w:t>采样一次，共采集</w:t>
            </w:r>
            <w:r>
              <w:rPr>
                <w:rFonts w:ascii="Times New Roman" w:hAnsi="Times New Roman" w:cs="Times New Roman" w:hint="eastAsia"/>
                <w:color w:val="000000" w:themeColor="text1"/>
                <w:sz w:val="24"/>
                <w:szCs w:val="24"/>
              </w:rPr>
              <w:t>4</w:t>
            </w:r>
            <w:r>
              <w:rPr>
                <w:rFonts w:ascii="Times New Roman" w:hAnsi="Times New Roman" w:cs="Times New Roman" w:hint="eastAsia"/>
                <w:color w:val="000000" w:themeColor="text1"/>
                <w:sz w:val="24"/>
                <w:szCs w:val="24"/>
              </w:rPr>
              <w:t>次，每次不少于</w:t>
            </w:r>
            <w:r>
              <w:rPr>
                <w:rFonts w:ascii="Times New Roman" w:hAnsi="Times New Roman" w:cs="Times New Roman" w:hint="eastAsia"/>
                <w:color w:val="000000" w:themeColor="text1"/>
                <w:sz w:val="24"/>
                <w:szCs w:val="24"/>
              </w:rPr>
              <w:t>3</w:t>
            </w:r>
            <w:r>
              <w:rPr>
                <w:rFonts w:ascii="Times New Roman" w:hAnsi="Times New Roman" w:cs="Times New Roman" w:hint="eastAsia"/>
                <w:color w:val="000000" w:themeColor="text1"/>
                <w:sz w:val="24"/>
                <w:szCs w:val="24"/>
              </w:rPr>
              <w:t>个平行样。</w:t>
            </w:r>
          </w:p>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4.</w:t>
            </w:r>
            <w:r>
              <w:rPr>
                <w:rFonts w:ascii="Times New Roman" w:hAnsi="Times New Roman" w:cs="Times New Roman" w:hint="eastAsia"/>
                <w:color w:val="000000" w:themeColor="text1"/>
                <w:sz w:val="24"/>
                <w:szCs w:val="24"/>
              </w:rPr>
              <w:t>监测方法</w:t>
            </w:r>
          </w:p>
          <w:p w:rsidR="00E010F3" w:rsidRDefault="00CC2D42">
            <w:pPr>
              <w:spacing w:line="360" w:lineRule="auto"/>
              <w:ind w:firstLineChars="200" w:firstLine="480"/>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按国家环保局颁发的《环境监测技术规范》执行。</w:t>
            </w:r>
          </w:p>
          <w:p w:rsidR="00E010F3" w:rsidRDefault="00CC2D42">
            <w:pPr>
              <w:spacing w:line="360" w:lineRule="auto"/>
              <w:jc w:val="left"/>
              <w:rPr>
                <w:rFonts w:ascii="Times New Roman" w:hAnsi="Times New Roman" w:cs="Times New Roman"/>
                <w:b/>
                <w:color w:val="000000" w:themeColor="text1"/>
                <w:sz w:val="24"/>
                <w:szCs w:val="24"/>
              </w:rPr>
            </w:pPr>
            <w:r>
              <w:rPr>
                <w:rFonts w:ascii="Times New Roman" w:hAnsi="Times New Roman" w:cs="Times New Roman" w:hint="eastAsia"/>
                <w:b/>
                <w:color w:val="000000" w:themeColor="text1"/>
                <w:sz w:val="24"/>
                <w:szCs w:val="24"/>
              </w:rPr>
              <w:t>二、废水排放监测</w:t>
            </w:r>
          </w:p>
          <w:p w:rsidR="00E010F3" w:rsidRDefault="00CC2D42">
            <w:pPr>
              <w:jc w:val="left"/>
              <w:rPr>
                <w:rFonts w:ascii="Times New Roman" w:hAnsi="Times New Roman" w:cs="Times New Roman"/>
                <w:b/>
                <w:color w:val="000000" w:themeColor="text1"/>
                <w:sz w:val="24"/>
                <w:szCs w:val="24"/>
              </w:rPr>
            </w:pPr>
            <w:r>
              <w:rPr>
                <w:rFonts w:ascii="Times New Roman" w:hAnsi="Times New Roman" w:cs="Times New Roman" w:hint="eastAsia"/>
                <w:b/>
                <w:color w:val="000000" w:themeColor="text1"/>
                <w:sz w:val="24"/>
                <w:szCs w:val="24"/>
              </w:rPr>
              <w:t>A</w:t>
            </w:r>
            <w:r>
              <w:rPr>
                <w:rFonts w:ascii="Times New Roman" w:hAnsi="Times New Roman" w:cs="Times New Roman"/>
                <w:b/>
                <w:color w:val="000000" w:themeColor="text1"/>
                <w:sz w:val="24"/>
                <w:szCs w:val="24"/>
              </w:rPr>
              <w:t>.</w:t>
            </w:r>
            <w:r>
              <w:rPr>
                <w:rFonts w:ascii="Times New Roman" w:hAnsi="Times New Roman" w:cs="Times New Roman" w:hint="eastAsia"/>
                <w:b/>
                <w:color w:val="000000" w:themeColor="text1"/>
                <w:sz w:val="24"/>
                <w:szCs w:val="24"/>
              </w:rPr>
              <w:t>生活污水排放监测</w:t>
            </w:r>
          </w:p>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1.</w:t>
            </w:r>
            <w:r>
              <w:rPr>
                <w:rFonts w:ascii="Times New Roman" w:hAnsi="Times New Roman" w:cs="Times New Roman" w:hint="eastAsia"/>
                <w:color w:val="000000" w:themeColor="text1"/>
                <w:sz w:val="24"/>
                <w:szCs w:val="24"/>
              </w:rPr>
              <w:t>监测布点</w:t>
            </w:r>
          </w:p>
          <w:p w:rsidR="00E010F3" w:rsidRDefault="00CC2D42">
            <w:pPr>
              <w:spacing w:line="360" w:lineRule="auto"/>
              <w:ind w:firstLineChars="200" w:firstLine="420"/>
              <w:jc w:val="left"/>
              <w:rPr>
                <w:rFonts w:ascii="Times New Roman" w:hAnsi="Times New Roman" w:cs="Times New Roman"/>
                <w:color w:val="000000" w:themeColor="text1"/>
                <w:sz w:val="24"/>
                <w:szCs w:val="24"/>
              </w:rPr>
            </w:pPr>
            <w:r>
              <w:rPr>
                <w:noProof/>
              </w:rPr>
              <w:drawing>
                <wp:anchor distT="0" distB="0" distL="114300" distR="114300" simplePos="0" relativeHeight="251959296" behindDoc="0" locked="0" layoutInCell="1" allowOverlap="1">
                  <wp:simplePos x="0" y="0"/>
                  <wp:positionH relativeFrom="column">
                    <wp:posOffset>279400</wp:posOffset>
                  </wp:positionH>
                  <wp:positionV relativeFrom="paragraph">
                    <wp:posOffset>577215</wp:posOffset>
                  </wp:positionV>
                  <wp:extent cx="5483860" cy="3168650"/>
                  <wp:effectExtent l="0" t="0" r="2540" b="0"/>
                  <wp:wrapNone/>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noChangeArrowheads="1"/>
                          </pic:cNvPicPr>
                        </pic:nvPicPr>
                        <pic:blipFill>
                          <a:blip r:embed="rId3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483860" cy="3168650"/>
                          </a:xfrm>
                          <a:prstGeom prst="rect">
                            <a:avLst/>
                          </a:prstGeom>
                          <a:noFill/>
                          <a:ln>
                            <a:noFill/>
                          </a:ln>
                        </pic:spPr>
                      </pic:pic>
                    </a:graphicData>
                  </a:graphic>
                </wp:anchor>
              </w:drawing>
            </w:r>
            <w:r>
              <w:rPr>
                <w:rFonts w:ascii="Times New Roman" w:hAnsi="Times New Roman" w:cs="Times New Roman" w:hint="eastAsia"/>
                <w:color w:val="000000" w:themeColor="text1"/>
                <w:sz w:val="24"/>
                <w:szCs w:val="24"/>
              </w:rPr>
              <w:t>根据监测目的和废水处理流程，在化粪池总排口设置</w:t>
            </w:r>
            <w:r>
              <w:rPr>
                <w:rFonts w:ascii="Times New Roman" w:hAnsi="Times New Roman" w:cs="Times New Roman" w:hint="eastAsia"/>
                <w:color w:val="000000" w:themeColor="text1"/>
                <w:sz w:val="24"/>
                <w:szCs w:val="24"/>
              </w:rPr>
              <w:t>1</w:t>
            </w:r>
            <w:r>
              <w:rPr>
                <w:rFonts w:ascii="Times New Roman" w:hAnsi="Times New Roman" w:cs="Times New Roman" w:hint="eastAsia"/>
                <w:color w:val="000000" w:themeColor="text1"/>
                <w:sz w:val="24"/>
                <w:szCs w:val="24"/>
              </w:rPr>
              <w:t>个废水监测点，化粪池总排口管委会防火队员宿舍前，见下图</w:t>
            </w:r>
            <w:r>
              <w:rPr>
                <w:rFonts w:ascii="Times New Roman" w:hAnsi="Times New Roman" w:cs="Times New Roman" w:hint="eastAsia"/>
                <w:color w:val="000000" w:themeColor="text1"/>
                <w:sz w:val="24"/>
                <w:szCs w:val="24"/>
              </w:rPr>
              <w:t>6-3</w:t>
            </w:r>
            <w:r>
              <w:rPr>
                <w:rFonts w:ascii="Times New Roman" w:hAnsi="Times New Roman" w:cs="Times New Roman" w:hint="eastAsia"/>
                <w:color w:val="000000" w:themeColor="text1"/>
                <w:sz w:val="24"/>
                <w:szCs w:val="24"/>
              </w:rPr>
              <w:t>。</w:t>
            </w:r>
          </w:p>
          <w:p w:rsidR="00E010F3" w:rsidRDefault="00E010F3">
            <w:pPr>
              <w:spacing w:line="360" w:lineRule="auto"/>
              <w:ind w:firstLineChars="200" w:firstLine="480"/>
              <w:jc w:val="left"/>
              <w:rPr>
                <w:rFonts w:ascii="Times New Roman" w:hAnsi="Times New Roman" w:cs="Times New Roman"/>
                <w:color w:val="FF0000"/>
                <w:sz w:val="24"/>
                <w:szCs w:val="24"/>
              </w:rPr>
            </w:pPr>
          </w:p>
          <w:p w:rsidR="00E010F3" w:rsidRDefault="00E010F3">
            <w:pPr>
              <w:spacing w:line="360" w:lineRule="auto"/>
              <w:jc w:val="left"/>
              <w:rPr>
                <w:rFonts w:ascii="Times New Roman" w:hAnsi="Times New Roman" w:cs="Times New Roman"/>
                <w:color w:val="FF0000"/>
                <w:sz w:val="24"/>
                <w:szCs w:val="24"/>
              </w:rPr>
            </w:pPr>
          </w:p>
          <w:p w:rsidR="00E010F3" w:rsidRDefault="00E010F3">
            <w:pPr>
              <w:spacing w:line="360" w:lineRule="auto"/>
              <w:jc w:val="left"/>
              <w:rPr>
                <w:rFonts w:ascii="Times New Roman" w:hAnsi="Times New Roman" w:cs="Times New Roman"/>
                <w:color w:val="FF0000"/>
                <w:sz w:val="24"/>
                <w:szCs w:val="24"/>
              </w:rPr>
            </w:pPr>
          </w:p>
          <w:p w:rsidR="00E010F3" w:rsidRDefault="00E010F3">
            <w:pPr>
              <w:spacing w:line="360" w:lineRule="auto"/>
              <w:jc w:val="left"/>
              <w:rPr>
                <w:rFonts w:ascii="Times New Roman" w:hAnsi="Times New Roman" w:cs="Times New Roman"/>
                <w:color w:val="FF0000"/>
                <w:sz w:val="24"/>
                <w:szCs w:val="24"/>
              </w:rPr>
            </w:pPr>
          </w:p>
          <w:p w:rsidR="00E010F3" w:rsidRDefault="00E010F3">
            <w:pPr>
              <w:spacing w:line="360" w:lineRule="auto"/>
              <w:jc w:val="left"/>
              <w:rPr>
                <w:rFonts w:ascii="Times New Roman" w:hAnsi="Times New Roman" w:cs="Times New Roman"/>
                <w:color w:val="FF0000"/>
                <w:sz w:val="24"/>
                <w:szCs w:val="24"/>
              </w:rPr>
            </w:pPr>
          </w:p>
          <w:p w:rsidR="00E010F3" w:rsidRDefault="00E010F3">
            <w:pPr>
              <w:spacing w:line="360" w:lineRule="auto"/>
              <w:jc w:val="left"/>
              <w:rPr>
                <w:rFonts w:ascii="Times New Roman" w:hAnsi="Times New Roman" w:cs="Times New Roman"/>
                <w:color w:val="FF0000"/>
                <w:sz w:val="24"/>
                <w:szCs w:val="24"/>
              </w:rPr>
            </w:pPr>
          </w:p>
          <w:p w:rsidR="00E010F3" w:rsidRDefault="00E010F3">
            <w:pPr>
              <w:spacing w:line="360" w:lineRule="auto"/>
              <w:jc w:val="left"/>
              <w:rPr>
                <w:rFonts w:ascii="Times New Roman" w:hAnsi="Times New Roman" w:cs="Times New Roman"/>
                <w:color w:val="FF0000"/>
                <w:sz w:val="24"/>
                <w:szCs w:val="24"/>
              </w:rPr>
            </w:pPr>
          </w:p>
          <w:p w:rsidR="00E010F3" w:rsidRDefault="00E010F3">
            <w:pPr>
              <w:spacing w:line="360" w:lineRule="auto"/>
              <w:jc w:val="left"/>
              <w:rPr>
                <w:rFonts w:ascii="Times New Roman" w:hAnsi="Times New Roman" w:cs="Times New Roman"/>
                <w:color w:val="FF0000"/>
                <w:sz w:val="24"/>
                <w:szCs w:val="24"/>
              </w:rPr>
            </w:pPr>
          </w:p>
          <w:p w:rsidR="00E010F3" w:rsidRDefault="00E010F3">
            <w:pPr>
              <w:spacing w:line="360" w:lineRule="auto"/>
              <w:jc w:val="left"/>
              <w:rPr>
                <w:rFonts w:ascii="Times New Roman" w:hAnsi="Times New Roman" w:cs="Times New Roman"/>
                <w:color w:val="FF0000"/>
                <w:sz w:val="24"/>
                <w:szCs w:val="24"/>
              </w:rPr>
            </w:pPr>
          </w:p>
          <w:p w:rsidR="00E010F3" w:rsidRDefault="00E010F3">
            <w:pPr>
              <w:spacing w:line="360" w:lineRule="auto"/>
              <w:jc w:val="left"/>
              <w:rPr>
                <w:rFonts w:ascii="Times New Roman" w:hAnsi="Times New Roman" w:cs="Times New Roman"/>
                <w:color w:val="FF0000"/>
                <w:sz w:val="24"/>
                <w:szCs w:val="24"/>
              </w:rPr>
            </w:pPr>
          </w:p>
          <w:p w:rsidR="00E010F3" w:rsidRDefault="00A80DD9">
            <w:pPr>
              <w:spacing w:line="360" w:lineRule="auto"/>
              <w:jc w:val="left"/>
              <w:rPr>
                <w:rFonts w:ascii="Times New Roman" w:hAnsi="Times New Roman" w:cs="Times New Roman"/>
                <w:color w:val="FF0000"/>
                <w:sz w:val="24"/>
                <w:szCs w:val="24"/>
              </w:rPr>
            </w:pPr>
            <w:r w:rsidRPr="00A80DD9">
              <w:pict>
                <v:shape id="文本框 1" o:spid="_x0000_s1071" type="#_x0000_t202" style="position:absolute;margin-left:21.85pt;margin-top:14.65pt;width:431.8pt;height:.05pt;z-index:25196134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" stroked="f">
                  <v:textbox style="mso-fit-shape-to-text:t" inset="0,0,0,0">
                    <w:txbxContent>
                      <w:p w:rsidR="00E010F3" w:rsidRDefault="00CC2D42">
                        <w:pPr>
                          <w:pStyle w:val="a3"/>
                          <w:jc w:val="center"/>
                          <w:rPr>
                            <w:rFonts w:ascii="宋体" w:eastAsia="宋体" w:hAnsi="宋体"/>
                            <w:b/>
                            <w:bCs/>
                            <w:sz w:val="21"/>
                            <w:szCs w:val="21"/>
                          </w:rPr>
                        </w:pPr>
                        <w:r>
                          <w:rPr>
                            <w:rFonts w:ascii="宋体" w:eastAsia="宋体" w:hAnsi="宋体" w:hint="eastAsia"/>
                            <w:b/>
                            <w:bCs/>
                            <w:sz w:val="21"/>
                            <w:szCs w:val="21"/>
                          </w:rPr>
                          <w:t>图6</w:t>
                        </w:r>
                        <w:r>
                          <w:rPr>
                            <w:rFonts w:ascii="宋体" w:eastAsia="宋体" w:hAnsi="宋体"/>
                            <w:b/>
                            <w:bCs/>
                            <w:sz w:val="21"/>
                            <w:szCs w:val="21"/>
                          </w:rPr>
                          <w:t xml:space="preserve">-2 </w:t>
                        </w:r>
                        <w:r>
                          <w:rPr>
                            <w:rFonts w:ascii="宋体" w:eastAsia="宋体" w:hAnsi="宋体" w:hint="eastAsia"/>
                            <w:b/>
                            <w:bCs/>
                            <w:sz w:val="21"/>
                            <w:szCs w:val="21"/>
                          </w:rPr>
                          <w:t>生活污水监测点位图</w:t>
                        </w:r>
                      </w:p>
                    </w:txbxContent>
                  </v:textbox>
                </v:shape>
              </w:pict>
            </w:r>
          </w:p>
          <w:p w:rsidR="00E010F3" w:rsidRDefault="00E010F3">
            <w:pPr>
              <w:spacing w:line="360" w:lineRule="auto"/>
              <w:jc w:val="left"/>
              <w:rPr>
                <w:rFonts w:ascii="Times New Roman" w:hAnsi="Times New Roman" w:cs="Times New Roman"/>
                <w:color w:val="FF0000"/>
                <w:sz w:val="24"/>
                <w:szCs w:val="24"/>
              </w:rPr>
            </w:pPr>
          </w:p>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2.</w:t>
            </w:r>
            <w:r>
              <w:rPr>
                <w:rFonts w:ascii="Times New Roman" w:hAnsi="Times New Roman" w:cs="Times New Roman" w:hint="eastAsia"/>
                <w:color w:val="000000" w:themeColor="text1"/>
                <w:sz w:val="24"/>
                <w:szCs w:val="24"/>
              </w:rPr>
              <w:t>监测项目</w:t>
            </w:r>
            <w:r>
              <w:rPr>
                <w:rFonts w:ascii="Times New Roman" w:hAnsi="Times New Roman" w:cs="Times New Roman" w:hint="eastAsia"/>
                <w:color w:val="000000" w:themeColor="text1"/>
                <w:sz w:val="24"/>
                <w:szCs w:val="24"/>
              </w:rPr>
              <w:t xml:space="preserve"> </w:t>
            </w:r>
          </w:p>
          <w:p w:rsidR="00E010F3" w:rsidRDefault="00CC2D42">
            <w:pPr>
              <w:spacing w:line="360" w:lineRule="auto"/>
              <w:ind w:firstLineChars="200" w:firstLine="480"/>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本项目产生的生活污水经化粪池预处理后达纳管标准后排入云谷污水处理站。具体标准值见表</w:t>
            </w: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4</w:t>
            </w:r>
          </w:p>
          <w:p w:rsidR="00E010F3" w:rsidRDefault="00CC2D42">
            <w:pPr>
              <w:jc w:val="center"/>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rPr>
              <w:t>表</w:t>
            </w:r>
            <w:r>
              <w:rPr>
                <w:rFonts w:ascii="Times New Roman" w:hAnsi="Times New Roman" w:cs="Times New Roman" w:hint="eastAsia"/>
                <w:b/>
                <w:color w:val="000000" w:themeColor="text1"/>
                <w:szCs w:val="21"/>
              </w:rPr>
              <w:t>6-</w:t>
            </w:r>
            <w:r>
              <w:rPr>
                <w:rFonts w:ascii="Times New Roman" w:hAnsi="Times New Roman" w:cs="Times New Roman"/>
                <w:b/>
                <w:color w:val="000000" w:themeColor="text1"/>
                <w:szCs w:val="21"/>
              </w:rPr>
              <w:t>4</w:t>
            </w:r>
            <w:r>
              <w:rPr>
                <w:rFonts w:ascii="Times New Roman" w:hAnsi="Times New Roman" w:cs="Times New Roman" w:hint="eastAsia"/>
                <w:b/>
                <w:color w:val="000000" w:themeColor="text1"/>
                <w:szCs w:val="21"/>
              </w:rPr>
              <w:t xml:space="preserve">  </w:t>
            </w:r>
            <w:r>
              <w:rPr>
                <w:rFonts w:ascii="Times New Roman" w:hAnsi="Times New Roman" w:cs="Times New Roman" w:hint="eastAsia"/>
                <w:b/>
                <w:color w:val="000000" w:themeColor="text1"/>
                <w:szCs w:val="21"/>
              </w:rPr>
              <w:t>《污水综合排放标准》（</w:t>
            </w:r>
            <w:r>
              <w:rPr>
                <w:rFonts w:ascii="Times New Roman" w:hAnsi="Times New Roman" w:cs="Times New Roman" w:hint="eastAsia"/>
                <w:b/>
                <w:color w:val="000000" w:themeColor="text1"/>
                <w:szCs w:val="21"/>
              </w:rPr>
              <w:t>GB8978-1996</w:t>
            </w:r>
            <w:r>
              <w:rPr>
                <w:rFonts w:ascii="Times New Roman" w:hAnsi="Times New Roman" w:cs="Times New Roman" w:hint="eastAsia"/>
                <w:b/>
                <w:color w:val="000000" w:themeColor="text1"/>
                <w:szCs w:val="21"/>
              </w:rPr>
              <w:t>）单位：</w:t>
            </w:r>
            <w:r>
              <w:rPr>
                <w:rFonts w:ascii="Times New Roman" w:hAnsi="Times New Roman" w:cs="Times New Roman" w:hint="eastAsia"/>
                <w:b/>
                <w:color w:val="000000" w:themeColor="text1"/>
                <w:szCs w:val="21"/>
              </w:rPr>
              <w:t>mg/L</w:t>
            </w:r>
          </w:p>
          <w:tbl>
            <w:tblPr>
              <w:tblpPr w:leftFromText="180" w:rightFromText="180" w:vertAnchor="text" w:horzAnchor="margin" w:tblpXSpec="center" w:tblpY="122"/>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61"/>
              <w:gridCol w:w="1224"/>
              <w:gridCol w:w="1224"/>
              <w:gridCol w:w="1397"/>
              <w:gridCol w:w="935"/>
              <w:gridCol w:w="1797"/>
            </w:tblGrid>
            <w:tr w:rsidR="00E010F3">
              <w:trPr>
                <w:trHeight w:val="340"/>
                <w:jc w:val="center"/>
              </w:trPr>
              <w:tc>
                <w:tcPr>
                  <w:tcW w:w="1361"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类别</w:t>
                  </w:r>
                </w:p>
              </w:tc>
              <w:tc>
                <w:tcPr>
                  <w:tcW w:w="1224"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pH</w:t>
                  </w:r>
                </w:p>
              </w:tc>
              <w:tc>
                <w:tcPr>
                  <w:tcW w:w="1224"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COD</w:t>
                  </w:r>
                </w:p>
              </w:tc>
              <w:tc>
                <w:tcPr>
                  <w:tcW w:w="1397"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BOD</w:t>
                  </w:r>
                  <w:r>
                    <w:rPr>
                      <w:rFonts w:ascii="Times New Roman" w:hAnsi="Times New Roman" w:cs="Times New Roman" w:hint="eastAsia"/>
                      <w:color w:val="000000" w:themeColor="text1"/>
                      <w:szCs w:val="21"/>
                      <w:vertAlign w:val="subscript"/>
                    </w:rPr>
                    <w:t>5</w:t>
                  </w:r>
                </w:p>
              </w:tc>
              <w:tc>
                <w:tcPr>
                  <w:tcW w:w="935"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SS</w:t>
                  </w:r>
                </w:p>
              </w:tc>
              <w:tc>
                <w:tcPr>
                  <w:tcW w:w="1797"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NH</w:t>
                  </w:r>
                  <w:r>
                    <w:rPr>
                      <w:rFonts w:ascii="Times New Roman" w:hAnsi="Times New Roman" w:cs="Times New Roman" w:hint="eastAsia"/>
                      <w:color w:val="000000" w:themeColor="text1"/>
                      <w:szCs w:val="21"/>
                      <w:vertAlign w:val="subscript"/>
                    </w:rPr>
                    <w:t>3</w:t>
                  </w:r>
                  <w:r>
                    <w:rPr>
                      <w:rFonts w:ascii="Times New Roman" w:hAnsi="Times New Roman" w:cs="Times New Roman" w:hint="eastAsia"/>
                      <w:color w:val="000000" w:themeColor="text1"/>
                      <w:szCs w:val="21"/>
                    </w:rPr>
                    <w:t>-N</w:t>
                  </w:r>
                </w:p>
              </w:tc>
            </w:tr>
            <w:tr w:rsidR="00E010F3">
              <w:trPr>
                <w:trHeight w:val="340"/>
                <w:jc w:val="center"/>
              </w:trPr>
              <w:tc>
                <w:tcPr>
                  <w:tcW w:w="1361"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三级</w:t>
                  </w:r>
                </w:p>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标准</w:t>
                  </w:r>
                </w:p>
              </w:tc>
              <w:tc>
                <w:tcPr>
                  <w:tcW w:w="1224"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6~9</w:t>
                  </w:r>
                </w:p>
              </w:tc>
              <w:tc>
                <w:tcPr>
                  <w:tcW w:w="1224"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500≤</w:t>
                  </w:r>
                </w:p>
              </w:tc>
              <w:tc>
                <w:tcPr>
                  <w:tcW w:w="1397"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3</w:t>
                  </w:r>
                  <w:r>
                    <w:rPr>
                      <w:rFonts w:ascii="Times New Roman" w:hAnsi="Times New Roman" w:cs="Times New Roman"/>
                      <w:color w:val="000000" w:themeColor="text1"/>
                      <w:szCs w:val="21"/>
                    </w:rPr>
                    <w:t>00≤</w:t>
                  </w:r>
                </w:p>
              </w:tc>
              <w:tc>
                <w:tcPr>
                  <w:tcW w:w="935"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400≤</w:t>
                  </w:r>
                </w:p>
              </w:tc>
              <w:tc>
                <w:tcPr>
                  <w:tcW w:w="1797"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w:t>
                  </w:r>
                </w:p>
              </w:tc>
            </w:tr>
          </w:tbl>
          <w:p w:rsidR="00E010F3" w:rsidRDefault="00E010F3">
            <w:pPr>
              <w:spacing w:line="360" w:lineRule="auto"/>
              <w:jc w:val="left"/>
              <w:rPr>
                <w:rFonts w:ascii="Times New Roman" w:hAnsi="Times New Roman" w:cs="Times New Roman"/>
                <w:color w:val="FF0000"/>
                <w:sz w:val="24"/>
                <w:szCs w:val="24"/>
              </w:rPr>
            </w:pPr>
          </w:p>
          <w:p w:rsidR="00E010F3" w:rsidRDefault="00E010F3">
            <w:pPr>
              <w:spacing w:line="360" w:lineRule="auto"/>
              <w:jc w:val="left"/>
              <w:rPr>
                <w:rFonts w:ascii="Times New Roman" w:hAnsi="Times New Roman" w:cs="Times New Roman"/>
                <w:color w:val="FF0000"/>
                <w:sz w:val="24"/>
                <w:szCs w:val="24"/>
              </w:rPr>
            </w:pPr>
          </w:p>
          <w:p w:rsidR="00E010F3" w:rsidRDefault="00E010F3">
            <w:pPr>
              <w:spacing w:line="360" w:lineRule="auto"/>
              <w:jc w:val="left"/>
              <w:rPr>
                <w:rFonts w:ascii="Times New Roman" w:hAnsi="Times New Roman" w:cs="Times New Roman"/>
                <w:color w:val="FF0000"/>
                <w:sz w:val="24"/>
                <w:szCs w:val="24"/>
              </w:rPr>
            </w:pPr>
          </w:p>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3.</w:t>
            </w:r>
            <w:r>
              <w:rPr>
                <w:rFonts w:ascii="Times New Roman" w:hAnsi="Times New Roman" w:cs="Times New Roman" w:hint="eastAsia"/>
                <w:color w:val="000000" w:themeColor="text1"/>
                <w:sz w:val="24"/>
                <w:szCs w:val="24"/>
              </w:rPr>
              <w:t>监测频率</w:t>
            </w:r>
          </w:p>
          <w:p w:rsidR="00E010F3" w:rsidRDefault="00CC2D42">
            <w:pPr>
              <w:spacing w:line="360" w:lineRule="auto"/>
              <w:ind w:firstLineChars="200" w:firstLine="480"/>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监测</w:t>
            </w:r>
            <w:r>
              <w:rPr>
                <w:rFonts w:ascii="Times New Roman" w:hAnsi="Times New Roman" w:cs="Times New Roman" w:hint="eastAsia"/>
                <w:color w:val="000000" w:themeColor="text1"/>
                <w:sz w:val="24"/>
                <w:szCs w:val="24"/>
              </w:rPr>
              <w:t>2</w:t>
            </w:r>
            <w:r>
              <w:rPr>
                <w:rFonts w:ascii="Times New Roman" w:hAnsi="Times New Roman" w:cs="Times New Roman" w:hint="eastAsia"/>
                <w:color w:val="000000" w:themeColor="text1"/>
                <w:sz w:val="24"/>
                <w:szCs w:val="24"/>
              </w:rPr>
              <w:t>天，每天不少于</w:t>
            </w:r>
            <w:r>
              <w:rPr>
                <w:rFonts w:ascii="Times New Roman" w:hAnsi="Times New Roman" w:cs="Times New Roman" w:hint="eastAsia"/>
                <w:color w:val="000000" w:themeColor="text1"/>
                <w:sz w:val="24"/>
                <w:szCs w:val="24"/>
              </w:rPr>
              <w:t>4</w:t>
            </w:r>
            <w:r>
              <w:rPr>
                <w:rFonts w:ascii="Times New Roman" w:hAnsi="Times New Roman" w:cs="Times New Roman" w:hint="eastAsia"/>
                <w:color w:val="000000" w:themeColor="text1"/>
                <w:sz w:val="24"/>
                <w:szCs w:val="24"/>
              </w:rPr>
              <w:t>次</w:t>
            </w:r>
          </w:p>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4.</w:t>
            </w:r>
            <w:r>
              <w:rPr>
                <w:rFonts w:ascii="Times New Roman" w:hAnsi="Times New Roman" w:cs="Times New Roman" w:hint="eastAsia"/>
                <w:color w:val="000000" w:themeColor="text1"/>
                <w:sz w:val="24"/>
                <w:szCs w:val="24"/>
              </w:rPr>
              <w:t>监测方法</w:t>
            </w:r>
          </w:p>
          <w:p w:rsidR="00E010F3" w:rsidRDefault="00CC2D42">
            <w:pPr>
              <w:spacing w:line="360" w:lineRule="auto"/>
              <w:ind w:firstLineChars="200" w:firstLine="480"/>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按国家环保局颁发的《环境监测技术规范》执行</w:t>
            </w:r>
          </w:p>
          <w:p w:rsidR="00E010F3" w:rsidRDefault="00CC2D42">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B.</w:t>
            </w:r>
            <w:r>
              <w:rPr>
                <w:rFonts w:ascii="Times New Roman" w:hAnsi="Times New Roman" w:cs="Times New Roman" w:hint="eastAsia"/>
                <w:b/>
                <w:color w:val="000000" w:themeColor="text1"/>
                <w:sz w:val="24"/>
                <w:szCs w:val="24"/>
              </w:rPr>
              <w:t>地表水监测</w:t>
            </w:r>
          </w:p>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Pr>
                <w:rFonts w:ascii="Times New Roman" w:hAnsi="Times New Roman" w:cs="Times New Roman" w:hint="eastAsia"/>
                <w:color w:val="000000" w:themeColor="text1"/>
                <w:sz w:val="24"/>
                <w:szCs w:val="24"/>
              </w:rPr>
              <w:t>、监测布点</w:t>
            </w:r>
          </w:p>
          <w:p w:rsidR="00E010F3" w:rsidRDefault="00CC2D42">
            <w:pPr>
              <w:spacing w:line="360" w:lineRule="auto"/>
              <w:ind w:firstLine="480"/>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根据监测目的，在云谷污水处理站上游</w:t>
            </w:r>
            <w:r>
              <w:rPr>
                <w:rFonts w:ascii="Times New Roman" w:hAnsi="Times New Roman" w:cs="Times New Roman" w:hint="eastAsia"/>
                <w:color w:val="000000" w:themeColor="text1"/>
                <w:sz w:val="24"/>
                <w:szCs w:val="24"/>
              </w:rPr>
              <w:t>5</w:t>
            </w:r>
            <w:r>
              <w:rPr>
                <w:rFonts w:ascii="Times New Roman" w:hAnsi="Times New Roman" w:cs="Times New Roman"/>
                <w:color w:val="000000" w:themeColor="text1"/>
                <w:sz w:val="24"/>
                <w:szCs w:val="24"/>
              </w:rPr>
              <w:t>00</w:t>
            </w:r>
            <w:r>
              <w:rPr>
                <w:rFonts w:ascii="Times New Roman" w:hAnsi="Times New Roman" w:cs="Times New Roman" w:hint="eastAsia"/>
                <w:color w:val="000000" w:themeColor="text1"/>
                <w:sz w:val="24"/>
                <w:szCs w:val="24"/>
              </w:rPr>
              <w:t>m</w:t>
            </w:r>
            <w:r>
              <w:rPr>
                <w:rFonts w:ascii="Times New Roman" w:hAnsi="Times New Roman" w:cs="Times New Roman" w:hint="eastAsia"/>
                <w:color w:val="000000" w:themeColor="text1"/>
                <w:sz w:val="24"/>
                <w:szCs w:val="24"/>
              </w:rPr>
              <w:t>，下游</w:t>
            </w:r>
            <w:r>
              <w:rPr>
                <w:rFonts w:ascii="Times New Roman" w:hAnsi="Times New Roman" w:cs="Times New Roman" w:hint="eastAsia"/>
                <w:color w:val="000000" w:themeColor="text1"/>
                <w:sz w:val="24"/>
                <w:szCs w:val="24"/>
              </w:rPr>
              <w:t>10</w:t>
            </w:r>
            <w:r>
              <w:rPr>
                <w:rFonts w:ascii="Times New Roman" w:hAnsi="Times New Roman" w:cs="Times New Roman"/>
                <w:color w:val="000000" w:themeColor="text1"/>
                <w:sz w:val="24"/>
                <w:szCs w:val="24"/>
              </w:rPr>
              <w:t>00</w:t>
            </w:r>
            <w:r>
              <w:rPr>
                <w:rFonts w:ascii="Times New Roman" w:hAnsi="Times New Roman" w:cs="Times New Roman" w:hint="eastAsia"/>
                <w:color w:val="000000" w:themeColor="text1"/>
                <w:sz w:val="24"/>
                <w:szCs w:val="24"/>
              </w:rPr>
              <w:t>m</w:t>
            </w:r>
            <w:r>
              <w:rPr>
                <w:rFonts w:ascii="Times New Roman" w:hAnsi="Times New Roman" w:cs="Times New Roman" w:hint="eastAsia"/>
                <w:color w:val="000000" w:themeColor="text1"/>
                <w:sz w:val="24"/>
                <w:szCs w:val="24"/>
              </w:rPr>
              <w:t>设两监测断面。具体见表</w:t>
            </w:r>
            <w:r>
              <w:rPr>
                <w:rFonts w:ascii="Times New Roman" w:hAnsi="Times New Roman" w:cs="Times New Roman" w:hint="eastAsia"/>
                <w:color w:val="000000" w:themeColor="text1"/>
                <w:sz w:val="24"/>
                <w:szCs w:val="24"/>
              </w:rPr>
              <w:t>6-5</w:t>
            </w:r>
            <w:r>
              <w:rPr>
                <w:rFonts w:ascii="Times New Roman" w:hAnsi="Times New Roman" w:cs="Times New Roman" w:hint="eastAsia"/>
                <w:color w:val="000000" w:themeColor="text1"/>
                <w:sz w:val="24"/>
                <w:szCs w:val="24"/>
              </w:rPr>
              <w:t>，图</w:t>
            </w: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3</w:t>
            </w:r>
            <w:r>
              <w:rPr>
                <w:rFonts w:ascii="Times New Roman" w:hAnsi="Times New Roman" w:cs="Times New Roman" w:hint="eastAsia"/>
                <w:color w:val="000000" w:themeColor="text1"/>
                <w:sz w:val="24"/>
                <w:szCs w:val="24"/>
              </w:rPr>
              <w:t>。</w:t>
            </w:r>
          </w:p>
          <w:p w:rsidR="00E010F3" w:rsidRDefault="00CC2D42">
            <w:pPr>
              <w:spacing w:line="360" w:lineRule="auto"/>
              <w:ind w:firstLine="480"/>
              <w:jc w:val="center"/>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rPr>
              <w:t>表</w:t>
            </w:r>
            <w:r>
              <w:rPr>
                <w:rFonts w:ascii="Times New Roman" w:hAnsi="Times New Roman" w:cs="Times New Roman" w:hint="eastAsia"/>
                <w:b/>
                <w:color w:val="000000" w:themeColor="text1"/>
                <w:szCs w:val="21"/>
              </w:rPr>
              <w:t>6-</w:t>
            </w:r>
            <w:r>
              <w:rPr>
                <w:rFonts w:ascii="Times New Roman" w:hAnsi="Times New Roman" w:cs="Times New Roman"/>
                <w:b/>
                <w:color w:val="000000" w:themeColor="text1"/>
                <w:szCs w:val="21"/>
              </w:rPr>
              <w:t xml:space="preserve">5 </w:t>
            </w:r>
            <w:r>
              <w:rPr>
                <w:rFonts w:ascii="Times New Roman" w:hAnsi="Times New Roman" w:cs="Times New Roman" w:hint="eastAsia"/>
                <w:b/>
                <w:color w:val="000000" w:themeColor="text1"/>
                <w:szCs w:val="21"/>
              </w:rPr>
              <w:t>地表水监测布点</w:t>
            </w:r>
          </w:p>
          <w:tbl>
            <w:tblPr>
              <w:tblStyle w:val="ac"/>
              <w:tblW w:w="7953" w:type="dxa"/>
              <w:jc w:val="center"/>
              <w:tblLayout w:type="fixed"/>
              <w:tblLook w:val="04A0"/>
            </w:tblPr>
            <w:tblGrid>
              <w:gridCol w:w="2799"/>
              <w:gridCol w:w="2641"/>
              <w:gridCol w:w="2513"/>
            </w:tblGrid>
            <w:tr w:rsidR="00E010F3">
              <w:trPr>
                <w:jc w:val="center"/>
              </w:trPr>
              <w:tc>
                <w:tcPr>
                  <w:tcW w:w="2799"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点位编号</w:t>
                  </w:r>
                </w:p>
              </w:tc>
              <w:tc>
                <w:tcPr>
                  <w:tcW w:w="2641"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点位名称</w:t>
                  </w:r>
                </w:p>
              </w:tc>
              <w:tc>
                <w:tcPr>
                  <w:tcW w:w="2513"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布设目的</w:t>
                  </w:r>
                </w:p>
              </w:tc>
            </w:tr>
            <w:tr w:rsidR="00E010F3">
              <w:trPr>
                <w:jc w:val="center"/>
              </w:trPr>
              <w:tc>
                <w:tcPr>
                  <w:tcW w:w="2799"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w:t>
                  </w:r>
                  <w:r>
                    <w:rPr>
                      <w:rFonts w:ascii="Times New Roman" w:hAnsi="Times New Roman" w:cs="Times New Roman"/>
                      <w:color w:val="000000" w:themeColor="text1"/>
                      <w:sz w:val="24"/>
                      <w:szCs w:val="24"/>
                    </w:rPr>
                    <w:t>1</w:t>
                  </w:r>
                </w:p>
              </w:tc>
              <w:tc>
                <w:tcPr>
                  <w:tcW w:w="2641"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污水处理站上游</w:t>
                  </w:r>
                  <w:r>
                    <w:rPr>
                      <w:rFonts w:ascii="Times New Roman" w:hAnsi="Times New Roman" w:cs="Times New Roman" w:hint="eastAsia"/>
                      <w:color w:val="000000" w:themeColor="text1"/>
                      <w:sz w:val="24"/>
                      <w:szCs w:val="24"/>
                    </w:rPr>
                    <w:t>5</w:t>
                  </w:r>
                  <w:r>
                    <w:rPr>
                      <w:rFonts w:ascii="Times New Roman" w:hAnsi="Times New Roman" w:cs="Times New Roman"/>
                      <w:color w:val="000000" w:themeColor="text1"/>
                      <w:sz w:val="24"/>
                      <w:szCs w:val="24"/>
                    </w:rPr>
                    <w:t>00</w:t>
                  </w:r>
                  <w:r>
                    <w:rPr>
                      <w:rFonts w:ascii="Times New Roman" w:hAnsi="Times New Roman" w:cs="Times New Roman" w:hint="eastAsia"/>
                      <w:color w:val="000000" w:themeColor="text1"/>
                      <w:sz w:val="24"/>
                      <w:szCs w:val="24"/>
                    </w:rPr>
                    <w:t>m</w:t>
                  </w:r>
                </w:p>
              </w:tc>
              <w:tc>
                <w:tcPr>
                  <w:tcW w:w="2513"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监控点</w:t>
                  </w:r>
                </w:p>
              </w:tc>
            </w:tr>
            <w:tr w:rsidR="00E010F3">
              <w:trPr>
                <w:jc w:val="center"/>
              </w:trPr>
              <w:tc>
                <w:tcPr>
                  <w:tcW w:w="2799"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w:t>
                  </w:r>
                  <w:r>
                    <w:rPr>
                      <w:rFonts w:ascii="Times New Roman" w:hAnsi="Times New Roman" w:cs="Times New Roman"/>
                      <w:color w:val="000000" w:themeColor="text1"/>
                      <w:sz w:val="24"/>
                      <w:szCs w:val="24"/>
                    </w:rPr>
                    <w:t>2</w:t>
                  </w:r>
                </w:p>
              </w:tc>
              <w:tc>
                <w:tcPr>
                  <w:tcW w:w="2641"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污水处理站下游</w:t>
                  </w:r>
                  <w:r>
                    <w:rPr>
                      <w:rFonts w:ascii="Times New Roman" w:hAnsi="Times New Roman" w:cs="Times New Roman" w:hint="eastAsia"/>
                      <w:color w:val="000000" w:themeColor="text1"/>
                      <w:sz w:val="24"/>
                      <w:szCs w:val="24"/>
                    </w:rPr>
                    <w:t>10</w:t>
                  </w:r>
                  <w:r>
                    <w:rPr>
                      <w:rFonts w:ascii="Times New Roman" w:hAnsi="Times New Roman" w:cs="Times New Roman"/>
                      <w:color w:val="000000" w:themeColor="text1"/>
                      <w:sz w:val="24"/>
                      <w:szCs w:val="24"/>
                    </w:rPr>
                    <w:t>00</w:t>
                  </w:r>
                  <w:r>
                    <w:rPr>
                      <w:rFonts w:ascii="Times New Roman" w:hAnsi="Times New Roman" w:cs="Times New Roman" w:hint="eastAsia"/>
                      <w:color w:val="000000" w:themeColor="text1"/>
                      <w:sz w:val="24"/>
                      <w:szCs w:val="24"/>
                    </w:rPr>
                    <w:t>m</w:t>
                  </w:r>
                </w:p>
              </w:tc>
              <w:tc>
                <w:tcPr>
                  <w:tcW w:w="2513"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监控点</w:t>
                  </w:r>
                </w:p>
              </w:tc>
            </w:tr>
          </w:tbl>
          <w:p w:rsidR="00E010F3" w:rsidRDefault="00CC2D42">
            <w:pPr>
              <w:spacing w:line="360" w:lineRule="auto"/>
              <w:rPr>
                <w:rFonts w:ascii="Times New Roman" w:hAnsi="Times New Roman" w:cs="Times New Roman"/>
                <w:color w:val="000000" w:themeColor="text1"/>
                <w:sz w:val="24"/>
                <w:szCs w:val="24"/>
              </w:rPr>
            </w:pPr>
            <w:r>
              <w:rPr>
                <w:noProof/>
              </w:rPr>
              <w:drawing>
                <wp:anchor distT="0" distB="0" distL="114300" distR="114300" simplePos="0" relativeHeight="251967488" behindDoc="0" locked="0" layoutInCell="1" allowOverlap="1">
                  <wp:simplePos x="0" y="0"/>
                  <wp:positionH relativeFrom="column">
                    <wp:posOffset>293370</wp:posOffset>
                  </wp:positionH>
                  <wp:positionV relativeFrom="paragraph">
                    <wp:posOffset>31750</wp:posOffset>
                  </wp:positionV>
                  <wp:extent cx="5483860" cy="3524885"/>
                  <wp:effectExtent l="0" t="0" r="2540" b="0"/>
                  <wp:wrapNone/>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noChangeArrowheads="1"/>
                          </pic:cNvPicPr>
                        </pic:nvPicPr>
                        <pic:blipFill>
                          <a:blip r:embed="rId3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483860" cy="3524885"/>
                          </a:xfrm>
                          <a:prstGeom prst="rect">
                            <a:avLst/>
                          </a:prstGeom>
                          <a:noFill/>
                          <a:ln>
                            <a:noFill/>
                          </a:ln>
                        </pic:spPr>
                      </pic:pic>
                    </a:graphicData>
                  </a:graphic>
                </wp:anchor>
              </w:drawing>
            </w:r>
          </w:p>
          <w:p w:rsidR="00E010F3" w:rsidRDefault="00E010F3">
            <w:pPr>
              <w:spacing w:line="360" w:lineRule="auto"/>
              <w:rPr>
                <w:rFonts w:ascii="Times New Roman" w:hAnsi="Times New Roman" w:cs="Times New Roman"/>
                <w:color w:val="000000" w:themeColor="text1"/>
                <w:sz w:val="24"/>
                <w:szCs w:val="24"/>
              </w:rPr>
            </w:pPr>
          </w:p>
          <w:p w:rsidR="00E010F3" w:rsidRDefault="00E010F3">
            <w:pPr>
              <w:spacing w:line="360" w:lineRule="auto"/>
              <w:rPr>
                <w:rFonts w:ascii="Times New Roman" w:hAnsi="Times New Roman" w:cs="Times New Roman"/>
                <w:color w:val="000000" w:themeColor="text1"/>
                <w:sz w:val="24"/>
                <w:szCs w:val="24"/>
              </w:rPr>
            </w:pPr>
          </w:p>
          <w:p w:rsidR="00E010F3" w:rsidRDefault="00E010F3">
            <w:pPr>
              <w:spacing w:line="360" w:lineRule="auto"/>
              <w:rPr>
                <w:rFonts w:ascii="Times New Roman" w:hAnsi="Times New Roman" w:cs="Times New Roman"/>
                <w:color w:val="000000" w:themeColor="text1"/>
                <w:sz w:val="24"/>
                <w:szCs w:val="24"/>
              </w:rPr>
            </w:pPr>
          </w:p>
          <w:p w:rsidR="00E010F3" w:rsidRDefault="00E010F3">
            <w:pPr>
              <w:spacing w:line="360" w:lineRule="auto"/>
              <w:rPr>
                <w:rFonts w:ascii="Times New Roman" w:hAnsi="Times New Roman" w:cs="Times New Roman"/>
                <w:color w:val="000000" w:themeColor="text1"/>
                <w:sz w:val="24"/>
                <w:szCs w:val="24"/>
              </w:rPr>
            </w:pPr>
          </w:p>
          <w:p w:rsidR="00E010F3" w:rsidRDefault="00E010F3">
            <w:pPr>
              <w:spacing w:line="360" w:lineRule="auto"/>
              <w:rPr>
                <w:rFonts w:ascii="Times New Roman" w:hAnsi="Times New Roman" w:cs="Times New Roman"/>
                <w:color w:val="000000" w:themeColor="text1"/>
                <w:sz w:val="24"/>
                <w:szCs w:val="24"/>
              </w:rPr>
            </w:pPr>
          </w:p>
          <w:p w:rsidR="00E010F3" w:rsidRDefault="00E010F3">
            <w:pPr>
              <w:spacing w:line="360" w:lineRule="auto"/>
              <w:rPr>
                <w:rFonts w:ascii="Times New Roman" w:hAnsi="Times New Roman" w:cs="Times New Roman"/>
                <w:color w:val="000000" w:themeColor="text1"/>
                <w:sz w:val="24"/>
                <w:szCs w:val="24"/>
              </w:rPr>
            </w:pPr>
          </w:p>
          <w:p w:rsidR="00E010F3" w:rsidRDefault="00E010F3">
            <w:pPr>
              <w:spacing w:line="360" w:lineRule="auto"/>
              <w:rPr>
                <w:rFonts w:ascii="Times New Roman" w:hAnsi="Times New Roman" w:cs="Times New Roman"/>
                <w:color w:val="000000" w:themeColor="text1"/>
                <w:sz w:val="24"/>
                <w:szCs w:val="24"/>
              </w:rPr>
            </w:pPr>
          </w:p>
          <w:p w:rsidR="00E010F3" w:rsidRDefault="00E010F3">
            <w:pPr>
              <w:spacing w:line="360" w:lineRule="auto"/>
              <w:rPr>
                <w:rFonts w:ascii="Times New Roman" w:hAnsi="Times New Roman" w:cs="Times New Roman"/>
                <w:color w:val="000000" w:themeColor="text1"/>
                <w:sz w:val="24"/>
                <w:szCs w:val="24"/>
              </w:rPr>
            </w:pPr>
          </w:p>
          <w:p w:rsidR="00E010F3" w:rsidRDefault="00E010F3">
            <w:pPr>
              <w:spacing w:line="360" w:lineRule="auto"/>
              <w:rPr>
                <w:rFonts w:ascii="Times New Roman" w:hAnsi="Times New Roman" w:cs="Times New Roman"/>
                <w:color w:val="000000" w:themeColor="text1"/>
                <w:sz w:val="24"/>
                <w:szCs w:val="24"/>
              </w:rPr>
            </w:pPr>
          </w:p>
          <w:p w:rsidR="00E010F3" w:rsidRDefault="00E010F3">
            <w:pPr>
              <w:spacing w:line="360" w:lineRule="auto"/>
              <w:rPr>
                <w:rFonts w:ascii="Times New Roman" w:hAnsi="Times New Roman" w:cs="Times New Roman"/>
                <w:color w:val="000000" w:themeColor="text1"/>
                <w:sz w:val="24"/>
                <w:szCs w:val="24"/>
              </w:rPr>
            </w:pPr>
          </w:p>
          <w:p w:rsidR="00E010F3" w:rsidRDefault="00E010F3">
            <w:pPr>
              <w:spacing w:line="360" w:lineRule="auto"/>
              <w:rPr>
                <w:rFonts w:ascii="Times New Roman" w:hAnsi="Times New Roman" w:cs="Times New Roman"/>
                <w:color w:val="000000" w:themeColor="text1"/>
                <w:sz w:val="24"/>
                <w:szCs w:val="24"/>
              </w:rPr>
            </w:pPr>
          </w:p>
          <w:p w:rsidR="00E010F3" w:rsidRDefault="00A80DD9">
            <w:pPr>
              <w:spacing w:line="360" w:lineRule="auto"/>
              <w:rPr>
                <w:rFonts w:ascii="Times New Roman" w:hAnsi="Times New Roman" w:cs="Times New Roman"/>
                <w:color w:val="000000" w:themeColor="text1"/>
                <w:sz w:val="24"/>
                <w:szCs w:val="24"/>
              </w:rPr>
            </w:pPr>
            <w:r w:rsidRPr="00A80DD9">
              <w:pict>
                <v:shape id="文本框 258" o:spid="_x0000_s1072" type="#_x0000_t202" style="position:absolute;left:0;text-align:left;margin-left:21.85pt;margin-top:.4pt;width:431.35pt;height:.05pt;z-index:25196544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" stroked="f">
                  <v:textbox style="mso-fit-shape-to-text:t" inset="0,0,0,0">
                    <w:txbxContent>
                      <w:p w:rsidR="00E010F3" w:rsidRDefault="00CC2D42">
                        <w:pPr>
                          <w:pStyle w:val="a3"/>
                          <w:jc w:val="center"/>
                          <w:rPr>
                            <w:rFonts w:ascii="宋体" w:eastAsia="宋体" w:hAnsi="宋体"/>
                            <w:b/>
                            <w:bCs/>
                            <w:sz w:val="21"/>
                            <w:szCs w:val="21"/>
                          </w:rPr>
                        </w:pPr>
                        <w:r>
                          <w:rPr>
                            <w:rFonts w:ascii="宋体" w:eastAsia="宋体" w:hAnsi="宋体" w:hint="eastAsia"/>
                            <w:b/>
                            <w:bCs/>
                            <w:sz w:val="21"/>
                            <w:szCs w:val="21"/>
                          </w:rPr>
                          <w:t>图6</w:t>
                        </w:r>
                        <w:r>
                          <w:rPr>
                            <w:rFonts w:ascii="宋体" w:eastAsia="宋体" w:hAnsi="宋体"/>
                            <w:b/>
                            <w:bCs/>
                            <w:sz w:val="21"/>
                            <w:szCs w:val="21"/>
                          </w:rPr>
                          <w:t xml:space="preserve">-3 </w:t>
                        </w:r>
                        <w:r>
                          <w:rPr>
                            <w:rFonts w:ascii="宋体" w:eastAsia="宋体" w:hAnsi="宋体" w:hint="eastAsia"/>
                            <w:b/>
                            <w:bCs/>
                            <w:sz w:val="21"/>
                            <w:szCs w:val="21"/>
                          </w:rPr>
                          <w:t>地表水监测点位</w:t>
                        </w:r>
                      </w:p>
                    </w:txbxContent>
                  </v:textbox>
                </v:shape>
              </w:pict>
            </w:r>
          </w:p>
          <w:p w:rsidR="00E010F3" w:rsidRDefault="00CC2D42">
            <w:pPr>
              <w:spacing w:line="360" w:lineRule="auto"/>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2</w:t>
            </w:r>
            <w:r>
              <w:rPr>
                <w:rFonts w:ascii="Times New Roman" w:hAnsi="Times New Roman" w:cs="Times New Roman" w:hint="eastAsia"/>
                <w:color w:val="000000" w:themeColor="text1"/>
                <w:sz w:val="24"/>
                <w:szCs w:val="24"/>
              </w:rPr>
              <w:t>、监测项目</w:t>
            </w:r>
          </w:p>
          <w:p w:rsidR="00E010F3" w:rsidRDefault="00CC2D42">
            <w:pPr>
              <w:spacing w:line="360" w:lineRule="auto"/>
              <w:ind w:firstLine="48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主要监测内容为</w:t>
            </w:r>
            <w:r>
              <w:rPr>
                <w:rFonts w:ascii="Times New Roman" w:hAnsi="Times New Roman" w:cs="Times New Roman" w:hint="eastAsia"/>
                <w:color w:val="000000" w:themeColor="text1"/>
                <w:sz w:val="24"/>
                <w:szCs w:val="24"/>
              </w:rPr>
              <w:t>P</w:t>
            </w:r>
            <w:r>
              <w:rPr>
                <w:rFonts w:ascii="Times New Roman" w:hAnsi="Times New Roman" w:cs="Times New Roman"/>
                <w:color w:val="000000" w:themeColor="text1"/>
                <w:sz w:val="24"/>
                <w:szCs w:val="24"/>
              </w:rPr>
              <w:t>H</w:t>
            </w:r>
            <w:r>
              <w:rPr>
                <w:rFonts w:ascii="Times New Roman" w:hAnsi="Times New Roman" w:cs="Times New Roman" w:hint="eastAsia"/>
                <w:color w:val="000000" w:themeColor="text1"/>
                <w:sz w:val="24"/>
                <w:szCs w:val="24"/>
              </w:rPr>
              <w:t>、</w:t>
            </w:r>
            <w:r>
              <w:rPr>
                <w:rFonts w:ascii="Times New Roman" w:hAnsi="Times New Roman" w:cs="Times New Roman"/>
                <w:color w:val="000000" w:themeColor="text1"/>
                <w:sz w:val="24"/>
                <w:szCs w:val="24"/>
              </w:rPr>
              <w:t>COD</w:t>
            </w:r>
            <w:r>
              <w:rPr>
                <w:rFonts w:ascii="Times New Roman" w:hAnsi="Times New Roman" w:cs="Times New Roman" w:hint="eastAsia"/>
                <w:color w:val="000000" w:themeColor="text1"/>
                <w:sz w:val="24"/>
                <w:szCs w:val="24"/>
                <w:vertAlign w:val="subscript"/>
              </w:rPr>
              <w:t>cr</w:t>
            </w:r>
            <w:r>
              <w:rPr>
                <w:rFonts w:ascii="Times New Roman" w:hAnsi="Times New Roman" w:cs="Times New Roman" w:hint="eastAsia"/>
                <w:color w:val="000000" w:themeColor="text1"/>
                <w:sz w:val="24"/>
                <w:szCs w:val="24"/>
              </w:rPr>
              <w:t>、</w:t>
            </w:r>
            <w:r>
              <w:rPr>
                <w:rFonts w:ascii="Times New Roman" w:hAnsi="Times New Roman" w:cs="Times New Roman"/>
                <w:color w:val="000000" w:themeColor="text1"/>
                <w:sz w:val="24"/>
                <w:szCs w:val="24"/>
              </w:rPr>
              <w:t>BOD</w:t>
            </w:r>
            <w:r>
              <w:rPr>
                <w:rFonts w:ascii="Times New Roman" w:hAnsi="Times New Roman" w:cs="Times New Roman"/>
                <w:color w:val="000000" w:themeColor="text1"/>
                <w:sz w:val="24"/>
                <w:szCs w:val="24"/>
                <w:vertAlign w:val="subscript"/>
              </w:rPr>
              <w:t>5</w:t>
            </w:r>
            <w:r>
              <w:rPr>
                <w:rFonts w:ascii="Times New Roman" w:hAnsi="Times New Roman" w:cs="Times New Roman" w:hint="eastAsia"/>
                <w:color w:val="000000" w:themeColor="text1"/>
                <w:sz w:val="24"/>
                <w:szCs w:val="24"/>
              </w:rPr>
              <w:t>、</w:t>
            </w:r>
            <w:r>
              <w:rPr>
                <w:rFonts w:ascii="Times New Roman" w:hAnsi="Times New Roman" w:cs="Times New Roman" w:hint="eastAsia"/>
                <w:color w:val="000000" w:themeColor="text1"/>
                <w:sz w:val="24"/>
                <w:szCs w:val="24"/>
              </w:rPr>
              <w:t>D</w:t>
            </w:r>
            <w:r>
              <w:rPr>
                <w:rFonts w:ascii="Times New Roman" w:hAnsi="Times New Roman" w:cs="Times New Roman"/>
                <w:color w:val="000000" w:themeColor="text1"/>
                <w:sz w:val="24"/>
                <w:szCs w:val="24"/>
              </w:rPr>
              <w:t>O</w:t>
            </w:r>
            <w:r>
              <w:rPr>
                <w:rFonts w:ascii="Times New Roman" w:hAnsi="Times New Roman" w:cs="Times New Roman" w:hint="eastAsia"/>
                <w:color w:val="000000" w:themeColor="text1"/>
                <w:sz w:val="24"/>
                <w:szCs w:val="24"/>
              </w:rPr>
              <w:t>、氨氮、总磷。根据项目所在地水环境功能区划，监测点水域执行</w:t>
            </w:r>
            <w:r>
              <w:rPr>
                <w:rFonts w:ascii="Times New Roman" w:hAnsi="Times New Roman" w:cs="Times New Roman" w:hint="eastAsia"/>
                <w:color w:val="000000" w:themeColor="text1"/>
                <w:sz w:val="24"/>
                <w:szCs w:val="24"/>
              </w:rPr>
              <w:t>G</w:t>
            </w:r>
            <w:r>
              <w:rPr>
                <w:rFonts w:ascii="Times New Roman" w:hAnsi="Times New Roman" w:cs="Times New Roman"/>
                <w:color w:val="000000" w:themeColor="text1"/>
                <w:sz w:val="24"/>
                <w:szCs w:val="24"/>
              </w:rPr>
              <w:t>B3838-2002</w:t>
            </w:r>
            <w:r>
              <w:rPr>
                <w:rFonts w:ascii="Times New Roman" w:hAnsi="Times New Roman" w:cs="Times New Roman" w:hint="eastAsia"/>
                <w:color w:val="000000" w:themeColor="text1"/>
                <w:sz w:val="24"/>
                <w:szCs w:val="24"/>
              </w:rPr>
              <w:t>《地表水环境质量标准》二类标准。见下表</w:t>
            </w: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6</w:t>
            </w:r>
            <w:r>
              <w:rPr>
                <w:rFonts w:ascii="Times New Roman" w:hAnsi="Times New Roman" w:cs="Times New Roman" w:hint="eastAsia"/>
                <w:color w:val="000000" w:themeColor="text1"/>
                <w:sz w:val="24"/>
                <w:szCs w:val="24"/>
              </w:rPr>
              <w:t>。</w:t>
            </w:r>
          </w:p>
          <w:p w:rsidR="00E010F3" w:rsidRDefault="00E010F3">
            <w:pPr>
              <w:spacing w:line="360" w:lineRule="auto"/>
              <w:ind w:firstLine="480"/>
              <w:jc w:val="center"/>
              <w:rPr>
                <w:rFonts w:ascii="Times New Roman" w:hAnsi="Times New Roman" w:cs="Times New Roman"/>
                <w:b/>
                <w:color w:val="000000" w:themeColor="text1"/>
                <w:szCs w:val="21"/>
              </w:rPr>
            </w:pPr>
          </w:p>
          <w:p w:rsidR="00E010F3" w:rsidRDefault="00E010F3">
            <w:pPr>
              <w:spacing w:line="360" w:lineRule="auto"/>
              <w:ind w:firstLine="480"/>
              <w:jc w:val="center"/>
              <w:rPr>
                <w:rFonts w:ascii="Times New Roman" w:hAnsi="Times New Roman" w:cs="Times New Roman"/>
                <w:b/>
                <w:color w:val="000000" w:themeColor="text1"/>
                <w:szCs w:val="21"/>
              </w:rPr>
            </w:pPr>
          </w:p>
          <w:p w:rsidR="00E010F3" w:rsidRDefault="00CC2D42">
            <w:pPr>
              <w:spacing w:line="360" w:lineRule="auto"/>
              <w:ind w:firstLine="480"/>
              <w:jc w:val="center"/>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rPr>
              <w:t>表</w:t>
            </w:r>
            <w:r>
              <w:rPr>
                <w:rFonts w:ascii="Times New Roman" w:hAnsi="Times New Roman" w:cs="Times New Roman" w:hint="eastAsia"/>
                <w:b/>
                <w:color w:val="000000" w:themeColor="text1"/>
                <w:szCs w:val="21"/>
              </w:rPr>
              <w:t>6-</w:t>
            </w:r>
            <w:r>
              <w:rPr>
                <w:rFonts w:ascii="Times New Roman" w:hAnsi="Times New Roman" w:cs="Times New Roman"/>
                <w:b/>
                <w:color w:val="000000" w:themeColor="text1"/>
                <w:szCs w:val="21"/>
              </w:rPr>
              <w:t xml:space="preserve">6 </w:t>
            </w:r>
            <w:r>
              <w:rPr>
                <w:rFonts w:ascii="Times New Roman" w:hAnsi="Times New Roman" w:cs="Times New Roman" w:hint="eastAsia"/>
                <w:b/>
                <w:color w:val="000000" w:themeColor="text1"/>
                <w:szCs w:val="21"/>
              </w:rPr>
              <w:t>《地表水环境质量标准》（</w:t>
            </w:r>
            <w:r>
              <w:rPr>
                <w:rFonts w:ascii="Times New Roman" w:hAnsi="Times New Roman" w:cs="Times New Roman" w:hint="eastAsia"/>
                <w:b/>
                <w:color w:val="000000" w:themeColor="text1"/>
                <w:szCs w:val="21"/>
              </w:rPr>
              <w:t>G</w:t>
            </w:r>
            <w:r>
              <w:rPr>
                <w:rFonts w:ascii="Times New Roman" w:hAnsi="Times New Roman" w:cs="Times New Roman"/>
                <w:b/>
                <w:color w:val="000000" w:themeColor="text1"/>
                <w:szCs w:val="21"/>
              </w:rPr>
              <w:t>B3838-2002</w:t>
            </w:r>
            <w:r>
              <w:rPr>
                <w:rFonts w:ascii="Times New Roman" w:hAnsi="Times New Roman" w:cs="Times New Roman" w:hint="eastAsia"/>
                <w:b/>
                <w:color w:val="000000" w:themeColor="text1"/>
                <w:szCs w:val="21"/>
              </w:rPr>
              <w:t>）</w:t>
            </w:r>
            <w:r>
              <w:rPr>
                <w:rFonts w:ascii="Times New Roman" w:hAnsi="Times New Roman" w:cs="Times New Roman" w:hint="eastAsia"/>
                <w:b/>
                <w:color w:val="000000" w:themeColor="text1"/>
                <w:szCs w:val="21"/>
              </w:rPr>
              <w:t>mg</w:t>
            </w:r>
            <w:r>
              <w:rPr>
                <w:rFonts w:ascii="Times New Roman" w:hAnsi="Times New Roman" w:cs="Times New Roman"/>
                <w:b/>
                <w:color w:val="000000" w:themeColor="text1"/>
                <w:szCs w:val="21"/>
              </w:rPr>
              <w:t>/L</w:t>
            </w:r>
          </w:p>
          <w:tbl>
            <w:tblPr>
              <w:tblStyle w:val="ac"/>
              <w:tblW w:w="9072" w:type="dxa"/>
              <w:jc w:val="center"/>
              <w:tblLayout w:type="fixed"/>
              <w:tblLook w:val="04A0"/>
            </w:tblPr>
            <w:tblGrid>
              <w:gridCol w:w="1295"/>
              <w:gridCol w:w="1295"/>
              <w:gridCol w:w="1296"/>
              <w:gridCol w:w="1510"/>
              <w:gridCol w:w="1082"/>
              <w:gridCol w:w="1297"/>
              <w:gridCol w:w="1297"/>
            </w:tblGrid>
            <w:tr w:rsidR="00E010F3">
              <w:trPr>
                <w:jc w:val="center"/>
              </w:trPr>
              <w:tc>
                <w:tcPr>
                  <w:tcW w:w="1295"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类别</w:t>
                  </w:r>
                </w:p>
              </w:tc>
              <w:tc>
                <w:tcPr>
                  <w:tcW w:w="1295"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P</w:t>
                  </w:r>
                  <w:r>
                    <w:rPr>
                      <w:rFonts w:ascii="Times New Roman" w:hAnsi="Times New Roman" w:cs="Times New Roman"/>
                      <w:color w:val="000000" w:themeColor="text1"/>
                      <w:sz w:val="24"/>
                      <w:szCs w:val="24"/>
                    </w:rPr>
                    <w:t>H</w:t>
                  </w:r>
                </w:p>
              </w:tc>
              <w:tc>
                <w:tcPr>
                  <w:tcW w:w="1296"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COD</w:t>
                  </w:r>
                  <w:r>
                    <w:rPr>
                      <w:rFonts w:ascii="Times New Roman" w:hAnsi="Times New Roman" w:cs="Times New Roman" w:hint="eastAsia"/>
                      <w:color w:val="000000" w:themeColor="text1"/>
                      <w:sz w:val="24"/>
                      <w:szCs w:val="24"/>
                      <w:vertAlign w:val="subscript"/>
                    </w:rPr>
                    <w:t>cr</w:t>
                  </w:r>
                </w:p>
              </w:tc>
              <w:tc>
                <w:tcPr>
                  <w:tcW w:w="1510"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D</w:t>
                  </w:r>
                  <w:r>
                    <w:rPr>
                      <w:rFonts w:ascii="Times New Roman" w:hAnsi="Times New Roman" w:cs="Times New Roman"/>
                      <w:color w:val="000000" w:themeColor="text1"/>
                      <w:sz w:val="24"/>
                      <w:szCs w:val="24"/>
                    </w:rPr>
                    <w:t>O</w:t>
                  </w:r>
                </w:p>
              </w:tc>
              <w:tc>
                <w:tcPr>
                  <w:tcW w:w="1082"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氨氮</w:t>
                  </w:r>
                </w:p>
              </w:tc>
              <w:tc>
                <w:tcPr>
                  <w:tcW w:w="1297"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总磷</w:t>
                  </w:r>
                </w:p>
              </w:tc>
              <w:tc>
                <w:tcPr>
                  <w:tcW w:w="1297"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B</w:t>
                  </w:r>
                  <w:r>
                    <w:rPr>
                      <w:rFonts w:ascii="Times New Roman" w:hAnsi="Times New Roman" w:cs="Times New Roman"/>
                      <w:color w:val="000000" w:themeColor="text1"/>
                      <w:sz w:val="24"/>
                      <w:szCs w:val="24"/>
                    </w:rPr>
                    <w:t>OD</w:t>
                  </w:r>
                  <w:r>
                    <w:rPr>
                      <w:rFonts w:ascii="Times New Roman" w:hAnsi="Times New Roman" w:cs="Times New Roman"/>
                      <w:color w:val="000000" w:themeColor="text1"/>
                      <w:sz w:val="24"/>
                      <w:szCs w:val="24"/>
                      <w:vertAlign w:val="subscript"/>
                    </w:rPr>
                    <w:t>5</w:t>
                  </w:r>
                </w:p>
              </w:tc>
            </w:tr>
            <w:tr w:rsidR="00E010F3">
              <w:trPr>
                <w:jc w:val="center"/>
              </w:trPr>
              <w:tc>
                <w:tcPr>
                  <w:tcW w:w="1295"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二级标准</w:t>
                  </w:r>
                </w:p>
              </w:tc>
              <w:tc>
                <w:tcPr>
                  <w:tcW w:w="1295"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9</w:t>
                  </w:r>
                </w:p>
              </w:tc>
              <w:tc>
                <w:tcPr>
                  <w:tcW w:w="1296"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1510"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r>
                    <w:rPr>
                      <w:rFonts w:ascii="Times New Roman" w:hAnsi="Times New Roman" w:cs="Times New Roman"/>
                      <w:color w:val="000000" w:themeColor="text1"/>
                      <w:sz w:val="24"/>
                      <w:szCs w:val="24"/>
                    </w:rPr>
                    <w:t>6</w:t>
                  </w:r>
                </w:p>
              </w:tc>
              <w:tc>
                <w:tcPr>
                  <w:tcW w:w="1082"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0.5</w:t>
                  </w:r>
                </w:p>
              </w:tc>
              <w:tc>
                <w:tcPr>
                  <w:tcW w:w="1297"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0.1</w:t>
                  </w:r>
                </w:p>
              </w:tc>
              <w:tc>
                <w:tcPr>
                  <w:tcW w:w="1297" w:type="dxa"/>
                </w:tcPr>
                <w:p w:rsidR="00E010F3" w:rsidRDefault="00CC2D42">
                  <w:pPr>
                    <w:spacing w:line="360" w:lineRule="auto"/>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r>
                    <w:rPr>
                      <w:rFonts w:ascii="Times New Roman" w:hAnsi="Times New Roman" w:cs="Times New Roman"/>
                      <w:color w:val="000000" w:themeColor="text1"/>
                      <w:sz w:val="24"/>
                      <w:szCs w:val="24"/>
                    </w:rPr>
                    <w:t>3</w:t>
                  </w:r>
                </w:p>
              </w:tc>
            </w:tr>
          </w:tbl>
          <w:p w:rsidR="00E010F3" w:rsidRDefault="00CC2D42">
            <w:pPr>
              <w:spacing w:line="360" w:lineRule="auto"/>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3</w:t>
            </w:r>
            <w:r>
              <w:rPr>
                <w:rFonts w:ascii="Times New Roman" w:hAnsi="Times New Roman" w:cs="Times New Roman"/>
                <w:color w:val="000000" w:themeColor="text1"/>
                <w:sz w:val="24"/>
                <w:szCs w:val="24"/>
              </w:rPr>
              <w:t>.</w:t>
            </w:r>
            <w:r>
              <w:rPr>
                <w:rFonts w:ascii="Times New Roman" w:hAnsi="Times New Roman" w:cs="Times New Roman" w:hint="eastAsia"/>
                <w:color w:val="000000" w:themeColor="text1"/>
                <w:sz w:val="24"/>
                <w:szCs w:val="24"/>
              </w:rPr>
              <w:t>监测频率</w:t>
            </w:r>
          </w:p>
          <w:p w:rsidR="00E010F3" w:rsidRDefault="00CC2D42">
            <w:pPr>
              <w:spacing w:line="360" w:lineRule="auto"/>
              <w:ind w:firstLineChars="200" w:firstLine="48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监测两天，每隔</w:t>
            </w:r>
            <w:r>
              <w:rPr>
                <w:rFonts w:ascii="Times New Roman" w:hAnsi="Times New Roman" w:cs="Times New Roman" w:hint="eastAsia"/>
                <w:color w:val="000000" w:themeColor="text1"/>
                <w:sz w:val="24"/>
                <w:szCs w:val="24"/>
              </w:rPr>
              <w:t>2h</w:t>
            </w:r>
            <w:r>
              <w:rPr>
                <w:rFonts w:ascii="Times New Roman" w:hAnsi="Times New Roman" w:cs="Times New Roman" w:hint="eastAsia"/>
                <w:color w:val="000000" w:themeColor="text1"/>
                <w:sz w:val="24"/>
                <w:szCs w:val="24"/>
              </w:rPr>
              <w:t>采集一次，共采集四次，每次不少于三个平行样。</w:t>
            </w:r>
          </w:p>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4.</w:t>
            </w:r>
            <w:r>
              <w:rPr>
                <w:rFonts w:ascii="Times New Roman" w:hAnsi="Times New Roman" w:cs="Times New Roman" w:hint="eastAsia"/>
                <w:color w:val="000000" w:themeColor="text1"/>
                <w:sz w:val="24"/>
                <w:szCs w:val="24"/>
              </w:rPr>
              <w:t>监测方法</w:t>
            </w:r>
          </w:p>
          <w:p w:rsidR="00E010F3" w:rsidRDefault="00CC2D42">
            <w:pPr>
              <w:spacing w:line="360" w:lineRule="auto"/>
              <w:ind w:firstLineChars="200" w:firstLine="48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按国家环保局颁发的《环境监测技术规范》执行。</w:t>
            </w:r>
          </w:p>
          <w:p w:rsidR="00E010F3" w:rsidRDefault="00CC2D42">
            <w:pPr>
              <w:jc w:val="left"/>
              <w:rPr>
                <w:rFonts w:ascii="Times New Roman" w:hAnsi="Times New Roman" w:cs="Times New Roman"/>
                <w:b/>
                <w:color w:val="000000" w:themeColor="text1"/>
                <w:sz w:val="24"/>
                <w:szCs w:val="24"/>
              </w:rPr>
            </w:pPr>
            <w:r>
              <w:rPr>
                <w:rFonts w:ascii="Times New Roman" w:hAnsi="Times New Roman" w:cs="Times New Roman" w:hint="eastAsia"/>
                <w:b/>
                <w:color w:val="000000" w:themeColor="text1"/>
                <w:sz w:val="24"/>
                <w:szCs w:val="24"/>
              </w:rPr>
              <w:t>三、噪声排放监测</w:t>
            </w:r>
          </w:p>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hint="eastAsia"/>
                <w:color w:val="FF0000"/>
                <w:sz w:val="24"/>
                <w:szCs w:val="24"/>
              </w:rPr>
              <w:t>1</w:t>
            </w:r>
            <w:r>
              <w:rPr>
                <w:rFonts w:ascii="Times New Roman" w:hAnsi="Times New Roman" w:cs="Times New Roman" w:hint="eastAsia"/>
                <w:color w:val="000000" w:themeColor="text1"/>
                <w:sz w:val="24"/>
                <w:szCs w:val="24"/>
              </w:rPr>
              <w:t>.</w:t>
            </w:r>
            <w:r>
              <w:rPr>
                <w:rFonts w:ascii="Times New Roman" w:hAnsi="Times New Roman" w:cs="Times New Roman" w:hint="eastAsia"/>
                <w:color w:val="000000" w:themeColor="text1"/>
                <w:sz w:val="24"/>
                <w:szCs w:val="24"/>
              </w:rPr>
              <w:t>监测布点</w:t>
            </w:r>
          </w:p>
          <w:p w:rsidR="00E010F3" w:rsidRDefault="00CC2D42">
            <w:pPr>
              <w:spacing w:line="360" w:lineRule="auto"/>
              <w:ind w:firstLineChars="200" w:firstLine="480"/>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噪声监测布点见表</w:t>
            </w: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7</w:t>
            </w:r>
            <w:r>
              <w:rPr>
                <w:rFonts w:ascii="Times New Roman" w:hAnsi="Times New Roman" w:cs="Times New Roman" w:hint="eastAsia"/>
                <w:color w:val="000000" w:themeColor="text1"/>
                <w:sz w:val="24"/>
                <w:szCs w:val="24"/>
              </w:rPr>
              <w:t>，图</w:t>
            </w:r>
            <w:r>
              <w:rPr>
                <w:rFonts w:ascii="Times New Roman" w:hAnsi="Times New Roman" w:cs="Times New Roman" w:hint="eastAsia"/>
                <w:color w:val="000000" w:themeColor="text1"/>
                <w:sz w:val="24"/>
                <w:szCs w:val="24"/>
              </w:rPr>
              <w:t>6-</w:t>
            </w:r>
            <w:r>
              <w:rPr>
                <w:rFonts w:ascii="Times New Roman" w:hAnsi="Times New Roman" w:cs="Times New Roman"/>
                <w:color w:val="000000" w:themeColor="text1"/>
                <w:sz w:val="24"/>
                <w:szCs w:val="24"/>
              </w:rPr>
              <w:t>4</w:t>
            </w:r>
            <w:r>
              <w:rPr>
                <w:rFonts w:ascii="Times New Roman" w:hAnsi="Times New Roman" w:cs="Times New Roman" w:hint="eastAsia"/>
                <w:color w:val="000000" w:themeColor="text1"/>
                <w:sz w:val="24"/>
                <w:szCs w:val="24"/>
              </w:rPr>
              <w:t>。</w:t>
            </w:r>
          </w:p>
          <w:p w:rsidR="00E010F3" w:rsidRDefault="00CC2D42">
            <w:pPr>
              <w:tabs>
                <w:tab w:val="left" w:pos="3990"/>
              </w:tabs>
              <w:spacing w:line="360" w:lineRule="auto"/>
              <w:jc w:val="center"/>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rPr>
              <w:t>表</w:t>
            </w:r>
            <w:r>
              <w:rPr>
                <w:rFonts w:ascii="Times New Roman" w:hAnsi="Times New Roman" w:cs="Times New Roman"/>
                <w:b/>
                <w:color w:val="000000" w:themeColor="text1"/>
                <w:szCs w:val="21"/>
              </w:rPr>
              <w:t>6</w:t>
            </w:r>
            <w:r>
              <w:rPr>
                <w:rFonts w:ascii="Times New Roman" w:hAnsi="Times New Roman" w:cs="Times New Roman" w:hint="eastAsia"/>
                <w:b/>
                <w:color w:val="000000" w:themeColor="text1"/>
                <w:szCs w:val="21"/>
              </w:rPr>
              <w:t>-</w:t>
            </w:r>
            <w:r>
              <w:rPr>
                <w:rFonts w:ascii="Times New Roman" w:hAnsi="Times New Roman" w:cs="Times New Roman"/>
                <w:b/>
                <w:color w:val="000000" w:themeColor="text1"/>
                <w:szCs w:val="21"/>
              </w:rPr>
              <w:t>7</w:t>
            </w:r>
            <w:r>
              <w:rPr>
                <w:rFonts w:ascii="Times New Roman" w:hAnsi="Times New Roman" w:cs="Times New Roman" w:hint="eastAsia"/>
                <w:b/>
                <w:color w:val="000000" w:themeColor="text1"/>
                <w:szCs w:val="21"/>
              </w:rPr>
              <w:t xml:space="preserve"> </w:t>
            </w:r>
            <w:r>
              <w:rPr>
                <w:rFonts w:ascii="Times New Roman" w:hAnsi="Times New Roman" w:cs="Times New Roman" w:hint="eastAsia"/>
                <w:b/>
                <w:color w:val="000000" w:themeColor="text1"/>
                <w:szCs w:val="21"/>
              </w:rPr>
              <w:t>环境噪声监测点位置布设表</w:t>
            </w:r>
          </w:p>
          <w:tbl>
            <w:tblPr>
              <w:tblW w:w="8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2"/>
              <w:gridCol w:w="2265"/>
              <w:gridCol w:w="2066"/>
              <w:gridCol w:w="2405"/>
            </w:tblGrid>
            <w:tr w:rsidR="00E010F3">
              <w:trPr>
                <w:trHeight w:val="378"/>
                <w:jc w:val="center"/>
              </w:trPr>
              <w:tc>
                <w:tcPr>
                  <w:tcW w:w="1552"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点位编号</w:t>
                  </w:r>
                </w:p>
              </w:tc>
              <w:tc>
                <w:tcPr>
                  <w:tcW w:w="2265"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点位名称</w:t>
                  </w:r>
                </w:p>
              </w:tc>
              <w:tc>
                <w:tcPr>
                  <w:tcW w:w="2066"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方位、距离</w:t>
                  </w:r>
                </w:p>
              </w:tc>
              <w:tc>
                <w:tcPr>
                  <w:tcW w:w="2405"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布设目的</w:t>
                  </w:r>
                </w:p>
              </w:tc>
            </w:tr>
            <w:tr w:rsidR="00E010F3">
              <w:trPr>
                <w:trHeight w:val="392"/>
                <w:jc w:val="center"/>
              </w:trPr>
              <w:tc>
                <w:tcPr>
                  <w:tcW w:w="1552"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N1</w:t>
                  </w:r>
                </w:p>
              </w:tc>
              <w:tc>
                <w:tcPr>
                  <w:tcW w:w="2265"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项目地</w:t>
                  </w:r>
                  <w:r>
                    <w:rPr>
                      <w:rFonts w:ascii="Times New Roman" w:hAnsi="Times New Roman" w:cs="Times New Roman" w:hint="eastAsia"/>
                      <w:color w:val="000000" w:themeColor="text1"/>
                      <w:szCs w:val="21"/>
                    </w:rPr>
                    <w:t>东</w:t>
                  </w:r>
                  <w:r>
                    <w:rPr>
                      <w:rFonts w:ascii="Times New Roman" w:hAnsi="Times New Roman" w:cs="Times New Roman"/>
                      <w:color w:val="000000" w:themeColor="text1"/>
                      <w:szCs w:val="21"/>
                    </w:rPr>
                    <w:t>侧</w:t>
                  </w:r>
                </w:p>
              </w:tc>
              <w:tc>
                <w:tcPr>
                  <w:tcW w:w="2066"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E</w:t>
                  </w:r>
                  <w:r>
                    <w:rPr>
                      <w:rFonts w:ascii="Times New Roman" w:hAnsi="Times New Roman" w:cs="Times New Roman"/>
                      <w:color w:val="000000" w:themeColor="text1"/>
                      <w:szCs w:val="21"/>
                    </w:rPr>
                    <w:t>、</w:t>
                  </w:r>
                  <w:r>
                    <w:rPr>
                      <w:rFonts w:ascii="Times New Roman" w:hAnsi="Times New Roman" w:cs="Times New Roman"/>
                      <w:color w:val="000000" w:themeColor="text1"/>
                      <w:szCs w:val="21"/>
                    </w:rPr>
                    <w:t>1m</w:t>
                  </w:r>
                </w:p>
              </w:tc>
              <w:tc>
                <w:tcPr>
                  <w:tcW w:w="2405"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环境噪声</w:t>
                  </w:r>
                </w:p>
              </w:tc>
            </w:tr>
            <w:tr w:rsidR="00E010F3">
              <w:trPr>
                <w:trHeight w:val="392"/>
                <w:jc w:val="center"/>
              </w:trPr>
              <w:tc>
                <w:tcPr>
                  <w:tcW w:w="1552"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N2</w:t>
                  </w:r>
                </w:p>
              </w:tc>
              <w:tc>
                <w:tcPr>
                  <w:tcW w:w="2265"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项目地南侧</w:t>
                  </w:r>
                </w:p>
              </w:tc>
              <w:tc>
                <w:tcPr>
                  <w:tcW w:w="2066"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S</w:t>
                  </w:r>
                  <w:r>
                    <w:rPr>
                      <w:rFonts w:ascii="Times New Roman" w:hAnsi="Times New Roman" w:cs="Times New Roman"/>
                      <w:color w:val="000000" w:themeColor="text1"/>
                      <w:szCs w:val="21"/>
                    </w:rPr>
                    <w:t>、</w:t>
                  </w:r>
                  <w:r>
                    <w:rPr>
                      <w:rFonts w:ascii="Times New Roman" w:hAnsi="Times New Roman" w:cs="Times New Roman"/>
                      <w:color w:val="000000" w:themeColor="text1"/>
                      <w:szCs w:val="21"/>
                    </w:rPr>
                    <w:t>1m</w:t>
                  </w:r>
                </w:p>
              </w:tc>
              <w:tc>
                <w:tcPr>
                  <w:tcW w:w="2405"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环境噪声</w:t>
                  </w:r>
                </w:p>
              </w:tc>
            </w:tr>
            <w:tr w:rsidR="00E010F3">
              <w:trPr>
                <w:trHeight w:val="392"/>
                <w:jc w:val="center"/>
              </w:trPr>
              <w:tc>
                <w:tcPr>
                  <w:tcW w:w="1552"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N3</w:t>
                  </w:r>
                </w:p>
              </w:tc>
              <w:tc>
                <w:tcPr>
                  <w:tcW w:w="2265"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项目地西侧</w:t>
                  </w:r>
                </w:p>
              </w:tc>
              <w:tc>
                <w:tcPr>
                  <w:tcW w:w="2066"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W</w:t>
                  </w:r>
                  <w:r>
                    <w:rPr>
                      <w:rFonts w:ascii="Times New Roman" w:hAnsi="Times New Roman" w:cs="Times New Roman"/>
                      <w:color w:val="000000" w:themeColor="text1"/>
                      <w:szCs w:val="21"/>
                    </w:rPr>
                    <w:t>、</w:t>
                  </w:r>
                  <w:r>
                    <w:rPr>
                      <w:rFonts w:ascii="Times New Roman" w:hAnsi="Times New Roman" w:cs="Times New Roman"/>
                      <w:color w:val="000000" w:themeColor="text1"/>
                      <w:szCs w:val="21"/>
                    </w:rPr>
                    <w:t>1m</w:t>
                  </w:r>
                </w:p>
              </w:tc>
              <w:tc>
                <w:tcPr>
                  <w:tcW w:w="2405"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环境噪声</w:t>
                  </w:r>
                </w:p>
              </w:tc>
            </w:tr>
            <w:tr w:rsidR="00E010F3">
              <w:trPr>
                <w:trHeight w:val="427"/>
                <w:jc w:val="center"/>
              </w:trPr>
              <w:tc>
                <w:tcPr>
                  <w:tcW w:w="1552"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N4</w:t>
                  </w:r>
                </w:p>
              </w:tc>
              <w:tc>
                <w:tcPr>
                  <w:tcW w:w="2265"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项目地</w:t>
                  </w:r>
                  <w:r>
                    <w:rPr>
                      <w:rFonts w:ascii="Times New Roman" w:hAnsi="Times New Roman" w:cs="Times New Roman" w:hint="eastAsia"/>
                      <w:color w:val="000000" w:themeColor="text1"/>
                      <w:szCs w:val="21"/>
                    </w:rPr>
                    <w:t>北</w:t>
                  </w:r>
                  <w:r>
                    <w:rPr>
                      <w:rFonts w:ascii="Times New Roman" w:hAnsi="Times New Roman" w:cs="Times New Roman"/>
                      <w:color w:val="000000" w:themeColor="text1"/>
                      <w:szCs w:val="21"/>
                    </w:rPr>
                    <w:t>侧</w:t>
                  </w:r>
                </w:p>
              </w:tc>
              <w:tc>
                <w:tcPr>
                  <w:tcW w:w="2066"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N</w:t>
                  </w:r>
                  <w:r>
                    <w:rPr>
                      <w:rFonts w:ascii="Times New Roman" w:hAnsi="Times New Roman" w:cs="Times New Roman"/>
                      <w:color w:val="000000" w:themeColor="text1"/>
                      <w:szCs w:val="21"/>
                    </w:rPr>
                    <w:t>、</w:t>
                  </w:r>
                  <w:r>
                    <w:rPr>
                      <w:rFonts w:ascii="Times New Roman" w:hAnsi="Times New Roman" w:cs="Times New Roman"/>
                      <w:color w:val="000000" w:themeColor="text1"/>
                      <w:szCs w:val="21"/>
                    </w:rPr>
                    <w:t>1m</w:t>
                  </w:r>
                </w:p>
              </w:tc>
              <w:tc>
                <w:tcPr>
                  <w:tcW w:w="2405"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环境噪声</w:t>
                  </w:r>
                </w:p>
              </w:tc>
            </w:tr>
          </w:tbl>
          <w:p w:rsidR="00E010F3" w:rsidRDefault="00CC2D42">
            <w:pPr>
              <w:jc w:val="left"/>
              <w:rPr>
                <w:rFonts w:ascii="Times New Roman" w:hAnsi="Times New Roman" w:cs="Times New Roman"/>
                <w:color w:val="000000" w:themeColor="text1"/>
                <w:sz w:val="24"/>
                <w:szCs w:val="24"/>
              </w:rPr>
            </w:pPr>
            <w:r>
              <w:rPr>
                <w:noProof/>
              </w:rPr>
              <w:drawing>
                <wp:anchor distT="0" distB="0" distL="114300" distR="114300" simplePos="0" relativeHeight="251969536" behindDoc="0" locked="0" layoutInCell="1" allowOverlap="1">
                  <wp:simplePos x="0" y="0"/>
                  <wp:positionH relativeFrom="column">
                    <wp:posOffset>311150</wp:posOffset>
                  </wp:positionH>
                  <wp:positionV relativeFrom="paragraph">
                    <wp:posOffset>69215</wp:posOffset>
                  </wp:positionV>
                  <wp:extent cx="5478145" cy="3130550"/>
                  <wp:effectExtent l="0" t="0" r="8255" b="0"/>
                  <wp:wrapNone/>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noChangeArrowheads="1"/>
                          </pic:cNvPicPr>
                        </pic:nvPicPr>
                        <pic:blipFill>
                          <a:blip r:embed="rId3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478145" cy="3130550"/>
                          </a:xfrm>
                          <a:prstGeom prst="rect">
                            <a:avLst/>
                          </a:prstGeom>
                          <a:noFill/>
                          <a:ln>
                            <a:noFill/>
                          </a:ln>
                        </pic:spPr>
                      </pic:pic>
                    </a:graphicData>
                  </a:graphic>
                </wp:anchor>
              </w:drawing>
            </w: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jc w:val="center"/>
              <w:rPr>
                <w:rFonts w:ascii="Times New Roman" w:hAnsi="Times New Roman" w:cs="Times New Roman"/>
                <w:b/>
                <w:color w:val="000000" w:themeColor="text1"/>
                <w:szCs w:val="21"/>
              </w:rPr>
            </w:pPr>
          </w:p>
          <w:p w:rsidR="00E010F3" w:rsidRDefault="00E010F3">
            <w:pPr>
              <w:rPr>
                <w:rFonts w:ascii="Times New Roman" w:hAnsi="Times New Roman" w:cs="Times New Roman"/>
                <w:b/>
                <w:color w:val="000000" w:themeColor="text1"/>
                <w:szCs w:val="21"/>
              </w:rPr>
            </w:pPr>
          </w:p>
          <w:p w:rsidR="00E010F3" w:rsidRDefault="00E010F3">
            <w:pPr>
              <w:rPr>
                <w:rFonts w:ascii="Times New Roman" w:hAnsi="Times New Roman" w:cs="Times New Roman"/>
                <w:b/>
                <w:color w:val="000000" w:themeColor="text1"/>
                <w:szCs w:val="21"/>
              </w:rPr>
            </w:pPr>
          </w:p>
          <w:p w:rsidR="00E010F3" w:rsidRDefault="00E010F3">
            <w:pPr>
              <w:rPr>
                <w:rFonts w:ascii="Times New Roman" w:hAnsi="Times New Roman" w:cs="Times New Roman"/>
                <w:b/>
                <w:color w:val="000000" w:themeColor="text1"/>
                <w:szCs w:val="21"/>
              </w:rPr>
            </w:pPr>
          </w:p>
          <w:p w:rsidR="00E010F3" w:rsidRDefault="00A80DD9">
            <w:pPr>
              <w:rPr>
                <w:rFonts w:ascii="Times New Roman" w:hAnsi="Times New Roman" w:cs="Times New Roman"/>
                <w:b/>
                <w:color w:val="000000" w:themeColor="text1"/>
                <w:szCs w:val="21"/>
              </w:rPr>
            </w:pPr>
            <w:r w:rsidRPr="00A80DD9">
              <w:pict>
                <v:shape id="文本框 261" o:spid="_x0000_s1073" type="#_x0000_t202" style="position:absolute;left:0;text-align:left;margin-left:25.35pt;margin-top:3.35pt;width:431.35pt;height:.05pt;z-index:25197158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" stroked="f">
                  <v:textbox style="mso-fit-shape-to-text:t" inset="0,0,0,0">
                    <w:txbxContent>
                      <w:p w:rsidR="00E010F3" w:rsidRDefault="00CC2D42">
                        <w:pPr>
                          <w:pStyle w:val="a3"/>
                          <w:jc w:val="center"/>
                          <w:rPr>
                            <w:rFonts w:ascii="宋体" w:eastAsia="宋体" w:hAnsi="宋体"/>
                            <w:b/>
                            <w:bCs/>
                            <w:sz w:val="21"/>
                            <w:szCs w:val="21"/>
                          </w:rPr>
                        </w:pPr>
                        <w:r>
                          <w:rPr>
                            <w:rFonts w:ascii="宋体" w:eastAsia="宋体" w:hAnsi="宋体" w:hint="eastAsia"/>
                            <w:b/>
                            <w:bCs/>
                            <w:sz w:val="21"/>
                            <w:szCs w:val="21"/>
                          </w:rPr>
                          <w:t>图6</w:t>
                        </w:r>
                        <w:r>
                          <w:rPr>
                            <w:rFonts w:ascii="宋体" w:eastAsia="宋体" w:hAnsi="宋体"/>
                            <w:b/>
                            <w:bCs/>
                            <w:sz w:val="21"/>
                            <w:szCs w:val="21"/>
                          </w:rPr>
                          <w:t xml:space="preserve">-4 </w:t>
                        </w:r>
                        <w:r>
                          <w:rPr>
                            <w:rFonts w:ascii="宋体" w:eastAsia="宋体" w:hAnsi="宋体" w:hint="eastAsia"/>
                            <w:b/>
                            <w:bCs/>
                            <w:sz w:val="21"/>
                            <w:szCs w:val="21"/>
                          </w:rPr>
                          <w:t>噪声监测点位图</w:t>
                        </w:r>
                      </w:p>
                    </w:txbxContent>
                  </v:textbox>
                </v:shape>
              </w:pict>
            </w:r>
          </w:p>
          <w:p w:rsidR="00E010F3" w:rsidRDefault="00E010F3">
            <w:pPr>
              <w:rPr>
                <w:rFonts w:ascii="Times New Roman" w:hAnsi="Times New Roman" w:cs="Times New Roman"/>
                <w:b/>
                <w:color w:val="000000" w:themeColor="text1"/>
                <w:szCs w:val="21"/>
              </w:rPr>
            </w:pPr>
          </w:p>
          <w:p w:rsidR="00E010F3" w:rsidRDefault="00E010F3">
            <w:pPr>
              <w:rPr>
                <w:rFonts w:ascii="Times New Roman" w:hAnsi="Times New Roman" w:cs="Times New Roman"/>
                <w:b/>
                <w:color w:val="000000" w:themeColor="text1"/>
                <w:szCs w:val="21"/>
              </w:rPr>
            </w:pPr>
          </w:p>
          <w:p w:rsidR="00E010F3" w:rsidRDefault="00E010F3">
            <w:pPr>
              <w:rPr>
                <w:rFonts w:ascii="Times New Roman" w:hAnsi="Times New Roman" w:cs="Times New Roman"/>
                <w:b/>
                <w:color w:val="000000" w:themeColor="text1"/>
                <w:szCs w:val="21"/>
              </w:rPr>
            </w:pPr>
          </w:p>
          <w:p w:rsidR="00E010F3" w:rsidRDefault="00E010F3">
            <w:pPr>
              <w:rPr>
                <w:rFonts w:ascii="Times New Roman" w:hAnsi="Times New Roman" w:cs="Times New Roman"/>
                <w:b/>
                <w:color w:val="000000" w:themeColor="text1"/>
                <w:szCs w:val="21"/>
              </w:rPr>
            </w:pPr>
          </w:p>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2.</w:t>
            </w:r>
            <w:r>
              <w:rPr>
                <w:rFonts w:ascii="Times New Roman" w:hAnsi="Times New Roman" w:cs="Times New Roman" w:hint="eastAsia"/>
                <w:color w:val="000000" w:themeColor="text1"/>
                <w:sz w:val="24"/>
                <w:szCs w:val="24"/>
              </w:rPr>
              <w:t>监测项目</w:t>
            </w:r>
          </w:p>
          <w:p w:rsidR="00E010F3" w:rsidRDefault="00CC2D42">
            <w:pPr>
              <w:spacing w:line="360" w:lineRule="auto"/>
              <w:ind w:firstLineChars="200" w:firstLine="480"/>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等效</w:t>
            </w:r>
            <w:r>
              <w:rPr>
                <w:rFonts w:ascii="Times New Roman" w:hAnsi="Times New Roman" w:cs="Times New Roman" w:hint="eastAsia"/>
                <w:color w:val="000000" w:themeColor="text1"/>
                <w:sz w:val="24"/>
                <w:szCs w:val="24"/>
              </w:rPr>
              <w:t>A</w:t>
            </w:r>
            <w:r>
              <w:rPr>
                <w:rFonts w:ascii="Times New Roman" w:hAnsi="Times New Roman" w:cs="Times New Roman" w:hint="eastAsia"/>
                <w:color w:val="000000" w:themeColor="text1"/>
                <w:sz w:val="24"/>
                <w:szCs w:val="24"/>
              </w:rPr>
              <w:t>声级。执行标准见下表</w:t>
            </w:r>
            <w:r>
              <w:rPr>
                <w:rFonts w:ascii="Times New Roman" w:hAnsi="Times New Roman" w:cs="Times New Roman"/>
                <w:color w:val="000000" w:themeColor="text1"/>
                <w:sz w:val="24"/>
                <w:szCs w:val="24"/>
              </w:rPr>
              <w:t>6</w:t>
            </w:r>
            <w:r>
              <w:rPr>
                <w:rFonts w:ascii="Times New Roman" w:hAnsi="Times New Roman" w:cs="Times New Roman" w:hint="eastAsia"/>
                <w:color w:val="000000" w:themeColor="text1"/>
                <w:sz w:val="24"/>
                <w:szCs w:val="24"/>
              </w:rPr>
              <w:t>-</w:t>
            </w:r>
            <w:r>
              <w:rPr>
                <w:rFonts w:ascii="Times New Roman" w:hAnsi="Times New Roman" w:cs="Times New Roman"/>
                <w:color w:val="000000" w:themeColor="text1"/>
                <w:sz w:val="24"/>
                <w:szCs w:val="24"/>
              </w:rPr>
              <w:t>8</w:t>
            </w:r>
            <w:r>
              <w:rPr>
                <w:rFonts w:ascii="Times New Roman" w:hAnsi="Times New Roman" w:cs="Times New Roman" w:hint="eastAsia"/>
                <w:color w:val="000000" w:themeColor="text1"/>
                <w:sz w:val="24"/>
                <w:szCs w:val="24"/>
              </w:rPr>
              <w:t>。</w:t>
            </w:r>
          </w:p>
          <w:p w:rsidR="00E010F3" w:rsidRDefault="00CC2D42">
            <w:pPr>
              <w:spacing w:line="360" w:lineRule="auto"/>
              <w:jc w:val="center"/>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rPr>
              <w:t>表</w:t>
            </w:r>
            <w:r>
              <w:rPr>
                <w:rFonts w:ascii="Times New Roman" w:hAnsi="Times New Roman" w:cs="Times New Roman"/>
                <w:b/>
                <w:color w:val="000000" w:themeColor="text1"/>
                <w:szCs w:val="21"/>
              </w:rPr>
              <w:t>6</w:t>
            </w:r>
            <w:r>
              <w:rPr>
                <w:rFonts w:ascii="Times New Roman" w:hAnsi="Times New Roman" w:cs="Times New Roman" w:hint="eastAsia"/>
                <w:b/>
                <w:color w:val="000000" w:themeColor="text1"/>
                <w:szCs w:val="21"/>
              </w:rPr>
              <w:t>-</w:t>
            </w:r>
            <w:r>
              <w:rPr>
                <w:rFonts w:ascii="Times New Roman" w:hAnsi="Times New Roman" w:cs="Times New Roman"/>
                <w:b/>
                <w:color w:val="000000" w:themeColor="text1"/>
                <w:szCs w:val="21"/>
              </w:rPr>
              <w:t xml:space="preserve">8 </w:t>
            </w:r>
            <w:r>
              <w:rPr>
                <w:rFonts w:ascii="Times New Roman" w:hAnsi="Times New Roman" w:cs="Times New Roman" w:hint="eastAsia"/>
                <w:b/>
                <w:color w:val="000000" w:themeColor="text1"/>
                <w:szCs w:val="21"/>
              </w:rPr>
              <w:t>《工业企业厂界环境噪声排放标准》</w:t>
            </w:r>
            <w:r>
              <w:rPr>
                <w:rFonts w:ascii="Times New Roman" w:hAnsi="Times New Roman" w:cs="Times New Roman"/>
                <w:b/>
                <w:color w:val="000000" w:themeColor="text1"/>
                <w:szCs w:val="21"/>
              </w:rPr>
              <w:t>GB12348-2008</w:t>
            </w:r>
          </w:p>
          <w:tbl>
            <w:tblPr>
              <w:tblW w:w="76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2"/>
              <w:gridCol w:w="1136"/>
              <w:gridCol w:w="810"/>
              <w:gridCol w:w="766"/>
              <w:gridCol w:w="1576"/>
              <w:gridCol w:w="1858"/>
            </w:tblGrid>
            <w:tr w:rsidR="00E010F3">
              <w:trPr>
                <w:trHeight w:val="378"/>
                <w:jc w:val="center"/>
              </w:trPr>
              <w:tc>
                <w:tcPr>
                  <w:tcW w:w="1552" w:type="dxa"/>
                  <w:vMerge w:val="restart"/>
                  <w:tcBorders>
                    <w:top w:val="single" w:sz="4" w:space="0" w:color="auto"/>
                    <w:left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点位编号</w:t>
                  </w:r>
                </w:p>
              </w:tc>
              <w:tc>
                <w:tcPr>
                  <w:tcW w:w="1136" w:type="dxa"/>
                  <w:vMerge w:val="restart"/>
                  <w:tcBorders>
                    <w:top w:val="single" w:sz="4" w:space="0" w:color="auto"/>
                    <w:left w:val="nil"/>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点位</w:t>
                  </w:r>
                </w:p>
              </w:tc>
              <w:tc>
                <w:tcPr>
                  <w:tcW w:w="1576" w:type="dxa"/>
                  <w:gridSpan w:val="2"/>
                  <w:tcBorders>
                    <w:top w:val="single" w:sz="4" w:space="0" w:color="auto"/>
                    <w:left w:val="nil"/>
                    <w:bottom w:val="single" w:sz="4" w:space="0" w:color="auto"/>
                    <w:right w:val="single" w:sz="4" w:space="0" w:color="auto"/>
                  </w:tcBorders>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限值（</w:t>
                  </w:r>
                  <w:r>
                    <w:rPr>
                      <w:rFonts w:ascii="Times New Roman" w:hAnsi="Times New Roman" w:cs="Times New Roman" w:hint="eastAsia"/>
                      <w:color w:val="000000" w:themeColor="text1"/>
                      <w:szCs w:val="21"/>
                    </w:rPr>
                    <w:t>d</w:t>
                  </w:r>
                  <w:r>
                    <w:rPr>
                      <w:rFonts w:ascii="Times New Roman" w:hAnsi="Times New Roman" w:cs="Times New Roman"/>
                      <w:color w:val="000000" w:themeColor="text1"/>
                      <w:szCs w:val="21"/>
                    </w:rPr>
                    <w:t>B</w:t>
                  </w:r>
                  <w:r>
                    <w:rPr>
                      <w:rFonts w:ascii="Times New Roman" w:hAnsi="Times New Roman" w:cs="Times New Roman" w:hint="eastAsia"/>
                      <w:color w:val="000000" w:themeColor="text1"/>
                      <w:szCs w:val="21"/>
                    </w:rPr>
                    <w:t>）</w:t>
                  </w:r>
                  <w:r>
                    <w:rPr>
                      <w:rFonts w:ascii="Times New Roman" w:hAnsi="Times New Roman" w:cs="Times New Roman" w:hint="eastAsia"/>
                      <w:color w:val="000000" w:themeColor="text1"/>
                      <w:szCs w:val="21"/>
                    </w:rPr>
                    <w:t>A</w:t>
                  </w:r>
                </w:p>
              </w:tc>
              <w:tc>
                <w:tcPr>
                  <w:tcW w:w="1576" w:type="dxa"/>
                  <w:vMerge w:val="restart"/>
                  <w:tcBorders>
                    <w:top w:val="single" w:sz="4" w:space="0" w:color="auto"/>
                    <w:left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执行标准</w:t>
                  </w:r>
                </w:p>
              </w:tc>
              <w:tc>
                <w:tcPr>
                  <w:tcW w:w="1858" w:type="dxa"/>
                  <w:vMerge w:val="restart"/>
                  <w:tcBorders>
                    <w:top w:val="single" w:sz="4" w:space="0" w:color="auto"/>
                    <w:left w:val="nil"/>
                    <w:right w:val="single" w:sz="4" w:space="0" w:color="auto"/>
                  </w:tcBorders>
                  <w:vAlign w:val="center"/>
                </w:tcPr>
                <w:p w:rsidR="00E010F3" w:rsidRDefault="00CC2D42">
                  <w:pPr>
                    <w:ind w:firstLineChars="100" w:firstLine="21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标准来源</w:t>
                  </w:r>
                </w:p>
              </w:tc>
            </w:tr>
            <w:tr w:rsidR="00E010F3">
              <w:trPr>
                <w:trHeight w:val="378"/>
                <w:jc w:val="center"/>
              </w:trPr>
              <w:tc>
                <w:tcPr>
                  <w:tcW w:w="1552" w:type="dxa"/>
                  <w:vMerge/>
                  <w:tcBorders>
                    <w:left w:val="single" w:sz="4" w:space="0" w:color="auto"/>
                    <w:bottom w:val="single" w:sz="4" w:space="0" w:color="auto"/>
                    <w:right w:val="single" w:sz="4" w:space="0" w:color="auto"/>
                  </w:tcBorders>
                  <w:vAlign w:val="center"/>
                </w:tcPr>
                <w:p w:rsidR="00E010F3" w:rsidRDefault="00E010F3">
                  <w:pPr>
                    <w:jc w:val="center"/>
                    <w:rPr>
                      <w:rFonts w:ascii="Times New Roman" w:hAnsi="Times New Roman" w:cs="Times New Roman"/>
                      <w:color w:val="000000" w:themeColor="text1"/>
                      <w:szCs w:val="21"/>
                    </w:rPr>
                  </w:pPr>
                </w:p>
              </w:tc>
              <w:tc>
                <w:tcPr>
                  <w:tcW w:w="1136" w:type="dxa"/>
                  <w:vMerge/>
                  <w:tcBorders>
                    <w:left w:val="nil"/>
                    <w:bottom w:val="single" w:sz="4" w:space="0" w:color="auto"/>
                    <w:right w:val="single" w:sz="4" w:space="0" w:color="auto"/>
                  </w:tcBorders>
                  <w:vAlign w:val="center"/>
                </w:tcPr>
                <w:p w:rsidR="00E010F3" w:rsidRDefault="00E010F3">
                  <w:pPr>
                    <w:jc w:val="center"/>
                    <w:rPr>
                      <w:rFonts w:ascii="Times New Roman" w:hAnsi="Times New Roman" w:cs="Times New Roman"/>
                      <w:color w:val="000000" w:themeColor="text1"/>
                      <w:szCs w:val="21"/>
                    </w:rPr>
                  </w:pPr>
                </w:p>
              </w:tc>
              <w:tc>
                <w:tcPr>
                  <w:tcW w:w="810" w:type="dxa"/>
                  <w:tcBorders>
                    <w:top w:val="single" w:sz="4" w:space="0" w:color="auto"/>
                    <w:left w:val="nil"/>
                    <w:bottom w:val="single" w:sz="4" w:space="0" w:color="auto"/>
                    <w:right w:val="single" w:sz="4" w:space="0" w:color="auto"/>
                  </w:tcBorders>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昼间</w:t>
                  </w:r>
                </w:p>
              </w:tc>
              <w:tc>
                <w:tcPr>
                  <w:tcW w:w="766" w:type="dxa"/>
                  <w:tcBorders>
                    <w:top w:val="single" w:sz="4" w:space="0" w:color="auto"/>
                    <w:left w:val="nil"/>
                    <w:bottom w:val="single" w:sz="4" w:space="0" w:color="auto"/>
                    <w:right w:val="single" w:sz="4" w:space="0" w:color="auto"/>
                  </w:tcBorders>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夜间</w:t>
                  </w:r>
                </w:p>
              </w:tc>
              <w:tc>
                <w:tcPr>
                  <w:tcW w:w="1576" w:type="dxa"/>
                  <w:vMerge/>
                  <w:tcBorders>
                    <w:left w:val="single" w:sz="4" w:space="0" w:color="auto"/>
                    <w:bottom w:val="single" w:sz="4" w:space="0" w:color="auto"/>
                    <w:right w:val="single" w:sz="4" w:space="0" w:color="auto"/>
                  </w:tcBorders>
                  <w:vAlign w:val="center"/>
                </w:tcPr>
                <w:p w:rsidR="00E010F3" w:rsidRDefault="00E010F3">
                  <w:pPr>
                    <w:jc w:val="center"/>
                    <w:rPr>
                      <w:rFonts w:ascii="Times New Roman" w:hAnsi="Times New Roman" w:cs="Times New Roman"/>
                      <w:color w:val="000000" w:themeColor="text1"/>
                      <w:szCs w:val="21"/>
                    </w:rPr>
                  </w:pPr>
                </w:p>
              </w:tc>
              <w:tc>
                <w:tcPr>
                  <w:tcW w:w="1858" w:type="dxa"/>
                  <w:vMerge/>
                  <w:tcBorders>
                    <w:left w:val="nil"/>
                    <w:bottom w:val="single" w:sz="4" w:space="0" w:color="auto"/>
                    <w:right w:val="single" w:sz="4" w:space="0" w:color="auto"/>
                  </w:tcBorders>
                </w:tcPr>
                <w:p w:rsidR="00E010F3" w:rsidRDefault="00E010F3">
                  <w:pPr>
                    <w:jc w:val="center"/>
                    <w:rPr>
                      <w:rFonts w:ascii="Times New Roman" w:hAnsi="Times New Roman" w:cs="Times New Roman"/>
                      <w:color w:val="000000" w:themeColor="text1"/>
                      <w:szCs w:val="21"/>
                    </w:rPr>
                  </w:pPr>
                </w:p>
              </w:tc>
            </w:tr>
            <w:tr w:rsidR="00E010F3">
              <w:trPr>
                <w:trHeight w:val="392"/>
                <w:jc w:val="center"/>
              </w:trPr>
              <w:tc>
                <w:tcPr>
                  <w:tcW w:w="1552"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N1</w:t>
                  </w:r>
                </w:p>
              </w:tc>
              <w:tc>
                <w:tcPr>
                  <w:tcW w:w="1136"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E,1m</w:t>
                  </w:r>
                </w:p>
              </w:tc>
              <w:tc>
                <w:tcPr>
                  <w:tcW w:w="810" w:type="dxa"/>
                  <w:tcBorders>
                    <w:top w:val="single" w:sz="4" w:space="0" w:color="auto"/>
                    <w:left w:val="nil"/>
                    <w:bottom w:val="single" w:sz="4" w:space="0" w:color="auto"/>
                    <w:right w:val="single" w:sz="4" w:space="0" w:color="auto"/>
                  </w:tcBorders>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55</w:t>
                  </w:r>
                </w:p>
              </w:tc>
              <w:tc>
                <w:tcPr>
                  <w:tcW w:w="766" w:type="dxa"/>
                  <w:tcBorders>
                    <w:top w:val="single" w:sz="4" w:space="0" w:color="auto"/>
                    <w:left w:val="nil"/>
                    <w:bottom w:val="single" w:sz="4" w:space="0" w:color="auto"/>
                    <w:right w:val="single" w:sz="4" w:space="0" w:color="auto"/>
                  </w:tcBorders>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45</w:t>
                  </w:r>
                </w:p>
              </w:tc>
              <w:tc>
                <w:tcPr>
                  <w:tcW w:w="1576"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类</w:t>
                  </w:r>
                </w:p>
              </w:tc>
              <w:tc>
                <w:tcPr>
                  <w:tcW w:w="1858" w:type="dxa"/>
                  <w:vMerge w:val="restart"/>
                  <w:tcBorders>
                    <w:top w:val="single" w:sz="4" w:space="0" w:color="auto"/>
                    <w:left w:val="nil"/>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《工业企业厂界环境噪声排放标准》</w:t>
                  </w:r>
                  <w:r>
                    <w:rPr>
                      <w:rFonts w:ascii="Times New Roman" w:hAnsi="Times New Roman" w:cs="Times New Roman"/>
                      <w:color w:val="000000" w:themeColor="text1"/>
                      <w:szCs w:val="21"/>
                    </w:rPr>
                    <w:t>GB12348-2008</w:t>
                  </w:r>
                </w:p>
              </w:tc>
            </w:tr>
            <w:tr w:rsidR="00E010F3">
              <w:trPr>
                <w:trHeight w:val="392"/>
                <w:jc w:val="center"/>
              </w:trPr>
              <w:tc>
                <w:tcPr>
                  <w:tcW w:w="1552"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N2</w:t>
                  </w:r>
                </w:p>
              </w:tc>
              <w:tc>
                <w:tcPr>
                  <w:tcW w:w="1136"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S,1m</w:t>
                  </w:r>
                </w:p>
              </w:tc>
              <w:tc>
                <w:tcPr>
                  <w:tcW w:w="810" w:type="dxa"/>
                  <w:tcBorders>
                    <w:top w:val="single" w:sz="4" w:space="0" w:color="auto"/>
                    <w:left w:val="nil"/>
                    <w:bottom w:val="single" w:sz="4" w:space="0" w:color="auto"/>
                    <w:right w:val="single" w:sz="4" w:space="0" w:color="auto"/>
                  </w:tcBorders>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55</w:t>
                  </w:r>
                </w:p>
              </w:tc>
              <w:tc>
                <w:tcPr>
                  <w:tcW w:w="766" w:type="dxa"/>
                  <w:tcBorders>
                    <w:top w:val="single" w:sz="4" w:space="0" w:color="auto"/>
                    <w:left w:val="nil"/>
                    <w:bottom w:val="single" w:sz="4" w:space="0" w:color="auto"/>
                    <w:right w:val="single" w:sz="4" w:space="0" w:color="auto"/>
                  </w:tcBorders>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45</w:t>
                  </w:r>
                </w:p>
              </w:tc>
              <w:tc>
                <w:tcPr>
                  <w:tcW w:w="1576"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类</w:t>
                  </w:r>
                </w:p>
              </w:tc>
              <w:tc>
                <w:tcPr>
                  <w:tcW w:w="1858" w:type="dxa"/>
                  <w:vMerge/>
                  <w:tcBorders>
                    <w:left w:val="nil"/>
                    <w:right w:val="single" w:sz="4" w:space="0" w:color="auto"/>
                  </w:tcBorders>
                </w:tcPr>
                <w:p w:rsidR="00E010F3" w:rsidRDefault="00E010F3">
                  <w:pPr>
                    <w:jc w:val="center"/>
                    <w:rPr>
                      <w:rFonts w:ascii="Times New Roman" w:hAnsi="Times New Roman" w:cs="Times New Roman"/>
                      <w:color w:val="000000" w:themeColor="text1"/>
                      <w:szCs w:val="21"/>
                    </w:rPr>
                  </w:pPr>
                </w:p>
              </w:tc>
            </w:tr>
            <w:tr w:rsidR="00E010F3">
              <w:trPr>
                <w:trHeight w:val="392"/>
                <w:jc w:val="center"/>
              </w:trPr>
              <w:tc>
                <w:tcPr>
                  <w:tcW w:w="1552"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N3</w:t>
                  </w:r>
                </w:p>
              </w:tc>
              <w:tc>
                <w:tcPr>
                  <w:tcW w:w="1136"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W,1m</w:t>
                  </w:r>
                </w:p>
              </w:tc>
              <w:tc>
                <w:tcPr>
                  <w:tcW w:w="810" w:type="dxa"/>
                  <w:tcBorders>
                    <w:top w:val="single" w:sz="4" w:space="0" w:color="auto"/>
                    <w:left w:val="nil"/>
                    <w:bottom w:val="single" w:sz="4" w:space="0" w:color="auto"/>
                    <w:right w:val="single" w:sz="4" w:space="0" w:color="auto"/>
                  </w:tcBorders>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55</w:t>
                  </w:r>
                </w:p>
              </w:tc>
              <w:tc>
                <w:tcPr>
                  <w:tcW w:w="766" w:type="dxa"/>
                  <w:tcBorders>
                    <w:top w:val="single" w:sz="4" w:space="0" w:color="auto"/>
                    <w:left w:val="nil"/>
                    <w:bottom w:val="single" w:sz="4" w:space="0" w:color="auto"/>
                    <w:right w:val="single" w:sz="4" w:space="0" w:color="auto"/>
                  </w:tcBorders>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45</w:t>
                  </w:r>
                </w:p>
              </w:tc>
              <w:tc>
                <w:tcPr>
                  <w:tcW w:w="1576"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类</w:t>
                  </w:r>
                </w:p>
              </w:tc>
              <w:tc>
                <w:tcPr>
                  <w:tcW w:w="1858" w:type="dxa"/>
                  <w:vMerge/>
                  <w:tcBorders>
                    <w:left w:val="nil"/>
                    <w:right w:val="single" w:sz="4" w:space="0" w:color="auto"/>
                  </w:tcBorders>
                </w:tcPr>
                <w:p w:rsidR="00E010F3" w:rsidRDefault="00E010F3">
                  <w:pPr>
                    <w:jc w:val="center"/>
                    <w:rPr>
                      <w:rFonts w:ascii="Times New Roman" w:hAnsi="Times New Roman" w:cs="Times New Roman"/>
                      <w:color w:val="000000" w:themeColor="text1"/>
                      <w:szCs w:val="21"/>
                    </w:rPr>
                  </w:pPr>
                </w:p>
              </w:tc>
            </w:tr>
            <w:tr w:rsidR="00E010F3">
              <w:trPr>
                <w:trHeight w:val="427"/>
                <w:jc w:val="center"/>
              </w:trPr>
              <w:tc>
                <w:tcPr>
                  <w:tcW w:w="1552"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N4</w:t>
                  </w:r>
                </w:p>
              </w:tc>
              <w:tc>
                <w:tcPr>
                  <w:tcW w:w="1136" w:type="dxa"/>
                  <w:tcBorders>
                    <w:top w:val="single" w:sz="4" w:space="0" w:color="auto"/>
                    <w:left w:val="nil"/>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N,1m</w:t>
                  </w:r>
                </w:p>
              </w:tc>
              <w:tc>
                <w:tcPr>
                  <w:tcW w:w="810" w:type="dxa"/>
                  <w:tcBorders>
                    <w:top w:val="single" w:sz="4" w:space="0" w:color="auto"/>
                    <w:left w:val="nil"/>
                    <w:bottom w:val="single" w:sz="4" w:space="0" w:color="auto"/>
                    <w:right w:val="single" w:sz="4" w:space="0" w:color="auto"/>
                  </w:tcBorders>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55</w:t>
                  </w:r>
                </w:p>
              </w:tc>
              <w:tc>
                <w:tcPr>
                  <w:tcW w:w="766" w:type="dxa"/>
                  <w:tcBorders>
                    <w:top w:val="single" w:sz="4" w:space="0" w:color="auto"/>
                    <w:left w:val="nil"/>
                    <w:bottom w:val="single" w:sz="4" w:space="0" w:color="auto"/>
                    <w:right w:val="single" w:sz="4" w:space="0" w:color="auto"/>
                  </w:tcBorders>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45</w:t>
                  </w:r>
                </w:p>
              </w:tc>
              <w:tc>
                <w:tcPr>
                  <w:tcW w:w="1576" w:type="dxa"/>
                  <w:tcBorders>
                    <w:top w:val="single" w:sz="4" w:space="0" w:color="auto"/>
                    <w:left w:val="single" w:sz="4" w:space="0" w:color="auto"/>
                    <w:bottom w:val="single" w:sz="4" w:space="0" w:color="auto"/>
                    <w:right w:val="single" w:sz="4" w:space="0" w:color="auto"/>
                  </w:tcBorders>
                  <w:vAlign w:val="center"/>
                </w:tcPr>
                <w:p w:rsidR="00E010F3" w:rsidRDefault="00CC2D42">
                  <w:pPr>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类</w:t>
                  </w:r>
                </w:p>
              </w:tc>
              <w:tc>
                <w:tcPr>
                  <w:tcW w:w="1858" w:type="dxa"/>
                  <w:vMerge/>
                  <w:tcBorders>
                    <w:left w:val="nil"/>
                    <w:right w:val="single" w:sz="4" w:space="0" w:color="auto"/>
                  </w:tcBorders>
                </w:tcPr>
                <w:p w:rsidR="00E010F3" w:rsidRDefault="00E010F3">
                  <w:pPr>
                    <w:jc w:val="center"/>
                    <w:rPr>
                      <w:rFonts w:ascii="Times New Roman" w:hAnsi="Times New Roman" w:cs="Times New Roman"/>
                      <w:color w:val="000000" w:themeColor="text1"/>
                      <w:szCs w:val="21"/>
                    </w:rPr>
                  </w:pPr>
                </w:p>
              </w:tc>
            </w:tr>
          </w:tbl>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3.</w:t>
            </w:r>
            <w:r>
              <w:rPr>
                <w:rFonts w:ascii="Times New Roman" w:hAnsi="Times New Roman" w:cs="Times New Roman" w:hint="eastAsia"/>
                <w:color w:val="000000" w:themeColor="text1"/>
                <w:sz w:val="24"/>
                <w:szCs w:val="24"/>
              </w:rPr>
              <w:t>监测频率</w:t>
            </w:r>
          </w:p>
          <w:p w:rsidR="00E010F3" w:rsidRDefault="00CC2D42">
            <w:pPr>
              <w:spacing w:line="360" w:lineRule="auto"/>
              <w:ind w:firstLineChars="200" w:firstLine="480"/>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监测</w:t>
            </w:r>
            <w:r>
              <w:rPr>
                <w:rFonts w:ascii="Times New Roman" w:hAnsi="Times New Roman" w:cs="Times New Roman" w:hint="eastAsia"/>
                <w:color w:val="000000" w:themeColor="text1"/>
                <w:sz w:val="24"/>
                <w:szCs w:val="24"/>
              </w:rPr>
              <w:t>2</w:t>
            </w:r>
            <w:r>
              <w:rPr>
                <w:rFonts w:ascii="Times New Roman" w:hAnsi="Times New Roman" w:cs="Times New Roman" w:hint="eastAsia"/>
                <w:color w:val="000000" w:themeColor="text1"/>
                <w:sz w:val="24"/>
                <w:szCs w:val="24"/>
              </w:rPr>
              <w:t>天，昼间、夜间各监测一次。</w:t>
            </w:r>
          </w:p>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4.</w:t>
            </w:r>
            <w:r>
              <w:rPr>
                <w:rFonts w:ascii="Times New Roman" w:hAnsi="Times New Roman" w:cs="Times New Roman" w:hint="eastAsia"/>
                <w:color w:val="000000" w:themeColor="text1"/>
                <w:sz w:val="24"/>
                <w:szCs w:val="24"/>
              </w:rPr>
              <w:t>监测工况</w:t>
            </w:r>
          </w:p>
          <w:p w:rsidR="00E010F3" w:rsidRDefault="00CC2D42">
            <w:pPr>
              <w:spacing w:line="360" w:lineRule="auto"/>
              <w:ind w:firstLineChars="200" w:firstLine="480"/>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企业正常生产。</w:t>
            </w:r>
          </w:p>
          <w:p w:rsidR="00E010F3" w:rsidRDefault="00CC2D42">
            <w:pPr>
              <w:spacing w:line="360" w:lineRule="auto"/>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5.</w:t>
            </w:r>
            <w:r>
              <w:rPr>
                <w:rFonts w:ascii="Times New Roman" w:hAnsi="Times New Roman" w:cs="Times New Roman" w:hint="eastAsia"/>
                <w:color w:val="000000" w:themeColor="text1"/>
                <w:sz w:val="24"/>
                <w:szCs w:val="24"/>
              </w:rPr>
              <w:t>监测方法</w:t>
            </w:r>
          </w:p>
          <w:p w:rsidR="00E010F3" w:rsidRDefault="00CC2D42">
            <w:pPr>
              <w:spacing w:line="360" w:lineRule="auto"/>
              <w:ind w:firstLineChars="200" w:firstLine="480"/>
              <w:jc w:val="left"/>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按国家环保局颁发的《环境监测技术规范》执行。</w:t>
            </w:r>
          </w:p>
          <w:p w:rsidR="00E010F3" w:rsidRDefault="00E010F3">
            <w:pPr>
              <w:spacing w:line="360" w:lineRule="auto"/>
              <w:rPr>
                <w:rFonts w:ascii="Times New Roman" w:hAnsi="Times New Roman" w:cs="Times New Roman"/>
                <w:color w:val="FF0000"/>
                <w:sz w:val="24"/>
                <w:szCs w:val="24"/>
              </w:rPr>
            </w:pPr>
          </w:p>
          <w:p w:rsidR="00E010F3" w:rsidRDefault="00E010F3">
            <w:pPr>
              <w:spacing w:line="360" w:lineRule="auto"/>
              <w:ind w:firstLine="480"/>
              <w:jc w:val="center"/>
              <w:rPr>
                <w:rFonts w:ascii="Times New Roman" w:hAnsi="Times New Roman" w:cs="Times New Roman"/>
                <w:color w:val="FF0000"/>
                <w:sz w:val="24"/>
                <w:szCs w:val="24"/>
              </w:rPr>
            </w:pPr>
          </w:p>
          <w:p w:rsidR="00E010F3" w:rsidRDefault="00E010F3">
            <w:pPr>
              <w:spacing w:line="360" w:lineRule="auto"/>
              <w:ind w:firstLine="480"/>
              <w:jc w:val="center"/>
              <w:rPr>
                <w:rFonts w:ascii="Times New Roman" w:hAnsi="Times New Roman" w:cs="Times New Roman"/>
                <w:color w:val="FF0000"/>
                <w:sz w:val="24"/>
                <w:szCs w:val="24"/>
              </w:rPr>
            </w:pPr>
          </w:p>
          <w:p w:rsidR="00E010F3" w:rsidRDefault="00E010F3">
            <w:pPr>
              <w:spacing w:line="360" w:lineRule="auto"/>
              <w:ind w:firstLine="480"/>
              <w:jc w:val="center"/>
              <w:rPr>
                <w:rFonts w:ascii="Times New Roman" w:hAnsi="Times New Roman" w:cs="Times New Roman"/>
                <w:color w:val="FF0000"/>
                <w:sz w:val="24"/>
                <w:szCs w:val="24"/>
              </w:rPr>
            </w:pPr>
          </w:p>
          <w:p w:rsidR="00E010F3" w:rsidRDefault="00E010F3">
            <w:pPr>
              <w:spacing w:line="360" w:lineRule="auto"/>
              <w:ind w:firstLine="480"/>
              <w:jc w:val="center"/>
              <w:rPr>
                <w:rFonts w:ascii="Times New Roman" w:hAnsi="Times New Roman" w:cs="Times New Roman"/>
                <w:color w:val="FF0000"/>
                <w:sz w:val="24"/>
                <w:szCs w:val="24"/>
              </w:rPr>
            </w:pPr>
          </w:p>
          <w:p w:rsidR="00E010F3" w:rsidRDefault="00E010F3">
            <w:pPr>
              <w:spacing w:line="360" w:lineRule="auto"/>
              <w:ind w:firstLine="480"/>
              <w:jc w:val="center"/>
              <w:rPr>
                <w:rFonts w:ascii="Times New Roman" w:hAnsi="Times New Roman" w:cs="Times New Roman"/>
                <w:color w:val="FF0000"/>
                <w:sz w:val="24"/>
                <w:szCs w:val="24"/>
              </w:rPr>
            </w:pPr>
          </w:p>
          <w:p w:rsidR="00E010F3" w:rsidRDefault="00E010F3">
            <w:pPr>
              <w:spacing w:line="360" w:lineRule="auto"/>
              <w:ind w:firstLine="480"/>
              <w:jc w:val="center"/>
              <w:rPr>
                <w:rFonts w:ascii="Times New Roman" w:hAnsi="Times New Roman" w:cs="Times New Roman"/>
                <w:color w:val="FF0000"/>
                <w:sz w:val="24"/>
                <w:szCs w:val="24"/>
              </w:rPr>
            </w:pPr>
          </w:p>
          <w:p w:rsidR="00E010F3" w:rsidRDefault="00E010F3">
            <w:pPr>
              <w:spacing w:line="360" w:lineRule="auto"/>
              <w:ind w:firstLine="480"/>
              <w:jc w:val="center"/>
              <w:rPr>
                <w:rFonts w:ascii="Times New Roman" w:hAnsi="Times New Roman" w:cs="Times New Roman"/>
                <w:color w:val="FF0000"/>
                <w:sz w:val="24"/>
                <w:szCs w:val="24"/>
              </w:rPr>
            </w:pPr>
          </w:p>
          <w:p w:rsidR="00E010F3" w:rsidRDefault="00E010F3">
            <w:pPr>
              <w:spacing w:line="360" w:lineRule="auto"/>
              <w:ind w:firstLine="480"/>
              <w:jc w:val="center"/>
              <w:rPr>
                <w:rFonts w:ascii="Times New Roman" w:hAnsi="Times New Roman" w:cs="Times New Roman"/>
                <w:color w:val="FF0000"/>
                <w:sz w:val="24"/>
                <w:szCs w:val="24"/>
              </w:rPr>
            </w:pPr>
          </w:p>
          <w:p w:rsidR="00E010F3" w:rsidRDefault="00E010F3">
            <w:pPr>
              <w:spacing w:line="360" w:lineRule="auto"/>
              <w:ind w:firstLine="480"/>
              <w:jc w:val="center"/>
              <w:rPr>
                <w:rFonts w:ascii="Times New Roman" w:hAnsi="Times New Roman" w:cs="Times New Roman"/>
                <w:color w:val="FF0000"/>
                <w:sz w:val="24"/>
                <w:szCs w:val="24"/>
              </w:rPr>
            </w:pPr>
          </w:p>
          <w:p w:rsidR="00E010F3" w:rsidRDefault="00E010F3">
            <w:pPr>
              <w:spacing w:line="360" w:lineRule="auto"/>
              <w:ind w:firstLine="480"/>
              <w:jc w:val="center"/>
              <w:rPr>
                <w:rFonts w:ascii="Times New Roman" w:hAnsi="Times New Roman" w:cs="Times New Roman"/>
                <w:color w:val="FF0000"/>
                <w:sz w:val="24"/>
                <w:szCs w:val="24"/>
              </w:rPr>
            </w:pPr>
          </w:p>
          <w:p w:rsidR="00E010F3" w:rsidRDefault="00E010F3">
            <w:pPr>
              <w:spacing w:line="360" w:lineRule="auto"/>
              <w:ind w:firstLine="480"/>
              <w:jc w:val="center"/>
              <w:rPr>
                <w:rFonts w:ascii="Times New Roman" w:hAnsi="Times New Roman" w:cs="Times New Roman"/>
                <w:color w:val="FF0000"/>
                <w:sz w:val="24"/>
                <w:szCs w:val="24"/>
              </w:rPr>
            </w:pPr>
          </w:p>
          <w:p w:rsidR="00E010F3" w:rsidRDefault="00E010F3">
            <w:pPr>
              <w:jc w:val="center"/>
              <w:rPr>
                <w:rFonts w:ascii="Times New Roman" w:hAnsi="Times New Roman" w:cs="Times New Roman"/>
                <w:color w:val="FF0000"/>
                <w:szCs w:val="21"/>
              </w:rPr>
            </w:pPr>
          </w:p>
          <w:p w:rsidR="00E010F3" w:rsidRDefault="00E010F3">
            <w:pPr>
              <w:spacing w:line="360" w:lineRule="auto"/>
              <w:jc w:val="left"/>
              <w:rPr>
                <w:rFonts w:ascii="Times New Roman" w:hAnsi="Times New Roman" w:cs="Times New Roman"/>
                <w:color w:val="FF0000"/>
                <w:sz w:val="24"/>
                <w:szCs w:val="24"/>
              </w:rPr>
            </w:pPr>
          </w:p>
          <w:p w:rsidR="00E010F3" w:rsidRDefault="00E010F3">
            <w:pPr>
              <w:spacing w:line="360" w:lineRule="auto"/>
              <w:rPr>
                <w:rFonts w:ascii="Times New Roman" w:hAnsi="Times New Roman" w:cs="Times New Roman"/>
                <w:color w:val="FF0000"/>
              </w:rPr>
            </w:pPr>
          </w:p>
        </w:tc>
      </w:tr>
    </w:tbl>
    <w:p w:rsidR="00E010F3" w:rsidRDefault="00E010F3">
      <w:pPr>
        <w:widowControl/>
        <w:jc w:val="left"/>
        <w:rPr>
          <w:color w:val="FF0000"/>
        </w:rPr>
        <w:sectPr w:rsidR="00E010F3">
          <w:pgSz w:w="11906" w:h="16838"/>
          <w:pgMar w:top="1440" w:right="1077" w:bottom="1440" w:left="1077" w:header="851" w:footer="992" w:gutter="0"/>
          <w:pgNumType w:fmt="numberInDash"/>
          <w:cols w:space="425"/>
          <w:docGrid w:type="lines" w:linePitch="312"/>
        </w:sectPr>
      </w:pPr>
    </w:p>
    <w:p w:rsidR="00E010F3" w:rsidRDefault="00CC2D42">
      <w:pPr>
        <w:pStyle w:val="1"/>
        <w:spacing w:before="0" w:after="0" w:line="240" w:lineRule="auto"/>
        <w:rPr>
          <w:sz w:val="28"/>
          <w:szCs w:val="28"/>
        </w:rPr>
      </w:pPr>
      <w:r>
        <w:rPr>
          <w:rFonts w:hint="eastAsia"/>
          <w:sz w:val="28"/>
          <w:szCs w:val="28"/>
        </w:rPr>
        <w:t>表七、验收监测结果</w:t>
      </w:r>
    </w:p>
    <w:tbl>
      <w:tblPr>
        <w:tblStyle w:val="ac"/>
        <w:tblpPr w:leftFromText="180" w:rightFromText="180" w:vertAnchor="text" w:tblpY="1"/>
        <w:tblOverlap w:val="never"/>
        <w:tblW w:w="9888" w:type="dxa"/>
        <w:tblLayout w:type="fixed"/>
        <w:tblLook w:val="04A0"/>
      </w:tblPr>
      <w:tblGrid>
        <w:gridCol w:w="9888"/>
      </w:tblGrid>
      <w:tr w:rsidR="00E010F3">
        <w:trPr>
          <w:trHeight w:val="12748"/>
        </w:trPr>
        <w:tc>
          <w:tcPr>
            <w:tcW w:w="9888" w:type="dxa"/>
          </w:tcPr>
          <w:p w:rsidR="00E010F3" w:rsidRDefault="00CC2D42">
            <w:pPr>
              <w:spacing w:line="360" w:lineRule="auto"/>
              <w:rPr>
                <w:rFonts w:ascii="Times New Roman" w:cs="Times New Roman"/>
                <w:b/>
                <w:bCs/>
                <w:color w:val="000000" w:themeColor="text1"/>
                <w:sz w:val="24"/>
                <w:szCs w:val="24"/>
              </w:rPr>
            </w:pPr>
            <w:r>
              <w:rPr>
                <w:rFonts w:ascii="Times New Roman" w:cs="Times New Roman" w:hint="eastAsia"/>
                <w:b/>
                <w:bCs/>
                <w:color w:val="000000" w:themeColor="text1"/>
                <w:sz w:val="24"/>
                <w:szCs w:val="24"/>
              </w:rPr>
              <w:t>1</w:t>
            </w:r>
            <w:r>
              <w:rPr>
                <w:rFonts w:ascii="Times New Roman" w:cs="Times New Roman" w:hint="eastAsia"/>
                <w:b/>
                <w:bCs/>
                <w:color w:val="000000" w:themeColor="text1"/>
                <w:sz w:val="24"/>
                <w:szCs w:val="24"/>
              </w:rPr>
              <w:t>验收期间工况记录：</w:t>
            </w:r>
          </w:p>
          <w:p w:rsidR="00E010F3" w:rsidRDefault="00CC2D42">
            <w:pPr>
              <w:spacing w:line="360" w:lineRule="auto"/>
              <w:ind w:firstLineChars="200" w:firstLine="480"/>
              <w:rPr>
                <w:rFonts w:ascii="Times New Roman" w:cs="Times New Roman"/>
                <w:color w:val="000000" w:themeColor="text1"/>
                <w:sz w:val="24"/>
                <w:szCs w:val="24"/>
              </w:rPr>
            </w:pPr>
            <w:r>
              <w:rPr>
                <w:rFonts w:ascii="Times New Roman" w:cs="Times New Roman" w:hint="eastAsia"/>
                <w:color w:val="000000" w:themeColor="text1"/>
                <w:sz w:val="24"/>
                <w:szCs w:val="24"/>
              </w:rPr>
              <w:t>该项目一共</w:t>
            </w:r>
            <w:r>
              <w:rPr>
                <w:rFonts w:ascii="Times New Roman" w:cs="Times New Roman" w:hint="eastAsia"/>
                <w:color w:val="000000" w:themeColor="text1"/>
                <w:sz w:val="24"/>
                <w:szCs w:val="24"/>
              </w:rPr>
              <w:t>66</w:t>
            </w:r>
            <w:r>
              <w:rPr>
                <w:rFonts w:ascii="Times New Roman" w:cs="Times New Roman" w:hint="eastAsia"/>
                <w:color w:val="000000" w:themeColor="text1"/>
                <w:sz w:val="24"/>
                <w:szCs w:val="24"/>
              </w:rPr>
              <w:t>间客房，在验收期间入住率分别达到</w:t>
            </w:r>
            <w:r>
              <w:rPr>
                <w:rFonts w:ascii="Times New Roman" w:cs="Times New Roman" w:hint="eastAsia"/>
                <w:color w:val="000000" w:themeColor="text1"/>
                <w:sz w:val="24"/>
                <w:szCs w:val="24"/>
              </w:rPr>
              <w:t>86%</w:t>
            </w:r>
            <w:r>
              <w:rPr>
                <w:rFonts w:ascii="Times New Roman" w:cs="Times New Roman" w:hint="eastAsia"/>
                <w:color w:val="000000" w:themeColor="text1"/>
                <w:sz w:val="24"/>
                <w:szCs w:val="24"/>
              </w:rPr>
              <w:t>、</w:t>
            </w:r>
            <w:r>
              <w:rPr>
                <w:rFonts w:ascii="Times New Roman" w:cs="Times New Roman" w:hint="eastAsia"/>
                <w:color w:val="000000" w:themeColor="text1"/>
                <w:sz w:val="24"/>
                <w:szCs w:val="24"/>
              </w:rPr>
              <w:t>7</w:t>
            </w:r>
            <w:r>
              <w:rPr>
                <w:rFonts w:ascii="Times New Roman" w:cs="Times New Roman"/>
                <w:color w:val="000000" w:themeColor="text1"/>
                <w:sz w:val="24"/>
                <w:szCs w:val="24"/>
              </w:rPr>
              <w:t>9</w:t>
            </w:r>
            <w:r>
              <w:rPr>
                <w:rFonts w:ascii="Times New Roman" w:cs="Times New Roman" w:hint="eastAsia"/>
                <w:color w:val="000000" w:themeColor="text1"/>
                <w:sz w:val="24"/>
                <w:szCs w:val="24"/>
              </w:rPr>
              <w:t>%</w:t>
            </w:r>
            <w:r>
              <w:rPr>
                <w:rFonts w:ascii="Times New Roman" w:cs="Times New Roman" w:hint="eastAsia"/>
                <w:color w:val="000000" w:themeColor="text1"/>
                <w:sz w:val="24"/>
                <w:szCs w:val="24"/>
              </w:rPr>
              <w:t>符合竣工验收工况要求。具体可见下图：</w:t>
            </w:r>
          </w:p>
          <w:p w:rsidR="00E010F3" w:rsidRDefault="00CC2D42">
            <w:pPr>
              <w:spacing w:line="360" w:lineRule="auto"/>
              <w:rPr>
                <w:rFonts w:ascii="Times New Roman" w:cs="Times New Roman"/>
                <w:color w:val="FF0000"/>
                <w:sz w:val="24"/>
                <w:szCs w:val="24"/>
              </w:rPr>
            </w:pPr>
            <w:r>
              <w:rPr>
                <w:noProof/>
              </w:rPr>
              <w:drawing>
                <wp:anchor distT="0" distB="0" distL="114300" distR="114300" simplePos="0" relativeHeight="251992064" behindDoc="0" locked="0" layoutInCell="1" allowOverlap="1">
                  <wp:simplePos x="0" y="0"/>
                  <wp:positionH relativeFrom="column">
                    <wp:posOffset>2147570</wp:posOffset>
                  </wp:positionH>
                  <wp:positionV relativeFrom="paragraph">
                    <wp:posOffset>76835</wp:posOffset>
                  </wp:positionV>
                  <wp:extent cx="1958340" cy="2392680"/>
                  <wp:effectExtent l="0" t="0" r="3810" b="762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58340" cy="2392680"/>
                          </a:xfrm>
                          <a:prstGeom prst="rect">
                            <a:avLst/>
                          </a:prstGeom>
                        </pic:spPr>
                      </pic:pic>
                    </a:graphicData>
                  </a:graphic>
                </wp:anchor>
              </w:drawing>
            </w:r>
            <w:r>
              <w:rPr>
                <w:rFonts w:ascii="Times New Roman" w:cs="Times New Roman"/>
                <w:noProof/>
                <w:color w:val="FF0000"/>
                <w:sz w:val="24"/>
                <w:szCs w:val="24"/>
              </w:rPr>
              <w:drawing>
                <wp:anchor distT="0" distB="0" distL="114300" distR="114300" simplePos="0" relativeHeight="251991040" behindDoc="0" locked="0" layoutInCell="1" allowOverlap="1">
                  <wp:simplePos x="0" y="0"/>
                  <wp:positionH relativeFrom="column">
                    <wp:posOffset>90170</wp:posOffset>
                  </wp:positionH>
                  <wp:positionV relativeFrom="paragraph">
                    <wp:posOffset>61595</wp:posOffset>
                  </wp:positionV>
                  <wp:extent cx="1968500" cy="2385060"/>
                  <wp:effectExtent l="0" t="0" r="0"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3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968242" cy="2385060"/>
                          </a:xfrm>
                          <a:prstGeom prst="rect">
                            <a:avLst/>
                          </a:prstGeom>
                          <a:noFill/>
                          <a:ln>
                            <a:noFill/>
                          </a:ln>
                        </pic:spPr>
                      </pic:pic>
                    </a:graphicData>
                  </a:graphic>
                </wp:anchor>
              </w:drawing>
            </w:r>
          </w:p>
          <w:p w:rsidR="00E010F3" w:rsidRDefault="00E010F3">
            <w:pPr>
              <w:spacing w:line="360" w:lineRule="auto"/>
              <w:rPr>
                <w:rFonts w:ascii="Times New Roman" w:cs="Times New Roman"/>
                <w:color w:val="FF0000"/>
                <w:sz w:val="24"/>
                <w:szCs w:val="24"/>
              </w:rPr>
            </w:pPr>
          </w:p>
          <w:p w:rsidR="00E010F3" w:rsidRDefault="00A80DD9">
            <w:pPr>
              <w:spacing w:line="360" w:lineRule="auto"/>
              <w:rPr>
                <w:rFonts w:ascii="Times New Roman" w:cs="Times New Roman"/>
                <w:color w:val="FF0000"/>
                <w:sz w:val="24"/>
                <w:szCs w:val="24"/>
              </w:rPr>
            </w:pPr>
            <w:r w:rsidRPr="00A80DD9">
              <w:pict>
                <v:shape id="文本框 7" o:spid="_x0000_s1074" type="#_x0000_t202" style="position:absolute;left:0;text-align:left;margin-left:331.45pt;margin-top:7.5pt;width:154.2pt;height:.05pt;z-index:25199411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" stroked="f">
                  <v:textbox style="mso-fit-shape-to-text:t" inset="0,0,0,0">
                    <w:txbxContent>
                      <w:p w:rsidR="00E010F3" w:rsidRDefault="00CC2D42">
                        <w:pPr>
                          <w:pStyle w:val="a3"/>
                          <w:jc w:val="center"/>
                          <w:rPr>
                            <w:rFonts w:asciiTheme="minorEastAsia" w:eastAsiaTheme="minorEastAsia" w:hAnsiTheme="minorEastAsia"/>
                            <w:b/>
                            <w:bCs/>
                            <w:sz w:val="21"/>
                            <w:szCs w:val="21"/>
                          </w:rPr>
                        </w:pPr>
                        <w:r>
                          <w:rPr>
                            <w:rFonts w:asciiTheme="minorEastAsia" w:eastAsiaTheme="minorEastAsia" w:hAnsiTheme="minorEastAsia"/>
                            <w:b/>
                            <w:bCs/>
                            <w:sz w:val="21"/>
                            <w:szCs w:val="21"/>
                          </w:rPr>
                          <w:t>2019.7.14</w:t>
                        </w:r>
                        <w:r>
                          <w:rPr>
                            <w:rFonts w:asciiTheme="minorEastAsia" w:eastAsiaTheme="minorEastAsia" w:hAnsiTheme="minorEastAsia" w:hint="eastAsia"/>
                            <w:b/>
                            <w:bCs/>
                            <w:sz w:val="21"/>
                            <w:szCs w:val="21"/>
                          </w:rPr>
                          <w:t>酒店入住登记表</w:t>
                        </w:r>
                      </w:p>
                    </w:txbxContent>
                  </v:textbox>
                </v:shape>
              </w:pict>
            </w:r>
          </w:p>
          <w:p w:rsidR="00E010F3" w:rsidRDefault="00E010F3">
            <w:pPr>
              <w:spacing w:line="360" w:lineRule="auto"/>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p w:rsidR="00E010F3" w:rsidRDefault="00CC2D42">
            <w:pPr>
              <w:spacing w:line="360" w:lineRule="auto"/>
              <w:rPr>
                <w:rFonts w:ascii="Times New Roman" w:cs="Times New Roman"/>
                <w:color w:val="FF0000"/>
                <w:sz w:val="24"/>
                <w:szCs w:val="24"/>
              </w:rPr>
            </w:pPr>
            <w:r>
              <w:rPr>
                <w:rFonts w:ascii="Times New Roman" w:cs="Times New Roman"/>
                <w:noProof/>
                <w:color w:val="FF0000"/>
                <w:sz w:val="24"/>
                <w:szCs w:val="24"/>
              </w:rPr>
              <w:drawing>
                <wp:anchor distT="0" distB="0" distL="114300" distR="114300" simplePos="0" relativeHeight="251995136" behindDoc="0" locked="0" layoutInCell="1" allowOverlap="1">
                  <wp:simplePos x="0" y="0"/>
                  <wp:positionH relativeFrom="column">
                    <wp:posOffset>90170</wp:posOffset>
                  </wp:positionH>
                  <wp:positionV relativeFrom="paragraph">
                    <wp:posOffset>145415</wp:posOffset>
                  </wp:positionV>
                  <wp:extent cx="1958340" cy="2444115"/>
                  <wp:effectExtent l="0" t="0" r="381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3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958848" cy="2444749"/>
                          </a:xfrm>
                          <a:prstGeom prst="rect">
                            <a:avLst/>
                          </a:prstGeom>
                          <a:noFill/>
                          <a:ln>
                            <a:noFill/>
                          </a:ln>
                        </pic:spPr>
                      </pic:pic>
                    </a:graphicData>
                  </a:graphic>
                </wp:anchor>
              </w:drawing>
            </w:r>
          </w:p>
          <w:p w:rsidR="00E010F3" w:rsidRDefault="00CC2D42">
            <w:pPr>
              <w:spacing w:line="360" w:lineRule="auto"/>
              <w:rPr>
                <w:rFonts w:ascii="Times New Roman" w:cs="Times New Roman"/>
                <w:color w:val="FF0000"/>
                <w:sz w:val="24"/>
                <w:szCs w:val="24"/>
              </w:rPr>
            </w:pPr>
            <w:r>
              <w:rPr>
                <w:rFonts w:ascii="Times New Roman" w:cs="Times New Roman"/>
                <w:noProof/>
                <w:color w:val="FF0000"/>
                <w:sz w:val="24"/>
                <w:szCs w:val="24"/>
              </w:rPr>
              <w:drawing>
                <wp:anchor distT="0" distB="0" distL="114300" distR="114300" simplePos="0" relativeHeight="251996160" behindDoc="0" locked="0" layoutInCell="1" allowOverlap="1">
                  <wp:simplePos x="0" y="0"/>
                  <wp:positionH relativeFrom="column">
                    <wp:posOffset>1901190</wp:posOffset>
                  </wp:positionH>
                  <wp:positionV relativeFrom="paragraph">
                    <wp:posOffset>89535</wp:posOffset>
                  </wp:positionV>
                  <wp:extent cx="2428875" cy="1952625"/>
                  <wp:effectExtent l="0" t="9207" r="317" b="318"/>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3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5400000">
                            <a:off x="0" y="0"/>
                            <a:ext cx="2435805" cy="1958003"/>
                          </a:xfrm>
                          <a:prstGeom prst="rect">
                            <a:avLst/>
                          </a:prstGeom>
                          <a:noFill/>
                          <a:ln>
                            <a:noFill/>
                          </a:ln>
                        </pic:spPr>
                      </pic:pic>
                    </a:graphicData>
                  </a:graphic>
                </wp:anchor>
              </w:drawing>
            </w:r>
          </w:p>
          <w:p w:rsidR="00E010F3" w:rsidRDefault="00E010F3">
            <w:pPr>
              <w:spacing w:line="360" w:lineRule="auto"/>
              <w:rPr>
                <w:rFonts w:ascii="Times New Roman" w:cs="Times New Roman"/>
                <w:color w:val="FF0000"/>
                <w:sz w:val="24"/>
                <w:szCs w:val="24"/>
              </w:rPr>
            </w:pPr>
          </w:p>
          <w:p w:rsidR="00E010F3" w:rsidRDefault="00A80DD9">
            <w:pPr>
              <w:spacing w:line="360" w:lineRule="auto"/>
              <w:rPr>
                <w:rFonts w:ascii="Times New Roman" w:cs="Times New Roman"/>
                <w:color w:val="FF0000"/>
                <w:sz w:val="24"/>
                <w:szCs w:val="24"/>
              </w:rPr>
            </w:pPr>
            <w:r w:rsidRPr="00A80DD9">
              <w:pict>
                <v:shape id="文本框 10" o:spid="_x0000_s1075" type="#_x0000_t202" style="position:absolute;left:0;text-align:left;margin-left:327.8pt;margin-top:13.05pt;width:153.7pt;height:.05pt;z-index:251998208;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" stroked="f">
                  <v:textbox style="mso-fit-shape-to-text:t" inset="0,0,0,0">
                    <w:txbxContent>
                      <w:p w:rsidR="00E010F3" w:rsidRDefault="00CC2D42">
                        <w:pPr>
                          <w:pStyle w:val="a3"/>
                          <w:jc w:val="center"/>
                          <w:rPr>
                            <w:rFonts w:asciiTheme="minorEastAsia" w:eastAsiaTheme="minorEastAsia" w:hAnsiTheme="minorEastAsia"/>
                            <w:b/>
                            <w:bCs/>
                            <w:sz w:val="21"/>
                            <w:szCs w:val="21"/>
                          </w:rPr>
                        </w:pPr>
                        <w:r>
                          <w:rPr>
                            <w:rFonts w:asciiTheme="minorEastAsia" w:eastAsiaTheme="minorEastAsia" w:hAnsiTheme="minorEastAsia"/>
                            <w:b/>
                            <w:bCs/>
                            <w:sz w:val="21"/>
                            <w:szCs w:val="21"/>
                          </w:rPr>
                          <w:t>2019.7.15</w:t>
                        </w:r>
                        <w:r>
                          <w:rPr>
                            <w:rFonts w:asciiTheme="minorEastAsia" w:eastAsiaTheme="minorEastAsia" w:hAnsiTheme="minorEastAsia" w:hint="eastAsia"/>
                            <w:b/>
                            <w:bCs/>
                            <w:sz w:val="21"/>
                            <w:szCs w:val="21"/>
                          </w:rPr>
                          <w:t>日酒店入住登记表</w:t>
                        </w:r>
                      </w:p>
                    </w:txbxContent>
                  </v:textbox>
                </v:shape>
              </w:pict>
            </w:r>
          </w:p>
          <w:p w:rsidR="00E010F3" w:rsidRDefault="00E010F3">
            <w:pPr>
              <w:spacing w:line="360" w:lineRule="auto"/>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p w:rsidR="00E010F3" w:rsidRDefault="00E010F3">
            <w:pPr>
              <w:spacing w:line="360" w:lineRule="auto"/>
              <w:jc w:val="center"/>
              <w:rPr>
                <w:rFonts w:ascii="Times New Roman" w:cs="Times New Roman"/>
                <w:color w:val="000000" w:themeColor="text1"/>
                <w:sz w:val="24"/>
                <w:szCs w:val="24"/>
              </w:rPr>
            </w:pPr>
          </w:p>
          <w:p w:rsidR="00E010F3" w:rsidRDefault="00CC2D42">
            <w:pPr>
              <w:spacing w:line="360" w:lineRule="auto"/>
              <w:jc w:val="center"/>
              <w:rPr>
                <w:rFonts w:ascii="Times New Roman" w:cs="Times New Roman"/>
                <w:b/>
                <w:bCs/>
                <w:color w:val="000000" w:themeColor="text1"/>
                <w:szCs w:val="21"/>
              </w:rPr>
            </w:pPr>
            <w:r>
              <w:rPr>
                <w:rFonts w:ascii="Times New Roman" w:cs="Times New Roman" w:hint="eastAsia"/>
                <w:b/>
                <w:bCs/>
                <w:color w:val="000000" w:themeColor="text1"/>
                <w:szCs w:val="21"/>
              </w:rPr>
              <w:t>表</w:t>
            </w:r>
            <w:r>
              <w:rPr>
                <w:rFonts w:ascii="Times New Roman" w:cs="Times New Roman" w:hint="eastAsia"/>
                <w:b/>
                <w:bCs/>
                <w:color w:val="000000" w:themeColor="text1"/>
                <w:szCs w:val="21"/>
              </w:rPr>
              <w:t>7-</w:t>
            </w:r>
            <w:r>
              <w:rPr>
                <w:rFonts w:ascii="Times New Roman" w:cs="Times New Roman"/>
                <w:b/>
                <w:bCs/>
                <w:color w:val="000000" w:themeColor="text1"/>
                <w:szCs w:val="21"/>
              </w:rPr>
              <w:t xml:space="preserve">1 </w:t>
            </w:r>
            <w:r>
              <w:rPr>
                <w:rFonts w:ascii="Times New Roman" w:cs="Times New Roman" w:hint="eastAsia"/>
                <w:b/>
                <w:bCs/>
                <w:color w:val="000000" w:themeColor="text1"/>
                <w:szCs w:val="21"/>
              </w:rPr>
              <w:t>云谷山庄验收期间工况记录表</w:t>
            </w:r>
          </w:p>
          <w:tbl>
            <w:tblPr>
              <w:tblStyle w:val="ac"/>
              <w:tblpPr w:leftFromText="180" w:rightFromText="180" w:vertAnchor="text" w:tblpXSpec="center" w:tblpY="1"/>
              <w:tblOverlap w:val="never"/>
              <w:tblW w:w="9662" w:type="dxa"/>
              <w:jc w:val="center"/>
              <w:tblLayout w:type="fixed"/>
              <w:tblLook w:val="04A0"/>
            </w:tblPr>
            <w:tblGrid>
              <w:gridCol w:w="1610"/>
              <w:gridCol w:w="1610"/>
              <w:gridCol w:w="1610"/>
              <w:gridCol w:w="977"/>
              <w:gridCol w:w="2244"/>
              <w:gridCol w:w="1611"/>
            </w:tblGrid>
            <w:tr w:rsidR="00E010F3">
              <w:trPr>
                <w:jc w:val="center"/>
              </w:trPr>
              <w:tc>
                <w:tcPr>
                  <w:tcW w:w="1610"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时间</w:t>
                  </w:r>
                </w:p>
              </w:tc>
              <w:tc>
                <w:tcPr>
                  <w:tcW w:w="1610"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总客房数</w:t>
                  </w:r>
                </w:p>
              </w:tc>
              <w:tc>
                <w:tcPr>
                  <w:tcW w:w="1610"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入住客房数</w:t>
                  </w:r>
                </w:p>
              </w:tc>
              <w:tc>
                <w:tcPr>
                  <w:tcW w:w="977"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入住率</w:t>
                  </w:r>
                </w:p>
              </w:tc>
              <w:tc>
                <w:tcPr>
                  <w:tcW w:w="2244"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竣工验收工况要求</w:t>
                  </w:r>
                </w:p>
              </w:tc>
              <w:tc>
                <w:tcPr>
                  <w:tcW w:w="1611"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是否达标</w:t>
                  </w:r>
                </w:p>
              </w:tc>
            </w:tr>
            <w:tr w:rsidR="00E010F3">
              <w:trPr>
                <w:jc w:val="center"/>
              </w:trPr>
              <w:tc>
                <w:tcPr>
                  <w:tcW w:w="1610"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2</w:t>
                  </w:r>
                  <w:r>
                    <w:rPr>
                      <w:rFonts w:ascii="Times New Roman" w:cs="Times New Roman"/>
                      <w:color w:val="000000" w:themeColor="text1"/>
                      <w:sz w:val="24"/>
                      <w:szCs w:val="24"/>
                    </w:rPr>
                    <w:t>019.7.14</w:t>
                  </w:r>
                </w:p>
              </w:tc>
              <w:tc>
                <w:tcPr>
                  <w:tcW w:w="1610"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6</w:t>
                  </w:r>
                  <w:r>
                    <w:rPr>
                      <w:rFonts w:ascii="Times New Roman" w:cs="Times New Roman"/>
                      <w:color w:val="000000" w:themeColor="text1"/>
                      <w:sz w:val="24"/>
                      <w:szCs w:val="24"/>
                    </w:rPr>
                    <w:t>6</w:t>
                  </w:r>
                </w:p>
              </w:tc>
              <w:tc>
                <w:tcPr>
                  <w:tcW w:w="1610"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5</w:t>
                  </w:r>
                  <w:r>
                    <w:rPr>
                      <w:rFonts w:ascii="Times New Roman" w:cs="Times New Roman"/>
                      <w:color w:val="000000" w:themeColor="text1"/>
                      <w:sz w:val="24"/>
                      <w:szCs w:val="24"/>
                    </w:rPr>
                    <w:t>7</w:t>
                  </w:r>
                </w:p>
              </w:tc>
              <w:tc>
                <w:tcPr>
                  <w:tcW w:w="977"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color w:val="000000" w:themeColor="text1"/>
                      <w:sz w:val="24"/>
                      <w:szCs w:val="24"/>
                    </w:rPr>
                    <w:t>86</w:t>
                  </w:r>
                  <w:r>
                    <w:rPr>
                      <w:rFonts w:ascii="Times New Roman" w:cs="Times New Roman" w:hint="eastAsia"/>
                      <w:color w:val="000000" w:themeColor="text1"/>
                      <w:sz w:val="24"/>
                      <w:szCs w:val="24"/>
                    </w:rPr>
                    <w:t>%</w:t>
                  </w:r>
                </w:p>
              </w:tc>
              <w:tc>
                <w:tcPr>
                  <w:tcW w:w="2244"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7</w:t>
                  </w:r>
                  <w:r>
                    <w:rPr>
                      <w:rFonts w:ascii="Times New Roman" w:cs="Times New Roman"/>
                      <w:color w:val="000000" w:themeColor="text1"/>
                      <w:sz w:val="24"/>
                      <w:szCs w:val="24"/>
                    </w:rPr>
                    <w:t>5</w:t>
                  </w:r>
                  <w:r>
                    <w:rPr>
                      <w:rFonts w:ascii="Times New Roman" w:cs="Times New Roman" w:hint="eastAsia"/>
                      <w:color w:val="000000" w:themeColor="text1"/>
                      <w:sz w:val="24"/>
                      <w:szCs w:val="24"/>
                    </w:rPr>
                    <w:t>%</w:t>
                  </w:r>
                  <w:r>
                    <w:rPr>
                      <w:rFonts w:ascii="Times New Roman" w:cs="Times New Roman" w:hint="eastAsia"/>
                      <w:color w:val="000000" w:themeColor="text1"/>
                      <w:sz w:val="24"/>
                      <w:szCs w:val="24"/>
                    </w:rPr>
                    <w:t>以上</w:t>
                  </w:r>
                </w:p>
              </w:tc>
              <w:tc>
                <w:tcPr>
                  <w:tcW w:w="1611"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是</w:t>
                  </w:r>
                </w:p>
              </w:tc>
            </w:tr>
            <w:tr w:rsidR="00E010F3">
              <w:trPr>
                <w:jc w:val="center"/>
              </w:trPr>
              <w:tc>
                <w:tcPr>
                  <w:tcW w:w="1610"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2</w:t>
                  </w:r>
                  <w:r>
                    <w:rPr>
                      <w:rFonts w:ascii="Times New Roman" w:cs="Times New Roman"/>
                      <w:color w:val="000000" w:themeColor="text1"/>
                      <w:sz w:val="24"/>
                      <w:szCs w:val="24"/>
                    </w:rPr>
                    <w:t>019.7.15</w:t>
                  </w:r>
                </w:p>
              </w:tc>
              <w:tc>
                <w:tcPr>
                  <w:tcW w:w="1610"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6</w:t>
                  </w:r>
                  <w:r>
                    <w:rPr>
                      <w:rFonts w:ascii="Times New Roman" w:cs="Times New Roman"/>
                      <w:color w:val="000000" w:themeColor="text1"/>
                      <w:sz w:val="24"/>
                      <w:szCs w:val="24"/>
                    </w:rPr>
                    <w:t>6</w:t>
                  </w:r>
                </w:p>
              </w:tc>
              <w:tc>
                <w:tcPr>
                  <w:tcW w:w="1610"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5</w:t>
                  </w:r>
                  <w:r>
                    <w:rPr>
                      <w:rFonts w:ascii="Times New Roman" w:cs="Times New Roman"/>
                      <w:color w:val="000000" w:themeColor="text1"/>
                      <w:sz w:val="24"/>
                      <w:szCs w:val="24"/>
                    </w:rPr>
                    <w:t>4</w:t>
                  </w:r>
                </w:p>
              </w:tc>
              <w:tc>
                <w:tcPr>
                  <w:tcW w:w="977"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color w:val="000000" w:themeColor="text1"/>
                      <w:sz w:val="24"/>
                      <w:szCs w:val="24"/>
                    </w:rPr>
                    <w:t>79</w:t>
                  </w:r>
                  <w:r>
                    <w:rPr>
                      <w:rFonts w:ascii="Times New Roman" w:cs="Times New Roman" w:hint="eastAsia"/>
                      <w:color w:val="000000" w:themeColor="text1"/>
                      <w:sz w:val="24"/>
                      <w:szCs w:val="24"/>
                    </w:rPr>
                    <w:t>%</w:t>
                  </w:r>
                </w:p>
              </w:tc>
              <w:tc>
                <w:tcPr>
                  <w:tcW w:w="2244"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7</w:t>
                  </w:r>
                  <w:r>
                    <w:rPr>
                      <w:rFonts w:ascii="Times New Roman" w:cs="Times New Roman"/>
                      <w:color w:val="000000" w:themeColor="text1"/>
                      <w:sz w:val="24"/>
                      <w:szCs w:val="24"/>
                    </w:rPr>
                    <w:t>5</w:t>
                  </w:r>
                  <w:r>
                    <w:rPr>
                      <w:rFonts w:ascii="Times New Roman" w:cs="Times New Roman" w:hint="eastAsia"/>
                      <w:color w:val="000000" w:themeColor="text1"/>
                      <w:sz w:val="24"/>
                      <w:szCs w:val="24"/>
                    </w:rPr>
                    <w:t>%</w:t>
                  </w:r>
                  <w:r>
                    <w:rPr>
                      <w:rFonts w:ascii="Times New Roman" w:cs="Times New Roman" w:hint="eastAsia"/>
                      <w:color w:val="000000" w:themeColor="text1"/>
                      <w:sz w:val="24"/>
                      <w:szCs w:val="24"/>
                    </w:rPr>
                    <w:t>以上</w:t>
                  </w:r>
                </w:p>
              </w:tc>
              <w:tc>
                <w:tcPr>
                  <w:tcW w:w="1611" w:type="dxa"/>
                  <w:vAlign w:val="center"/>
                </w:tcPr>
                <w:p w:rsidR="00E010F3" w:rsidRDefault="00CC2D42">
                  <w:pPr>
                    <w:spacing w:line="360" w:lineRule="auto"/>
                    <w:jc w:val="center"/>
                    <w:rPr>
                      <w:rFonts w:ascii="Times New Roman" w:cs="Times New Roman"/>
                      <w:color w:val="000000" w:themeColor="text1"/>
                      <w:sz w:val="24"/>
                      <w:szCs w:val="24"/>
                    </w:rPr>
                  </w:pPr>
                  <w:r>
                    <w:rPr>
                      <w:rFonts w:ascii="Times New Roman" w:cs="Times New Roman" w:hint="eastAsia"/>
                      <w:color w:val="000000" w:themeColor="text1"/>
                      <w:sz w:val="24"/>
                      <w:szCs w:val="24"/>
                    </w:rPr>
                    <w:t>是</w:t>
                  </w:r>
                </w:p>
              </w:tc>
            </w:tr>
          </w:tbl>
          <w:p w:rsidR="00E010F3" w:rsidRDefault="00E010F3">
            <w:pPr>
              <w:spacing w:line="360" w:lineRule="auto"/>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p w:rsidR="00E010F3" w:rsidRDefault="00CC2D42">
            <w:pPr>
              <w:spacing w:line="360" w:lineRule="auto"/>
              <w:rPr>
                <w:rFonts w:ascii="Times New Roman" w:cs="Times New Roman"/>
                <w:b/>
                <w:bCs/>
                <w:color w:val="000000" w:themeColor="text1"/>
                <w:sz w:val="24"/>
                <w:szCs w:val="24"/>
              </w:rPr>
            </w:pPr>
            <w:r>
              <w:rPr>
                <w:rFonts w:ascii="Times New Roman" w:cs="Times New Roman" w:hint="eastAsia"/>
                <w:b/>
                <w:bCs/>
                <w:color w:val="000000" w:themeColor="text1"/>
                <w:sz w:val="24"/>
                <w:szCs w:val="24"/>
              </w:rPr>
              <w:t>2</w:t>
            </w:r>
            <w:r>
              <w:rPr>
                <w:rFonts w:ascii="Times New Roman" w:cs="Times New Roman" w:hint="eastAsia"/>
                <w:b/>
                <w:bCs/>
                <w:color w:val="000000" w:themeColor="text1"/>
                <w:sz w:val="24"/>
                <w:szCs w:val="24"/>
              </w:rPr>
              <w:t>验收监测结果</w:t>
            </w:r>
          </w:p>
          <w:p w:rsidR="00E010F3" w:rsidRDefault="00CC2D42">
            <w:pPr>
              <w:spacing w:line="360" w:lineRule="auto"/>
              <w:rPr>
                <w:rFonts w:ascii="Times New Roman" w:cs="Times New Roman"/>
                <w:color w:val="FF0000"/>
                <w:sz w:val="24"/>
                <w:szCs w:val="24"/>
              </w:rPr>
            </w:pPr>
            <w:r>
              <w:rPr>
                <w:rFonts w:ascii="Times New Roman" w:cs="Times New Roman" w:hint="eastAsia"/>
                <w:color w:val="FF0000"/>
                <w:sz w:val="24"/>
                <w:szCs w:val="24"/>
              </w:rPr>
              <w:t xml:space="preserve">  </w:t>
            </w:r>
            <w:r>
              <w:rPr>
                <w:rFonts w:ascii="Times New Roman" w:cs="Times New Roman" w:hint="eastAsia"/>
                <w:color w:val="000000" w:themeColor="text1"/>
                <w:sz w:val="24"/>
                <w:szCs w:val="24"/>
              </w:rPr>
              <w:t xml:space="preserve">  </w:t>
            </w:r>
            <w:r>
              <w:rPr>
                <w:rFonts w:ascii="Times New Roman" w:cs="Times New Roman" w:hint="eastAsia"/>
                <w:color w:val="000000" w:themeColor="text1"/>
                <w:sz w:val="24"/>
                <w:szCs w:val="24"/>
              </w:rPr>
              <w:t>一、有组织废气监测结果：</w:t>
            </w:r>
          </w:p>
          <w:p w:rsidR="00E010F3" w:rsidRDefault="00CC2D42">
            <w:pPr>
              <w:spacing w:line="360" w:lineRule="auto"/>
              <w:jc w:val="center"/>
              <w:rPr>
                <w:rFonts w:ascii="Times New Roman" w:cs="Times New Roman"/>
                <w:b/>
                <w:bCs/>
                <w:color w:val="000000" w:themeColor="text1"/>
                <w:szCs w:val="21"/>
              </w:rPr>
            </w:pPr>
            <w:r>
              <w:rPr>
                <w:rFonts w:ascii="Times New Roman" w:cs="Times New Roman" w:hint="eastAsia"/>
                <w:b/>
                <w:bCs/>
                <w:color w:val="000000" w:themeColor="text1"/>
                <w:szCs w:val="21"/>
              </w:rPr>
              <w:t>表</w:t>
            </w:r>
            <w:r>
              <w:rPr>
                <w:rFonts w:ascii="Times New Roman" w:cs="Times New Roman" w:hint="eastAsia"/>
                <w:b/>
                <w:bCs/>
                <w:color w:val="000000" w:themeColor="text1"/>
                <w:szCs w:val="21"/>
              </w:rPr>
              <w:t>7-</w:t>
            </w:r>
            <w:r>
              <w:rPr>
                <w:rFonts w:ascii="Times New Roman" w:cs="Times New Roman"/>
                <w:b/>
                <w:bCs/>
                <w:color w:val="000000" w:themeColor="text1"/>
                <w:szCs w:val="21"/>
              </w:rPr>
              <w:t>2  7.14</w:t>
            </w:r>
            <w:r>
              <w:rPr>
                <w:rFonts w:ascii="Times New Roman" w:cs="Times New Roman" w:hint="eastAsia"/>
                <w:b/>
                <w:bCs/>
                <w:color w:val="000000" w:themeColor="text1"/>
                <w:szCs w:val="21"/>
              </w:rPr>
              <w:t>饮食油烟检测结果（烹饪工序）</w:t>
            </w:r>
          </w:p>
          <w:tbl>
            <w:tblPr>
              <w:tblW w:w="9072" w:type="dxa"/>
              <w:tblInd w:w="80" w:type="dxa"/>
              <w:tblLayout w:type="fixed"/>
              <w:tblCellMar>
                <w:left w:w="0" w:type="dxa"/>
                <w:right w:w="0" w:type="dxa"/>
              </w:tblCellMar>
              <w:tblLook w:val="04A0"/>
            </w:tblPr>
            <w:tblGrid>
              <w:gridCol w:w="1190"/>
              <w:gridCol w:w="1832"/>
              <w:gridCol w:w="982"/>
              <w:gridCol w:w="2778"/>
              <w:gridCol w:w="758"/>
              <w:gridCol w:w="1532"/>
            </w:tblGrid>
            <w:tr w:rsidR="00E010F3">
              <w:trPr>
                <w:trHeight w:hRule="exact" w:val="1064"/>
              </w:trPr>
              <w:tc>
                <w:tcPr>
                  <w:tcW w:w="1190"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y="1"/>
                    <w:autoSpaceDE w:val="0"/>
                    <w:autoSpaceDN w:val="0"/>
                    <w:spacing w:line="429"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08" w:lineRule="exact"/>
                    <w:ind w:left="109"/>
                    <w:suppressOverlap/>
                    <w:jc w:val="left"/>
                    <w:rPr>
                      <w:rFonts w:asciiTheme="minorEastAsia" w:hAnsiTheme="minorEastAsia"/>
                      <w:szCs w:val="21"/>
                    </w:rPr>
                  </w:pPr>
                  <w:r>
                    <w:rPr>
                      <w:rFonts w:asciiTheme="minorEastAsia" w:hAnsiTheme="minorEastAsia" w:cs="宋体"/>
                      <w:bCs/>
                      <w:color w:val="000000"/>
                      <w:spacing w:val="5"/>
                      <w:w w:val="97"/>
                      <w:kern w:val="0"/>
                      <w:szCs w:val="21"/>
                    </w:rPr>
                    <w:t>污</w:t>
                  </w:r>
                  <w:r>
                    <w:rPr>
                      <w:rFonts w:asciiTheme="minorEastAsia" w:hAnsiTheme="minorEastAsia" w:cs="宋体"/>
                      <w:bCs/>
                      <w:color w:val="000000"/>
                      <w:spacing w:val="-2"/>
                      <w:w w:val="98"/>
                      <w:kern w:val="0"/>
                      <w:szCs w:val="21"/>
                    </w:rPr>
                    <w:t>染</w:t>
                  </w:r>
                  <w:r>
                    <w:rPr>
                      <w:rFonts w:asciiTheme="minorEastAsia" w:hAnsiTheme="minorEastAsia" w:cs="宋体"/>
                      <w:bCs/>
                      <w:color w:val="000000"/>
                      <w:kern w:val="0"/>
                      <w:szCs w:val="21"/>
                    </w:rPr>
                    <w:t>源名称</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y="1"/>
                    <w:autoSpaceDE w:val="0"/>
                    <w:autoSpaceDN w:val="0"/>
                    <w:spacing w:line="429"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08" w:lineRule="exact"/>
                    <w:ind w:left="563"/>
                    <w:suppressOverlap/>
                    <w:jc w:val="left"/>
                    <w:rPr>
                      <w:rFonts w:asciiTheme="minorEastAsia" w:hAnsiTheme="minorEastAsia"/>
                      <w:szCs w:val="21"/>
                    </w:rPr>
                  </w:pPr>
                  <w:r>
                    <w:rPr>
                      <w:rFonts w:asciiTheme="minorEastAsia" w:hAnsiTheme="minorEastAsia" w:cs="宋体"/>
                      <w:bCs/>
                      <w:color w:val="000000"/>
                      <w:spacing w:val="5"/>
                      <w:w w:val="97"/>
                      <w:kern w:val="0"/>
                      <w:szCs w:val="21"/>
                    </w:rPr>
                    <w:t>检</w:t>
                  </w:r>
                  <w:r>
                    <w:rPr>
                      <w:rFonts w:asciiTheme="minorEastAsia" w:hAnsiTheme="minorEastAsia" w:cs="宋体"/>
                      <w:bCs/>
                      <w:color w:val="000000"/>
                      <w:spacing w:val="-2"/>
                      <w:w w:val="98"/>
                      <w:kern w:val="0"/>
                      <w:szCs w:val="21"/>
                    </w:rPr>
                    <w:t>测</w:t>
                  </w:r>
                  <w:r>
                    <w:rPr>
                      <w:rFonts w:asciiTheme="minorEastAsia" w:hAnsiTheme="minorEastAsia" w:cs="宋体"/>
                      <w:bCs/>
                      <w:color w:val="000000"/>
                      <w:kern w:val="0"/>
                      <w:szCs w:val="21"/>
                    </w:rPr>
                    <w:t>项目</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y="1"/>
                    <w:autoSpaceDE w:val="0"/>
                    <w:autoSpaceDN w:val="0"/>
                    <w:spacing w:line="429"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08" w:lineRule="exact"/>
                    <w:ind w:left="118"/>
                    <w:suppressOverlap/>
                    <w:jc w:val="left"/>
                    <w:rPr>
                      <w:rFonts w:asciiTheme="minorEastAsia" w:hAnsiTheme="minorEastAsia"/>
                      <w:szCs w:val="21"/>
                    </w:rPr>
                  </w:pPr>
                  <w:r>
                    <w:rPr>
                      <w:rFonts w:asciiTheme="minorEastAsia" w:hAnsiTheme="minorEastAsia" w:cs="宋体"/>
                      <w:bCs/>
                      <w:color w:val="000000"/>
                      <w:spacing w:val="5"/>
                      <w:w w:val="97"/>
                      <w:kern w:val="0"/>
                      <w:szCs w:val="21"/>
                    </w:rPr>
                    <w:t>计</w:t>
                  </w:r>
                  <w:r>
                    <w:rPr>
                      <w:rFonts w:asciiTheme="minorEastAsia" w:hAnsiTheme="minorEastAsia" w:cs="宋体"/>
                      <w:bCs/>
                      <w:color w:val="000000"/>
                      <w:spacing w:val="-2"/>
                      <w:w w:val="98"/>
                      <w:kern w:val="0"/>
                      <w:szCs w:val="21"/>
                    </w:rPr>
                    <w:t>量</w:t>
                  </w:r>
                  <w:r>
                    <w:rPr>
                      <w:rFonts w:asciiTheme="minorEastAsia" w:hAnsiTheme="minorEastAsia" w:cs="宋体"/>
                      <w:bCs/>
                      <w:color w:val="000000"/>
                      <w:kern w:val="0"/>
                      <w:szCs w:val="21"/>
                    </w:rPr>
                    <w:t>单位</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y="1"/>
                    <w:autoSpaceDE w:val="0"/>
                    <w:autoSpaceDN w:val="0"/>
                    <w:spacing w:line="429"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08" w:lineRule="exact"/>
                    <w:ind w:left="1031"/>
                    <w:suppressOverlap/>
                    <w:jc w:val="left"/>
                    <w:rPr>
                      <w:rFonts w:asciiTheme="minorEastAsia" w:hAnsiTheme="minorEastAsia"/>
                      <w:szCs w:val="21"/>
                    </w:rPr>
                  </w:pPr>
                  <w:r>
                    <w:rPr>
                      <w:rFonts w:asciiTheme="minorEastAsia" w:hAnsiTheme="minorEastAsia" w:cs="宋体"/>
                      <w:bCs/>
                      <w:color w:val="000000"/>
                      <w:spacing w:val="5"/>
                      <w:w w:val="97"/>
                      <w:kern w:val="0"/>
                      <w:szCs w:val="21"/>
                    </w:rPr>
                    <w:t>检</w:t>
                  </w:r>
                  <w:r>
                    <w:rPr>
                      <w:rFonts w:asciiTheme="minorEastAsia" w:hAnsiTheme="minorEastAsia" w:cs="宋体"/>
                      <w:bCs/>
                      <w:color w:val="000000"/>
                      <w:spacing w:val="-2"/>
                      <w:w w:val="98"/>
                      <w:kern w:val="0"/>
                      <w:szCs w:val="21"/>
                    </w:rPr>
                    <w:t>测</w:t>
                  </w:r>
                  <w:r>
                    <w:rPr>
                      <w:rFonts w:asciiTheme="minorEastAsia" w:hAnsiTheme="minorEastAsia" w:cs="宋体"/>
                      <w:bCs/>
                      <w:color w:val="000000"/>
                      <w:kern w:val="0"/>
                      <w:szCs w:val="21"/>
                    </w:rPr>
                    <w:t>结果</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y="1"/>
                    <w:autoSpaceDE w:val="0"/>
                    <w:autoSpaceDN w:val="0"/>
                    <w:spacing w:line="273"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08" w:lineRule="exact"/>
                    <w:ind w:left="204"/>
                    <w:suppressOverlap/>
                    <w:jc w:val="left"/>
                    <w:rPr>
                      <w:rFonts w:asciiTheme="minorEastAsia" w:hAnsiTheme="minorEastAsia"/>
                      <w:szCs w:val="21"/>
                    </w:rPr>
                  </w:pPr>
                  <w:r>
                    <w:rPr>
                      <w:rFonts w:asciiTheme="minorEastAsia" w:hAnsiTheme="minorEastAsia" w:cs="宋体"/>
                      <w:bCs/>
                      <w:color w:val="000000"/>
                      <w:spacing w:val="5"/>
                      <w:w w:val="97"/>
                      <w:kern w:val="0"/>
                      <w:szCs w:val="21"/>
                    </w:rPr>
                    <w:t>标</w:t>
                  </w:r>
                  <w:r>
                    <w:rPr>
                      <w:rFonts w:asciiTheme="minorEastAsia" w:hAnsiTheme="minorEastAsia" w:cs="宋体"/>
                      <w:bCs/>
                      <w:color w:val="000000"/>
                      <w:spacing w:val="-2"/>
                      <w:w w:val="98"/>
                      <w:kern w:val="0"/>
                      <w:szCs w:val="21"/>
                    </w:rPr>
                    <w:t>准</w:t>
                  </w:r>
                </w:p>
                <w:p w:rsidR="00E010F3" w:rsidRDefault="00CC2D42" w:rsidP="0084006B">
                  <w:pPr>
                    <w:framePr w:hSpace="180" w:wrap="around" w:vAnchor="text" w:hAnchor="text" w:y="1"/>
                    <w:autoSpaceDE w:val="0"/>
                    <w:autoSpaceDN w:val="0"/>
                    <w:spacing w:before="104" w:line="208" w:lineRule="exact"/>
                    <w:ind w:left="204"/>
                    <w:suppressOverlap/>
                    <w:jc w:val="left"/>
                    <w:rPr>
                      <w:rFonts w:asciiTheme="minorEastAsia" w:hAnsiTheme="minorEastAsia"/>
                      <w:szCs w:val="21"/>
                    </w:rPr>
                  </w:pPr>
                  <w:r>
                    <w:rPr>
                      <w:rFonts w:asciiTheme="minorEastAsia" w:hAnsiTheme="minorEastAsia" w:cs="宋体"/>
                      <w:bCs/>
                      <w:color w:val="000000"/>
                      <w:spacing w:val="5"/>
                      <w:w w:val="97"/>
                      <w:kern w:val="0"/>
                      <w:szCs w:val="21"/>
                    </w:rPr>
                    <w:t>限</w:t>
                  </w:r>
                  <w:r>
                    <w:rPr>
                      <w:rFonts w:asciiTheme="minorEastAsia" w:hAnsiTheme="minorEastAsia" w:cs="宋体"/>
                      <w:bCs/>
                      <w:color w:val="000000"/>
                      <w:spacing w:val="-2"/>
                      <w:w w:val="98"/>
                      <w:kern w:val="0"/>
                      <w:szCs w:val="21"/>
                    </w:rPr>
                    <w:t>值</w:t>
                  </w:r>
                </w:p>
              </w:tc>
              <w:tc>
                <w:tcPr>
                  <w:tcW w:w="1532"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y="1"/>
                    <w:autoSpaceDE w:val="0"/>
                    <w:autoSpaceDN w:val="0"/>
                    <w:spacing w:line="429"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08" w:lineRule="exact"/>
                    <w:ind w:left="399"/>
                    <w:suppressOverlap/>
                    <w:jc w:val="left"/>
                    <w:rPr>
                      <w:rFonts w:asciiTheme="minorEastAsia" w:hAnsiTheme="minorEastAsia"/>
                      <w:szCs w:val="21"/>
                    </w:rPr>
                  </w:pPr>
                  <w:r>
                    <w:rPr>
                      <w:rFonts w:asciiTheme="minorEastAsia" w:hAnsiTheme="minorEastAsia" w:cs="宋体"/>
                      <w:bCs/>
                      <w:color w:val="000000"/>
                      <w:spacing w:val="5"/>
                      <w:w w:val="97"/>
                      <w:kern w:val="0"/>
                      <w:szCs w:val="21"/>
                    </w:rPr>
                    <w:t>执</w:t>
                  </w:r>
                  <w:r>
                    <w:rPr>
                      <w:rFonts w:asciiTheme="minorEastAsia" w:hAnsiTheme="minorEastAsia" w:cs="宋体"/>
                      <w:bCs/>
                      <w:color w:val="000000"/>
                      <w:spacing w:val="-2"/>
                      <w:w w:val="98"/>
                      <w:kern w:val="0"/>
                      <w:szCs w:val="21"/>
                    </w:rPr>
                    <w:t>行</w:t>
                  </w:r>
                  <w:r>
                    <w:rPr>
                      <w:rFonts w:asciiTheme="minorEastAsia" w:hAnsiTheme="minorEastAsia" w:cs="宋体"/>
                      <w:bCs/>
                      <w:color w:val="000000"/>
                      <w:kern w:val="0"/>
                      <w:szCs w:val="21"/>
                    </w:rPr>
                    <w:t>标准</w:t>
                  </w:r>
                </w:p>
              </w:tc>
            </w:tr>
            <w:tr w:rsidR="00E010F3">
              <w:trPr>
                <w:trHeight w:hRule="exact" w:val="545"/>
              </w:trPr>
              <w:tc>
                <w:tcPr>
                  <w:tcW w:w="1190"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68" w:line="208" w:lineRule="exact"/>
                    <w:ind w:left="457"/>
                    <w:suppressOverlap/>
                    <w:jc w:val="left"/>
                    <w:rPr>
                      <w:rFonts w:asciiTheme="minorEastAsia" w:hAnsiTheme="minorEastAsia"/>
                      <w:szCs w:val="21"/>
                    </w:rPr>
                  </w:pP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气</w:t>
                  </w:r>
                  <w:r>
                    <w:rPr>
                      <w:rFonts w:asciiTheme="minorEastAsia" w:hAnsiTheme="minorEastAsia" w:cs="宋体"/>
                      <w:bCs/>
                      <w:color w:val="000000"/>
                      <w:kern w:val="0"/>
                      <w:szCs w:val="21"/>
                    </w:rPr>
                    <w:t>筒高度</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456"/>
                    <w:suppressOverlap/>
                    <w:jc w:val="left"/>
                    <w:rPr>
                      <w:rFonts w:asciiTheme="minorEastAsia" w:hAnsiTheme="minorEastAsia"/>
                      <w:szCs w:val="21"/>
                    </w:rPr>
                  </w:pPr>
                  <w:r>
                    <w:rPr>
                      <w:rFonts w:asciiTheme="minorEastAsia" w:hAnsiTheme="minorEastAsia" w:cs="Times New Roman"/>
                      <w:bCs/>
                      <w:color w:val="000000"/>
                      <w:kern w:val="0"/>
                      <w:szCs w:val="21"/>
                    </w:rPr>
                    <w:t>m</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1448"/>
                    <w:suppressOverlap/>
                    <w:jc w:val="left"/>
                    <w:rPr>
                      <w:rFonts w:asciiTheme="minorEastAsia" w:hAnsiTheme="minorEastAsia"/>
                      <w:szCs w:val="21"/>
                    </w:rPr>
                  </w:pPr>
                  <w:r>
                    <w:rPr>
                      <w:rFonts w:asciiTheme="minorEastAsia" w:hAnsiTheme="minorEastAsia" w:cs="Times New Roman"/>
                      <w:bCs/>
                      <w:color w:val="000000"/>
                      <w:kern w:val="0"/>
                      <w:szCs w:val="21"/>
                    </w:rPr>
                    <w:t>9</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532"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62" w:right="157" w:hanging="103"/>
                    <w:suppressOverlap/>
                    <w:jc w:val="left"/>
                    <w:rPr>
                      <w:rFonts w:asciiTheme="minorEastAsia" w:hAnsiTheme="minorEastAsia" w:cs="宋体"/>
                      <w:bCs/>
                      <w:color w:val="000000"/>
                      <w:kern w:val="0"/>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r>
                    <w:rPr>
                      <w:rFonts w:asciiTheme="minorEastAsia" w:hAnsiTheme="minorEastAsia" w:cs="宋体" w:hint="eastAsia"/>
                      <w:bCs/>
                      <w:color w:val="000000"/>
                      <w:kern w:val="0"/>
                      <w:szCs w:val="21"/>
                    </w:rPr>
                    <w:t>G</w:t>
                  </w:r>
                  <w:r>
                    <w:rPr>
                      <w:rFonts w:asciiTheme="minorEastAsia" w:hAnsiTheme="minorEastAsia" w:cs="宋体"/>
                      <w:bCs/>
                      <w:color w:val="000000"/>
                      <w:kern w:val="0"/>
                      <w:szCs w:val="21"/>
                    </w:rPr>
                    <w:t>B/T</w:t>
                  </w:r>
                </w:p>
                <w:p w:rsidR="00E010F3" w:rsidRDefault="00CC2D42" w:rsidP="0084006B">
                  <w:pPr>
                    <w:framePr w:hSpace="180" w:wrap="around" w:vAnchor="text" w:hAnchor="text"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kern w:val="0"/>
                      <w:szCs w:val="21"/>
                    </w:rPr>
                    <w:t>18483</w:t>
                  </w:r>
                  <w:r>
                    <w:rPr>
                      <w:rFonts w:asciiTheme="minorEastAsia" w:hAnsiTheme="minorEastAsia" w:cs="宋体" w:hint="eastAsia"/>
                      <w:bCs/>
                      <w:color w:val="000000"/>
                      <w:kern w:val="0"/>
                      <w:szCs w:val="21"/>
                    </w:rPr>
                    <w:t>-</w:t>
                  </w:r>
                  <w:r>
                    <w:rPr>
                      <w:rFonts w:asciiTheme="minorEastAsia" w:hAnsiTheme="minorEastAsia" w:cs="宋体"/>
                      <w:bCs/>
                      <w:color w:val="000000"/>
                      <w:kern w:val="0"/>
                      <w:szCs w:val="21"/>
                    </w:rPr>
                    <w:t>2001</w:t>
                  </w:r>
                </w:p>
              </w:tc>
            </w:tr>
            <w:tr w:rsidR="00E010F3">
              <w:trPr>
                <w:trHeight w:hRule="exact" w:val="545"/>
              </w:trPr>
              <w:tc>
                <w:tcPr>
                  <w:tcW w:w="1190"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68" w:line="208" w:lineRule="exact"/>
                    <w:ind w:left="354"/>
                    <w:suppressOverlap/>
                    <w:jc w:val="left"/>
                    <w:rPr>
                      <w:rFonts w:asciiTheme="minorEastAsia" w:hAnsiTheme="minorEastAsia"/>
                      <w:szCs w:val="21"/>
                    </w:rPr>
                  </w:pP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气</w:t>
                  </w:r>
                  <w:r>
                    <w:rPr>
                      <w:rFonts w:asciiTheme="minorEastAsia" w:hAnsiTheme="minorEastAsia" w:cs="宋体"/>
                      <w:bCs/>
                      <w:color w:val="000000"/>
                      <w:kern w:val="0"/>
                      <w:szCs w:val="21"/>
                    </w:rPr>
                    <w:t>管截面积</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422"/>
                    <w:suppressOverlap/>
                    <w:jc w:val="left"/>
                    <w:rPr>
                      <w:rFonts w:asciiTheme="minorEastAsia" w:hAnsiTheme="minorEastAsia"/>
                      <w:szCs w:val="21"/>
                    </w:rPr>
                  </w:pPr>
                  <w:r>
                    <w:rPr>
                      <w:rFonts w:asciiTheme="minorEastAsia" w:hAnsiTheme="minorEastAsia" w:cs="Times New Roman"/>
                      <w:bCs/>
                      <w:color w:val="000000"/>
                      <w:kern w:val="0"/>
                      <w:szCs w:val="21"/>
                    </w:rPr>
                    <w:t>m</w:t>
                  </w:r>
                  <w:r>
                    <w:rPr>
                      <w:rFonts w:asciiTheme="minorEastAsia" w:hAnsiTheme="minorEastAsia" w:cs="Times New Roman"/>
                      <w:bCs/>
                      <w:color w:val="000000"/>
                      <w:spacing w:val="-2"/>
                      <w:kern w:val="0"/>
                      <w:szCs w:val="21"/>
                    </w:rPr>
                    <w:t>2</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1281"/>
                    <w:suppressOverlap/>
                    <w:jc w:val="left"/>
                    <w:rPr>
                      <w:rFonts w:asciiTheme="minorEastAsia" w:hAnsiTheme="minorEastAsia"/>
                      <w:szCs w:val="21"/>
                    </w:rPr>
                  </w:pPr>
                  <w:r>
                    <w:rPr>
                      <w:rFonts w:asciiTheme="minorEastAsia" w:hAnsiTheme="minorEastAsia" w:cs="Times New Roman"/>
                      <w:bCs/>
                      <w:color w:val="000000"/>
                      <w:kern w:val="0"/>
                      <w:szCs w:val="21"/>
                    </w:rPr>
                    <w:t>0.540</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532"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pPr>
                </w:p>
                <w:p w:rsidR="00E010F3" w:rsidRDefault="00CC2D42" w:rsidP="0084006B">
                  <w:pPr>
                    <w:framePr w:hSpace="180" w:wrap="around" w:vAnchor="text" w:hAnchor="text" w:y="1"/>
                    <w:autoSpaceDE w:val="0"/>
                    <w:autoSpaceDN w:val="0"/>
                    <w:spacing w:line="260" w:lineRule="exact"/>
                    <w:ind w:left="262" w:right="157" w:hanging="103"/>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67" w:line="209" w:lineRule="exact"/>
                    <w:ind w:left="563"/>
                    <w:suppressOverlap/>
                    <w:jc w:val="left"/>
                    <w:rPr>
                      <w:rFonts w:asciiTheme="minorEastAsia" w:hAnsiTheme="minorEastAsia"/>
                      <w:szCs w:val="21"/>
                    </w:rPr>
                  </w:pP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气</w:t>
                  </w:r>
                  <w:r>
                    <w:rPr>
                      <w:rFonts w:asciiTheme="minorEastAsia" w:hAnsiTheme="minorEastAsia" w:cs="宋体"/>
                      <w:bCs/>
                      <w:color w:val="000000"/>
                      <w:kern w:val="0"/>
                      <w:szCs w:val="21"/>
                    </w:rPr>
                    <w:t>温度</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42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1319"/>
                    <w:suppressOverlap/>
                    <w:jc w:val="left"/>
                    <w:rPr>
                      <w:rFonts w:asciiTheme="minorEastAsia" w:hAnsiTheme="minorEastAsia"/>
                      <w:szCs w:val="21"/>
                    </w:rPr>
                  </w:pPr>
                  <w:r>
                    <w:rPr>
                      <w:rFonts w:asciiTheme="minorEastAsia" w:hAnsiTheme="minorEastAsia" w:cs="Times New Roman"/>
                      <w:bCs/>
                      <w:color w:val="000000"/>
                      <w:kern w:val="0"/>
                      <w:szCs w:val="21"/>
                    </w:rPr>
                    <w:t>43.9</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532"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pPr>
                </w:p>
                <w:p w:rsidR="00E010F3" w:rsidRDefault="00CC2D42" w:rsidP="0084006B">
                  <w:pPr>
                    <w:framePr w:hSpace="180" w:wrap="around" w:vAnchor="text" w:hAnchor="text" w:y="1"/>
                    <w:autoSpaceDE w:val="0"/>
                    <w:autoSpaceDN w:val="0"/>
                    <w:spacing w:line="260" w:lineRule="exact"/>
                    <w:ind w:left="262" w:right="157" w:hanging="103"/>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67" w:line="209" w:lineRule="exact"/>
                    <w:ind w:left="563"/>
                    <w:suppressOverlap/>
                    <w:jc w:val="left"/>
                    <w:rPr>
                      <w:rFonts w:asciiTheme="minorEastAsia" w:hAnsiTheme="minorEastAsia"/>
                      <w:szCs w:val="21"/>
                    </w:rPr>
                  </w:pPr>
                  <w:r>
                    <w:rPr>
                      <w:rFonts w:asciiTheme="minorEastAsia" w:hAnsiTheme="minorEastAsia" w:cs="宋体"/>
                      <w:bCs/>
                      <w:color w:val="000000"/>
                      <w:spacing w:val="1"/>
                      <w:w w:val="99"/>
                      <w:kern w:val="0"/>
                      <w:szCs w:val="21"/>
                    </w:rPr>
                    <w:t>烟</w:t>
                  </w:r>
                  <w:r>
                    <w:rPr>
                      <w:rFonts w:asciiTheme="minorEastAsia" w:hAnsiTheme="minorEastAsia" w:cs="宋体"/>
                      <w:bCs/>
                      <w:color w:val="000000"/>
                      <w:kern w:val="0"/>
                      <w:szCs w:val="21"/>
                    </w:rPr>
                    <w:t>气</w:t>
                  </w:r>
                  <w:r>
                    <w:rPr>
                      <w:rFonts w:asciiTheme="minorEastAsia" w:hAnsiTheme="minorEastAsia" w:cs="宋体"/>
                      <w:bCs/>
                      <w:color w:val="000000"/>
                      <w:spacing w:val="3"/>
                      <w:w w:val="98"/>
                      <w:kern w:val="0"/>
                      <w:szCs w:val="21"/>
                    </w:rPr>
                    <w:t>流</w:t>
                  </w:r>
                  <w:r>
                    <w:rPr>
                      <w:rFonts w:asciiTheme="minorEastAsia" w:hAnsiTheme="minorEastAsia" w:cs="宋体"/>
                      <w:bCs/>
                      <w:color w:val="000000"/>
                      <w:spacing w:val="17"/>
                      <w:w w:val="91"/>
                      <w:kern w:val="0"/>
                      <w:szCs w:val="21"/>
                    </w:rPr>
                    <w:t>速</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386"/>
                    <w:suppressOverlap/>
                    <w:jc w:val="left"/>
                    <w:rPr>
                      <w:rFonts w:asciiTheme="minorEastAsia" w:hAnsiTheme="minorEastAsia"/>
                      <w:szCs w:val="21"/>
                    </w:rPr>
                  </w:pPr>
                  <w:r>
                    <w:rPr>
                      <w:rFonts w:asciiTheme="minorEastAsia" w:hAnsiTheme="minorEastAsia" w:cs="Times New Roman"/>
                      <w:bCs/>
                      <w:color w:val="000000"/>
                      <w:spacing w:val="4"/>
                      <w:w w:val="96"/>
                      <w:kern w:val="0"/>
                      <w:szCs w:val="21"/>
                    </w:rPr>
                    <w:t>m/s</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1369"/>
                    <w:suppressOverlap/>
                    <w:jc w:val="left"/>
                    <w:rPr>
                      <w:rFonts w:asciiTheme="minorEastAsia" w:hAnsiTheme="minorEastAsia"/>
                      <w:szCs w:val="21"/>
                    </w:rPr>
                  </w:pPr>
                  <w:r>
                    <w:rPr>
                      <w:rFonts w:asciiTheme="minorEastAsia" w:hAnsiTheme="minorEastAsia" w:cs="Times New Roman"/>
                      <w:bCs/>
                      <w:color w:val="000000"/>
                      <w:kern w:val="0"/>
                      <w:szCs w:val="21"/>
                    </w:rPr>
                    <w:t>7.3</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532"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pPr>
                </w:p>
                <w:p w:rsidR="00E010F3" w:rsidRDefault="00CC2D42" w:rsidP="0084006B">
                  <w:pPr>
                    <w:framePr w:hSpace="180" w:wrap="around" w:vAnchor="text" w:hAnchor="text" w:y="1"/>
                    <w:autoSpaceDE w:val="0"/>
                    <w:autoSpaceDN w:val="0"/>
                    <w:spacing w:line="260" w:lineRule="exact"/>
                    <w:ind w:left="262" w:right="157" w:hanging="103"/>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67" w:line="209" w:lineRule="exact"/>
                    <w:ind w:left="457"/>
                    <w:suppressOverlap/>
                    <w:jc w:val="left"/>
                    <w:rPr>
                      <w:rFonts w:asciiTheme="minorEastAsia" w:hAnsiTheme="minorEastAsia"/>
                      <w:szCs w:val="21"/>
                    </w:rPr>
                  </w:pPr>
                  <w:r>
                    <w:rPr>
                      <w:rFonts w:asciiTheme="minorEastAsia" w:hAnsiTheme="minorEastAsia" w:cs="宋体"/>
                      <w:bCs/>
                      <w:color w:val="000000"/>
                      <w:spacing w:val="5"/>
                      <w:w w:val="97"/>
                      <w:kern w:val="0"/>
                      <w:szCs w:val="21"/>
                    </w:rPr>
                    <w:t>标</w:t>
                  </w:r>
                  <w:r>
                    <w:rPr>
                      <w:rFonts w:asciiTheme="minorEastAsia" w:hAnsiTheme="minorEastAsia" w:cs="宋体"/>
                      <w:bCs/>
                      <w:color w:val="000000"/>
                      <w:spacing w:val="-2"/>
                      <w:w w:val="98"/>
                      <w:kern w:val="0"/>
                      <w:szCs w:val="21"/>
                    </w:rPr>
                    <w:t>况</w:t>
                  </w:r>
                  <w:r>
                    <w:rPr>
                      <w:rFonts w:asciiTheme="minorEastAsia" w:hAnsiTheme="minorEastAsia" w:cs="宋体"/>
                      <w:bCs/>
                      <w:color w:val="000000"/>
                      <w:kern w:val="0"/>
                      <w:szCs w:val="21"/>
                    </w:rPr>
                    <w:t>排气量</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264"/>
                    <w:suppressOverlap/>
                    <w:jc w:val="left"/>
                    <w:rPr>
                      <w:rFonts w:asciiTheme="minorEastAsia" w:hAnsiTheme="minorEastAsia"/>
                      <w:szCs w:val="21"/>
                    </w:rPr>
                  </w:pPr>
                  <w:r>
                    <w:rPr>
                      <w:rFonts w:asciiTheme="minorEastAsia" w:hAnsiTheme="minorEastAsia" w:cs="Times New Roman"/>
                      <w:bCs/>
                      <w:color w:val="000000"/>
                      <w:spacing w:val="4"/>
                      <w:w w:val="97"/>
                      <w:kern w:val="0"/>
                      <w:szCs w:val="21"/>
                    </w:rPr>
                    <w:t>Nm</w:t>
                  </w:r>
                  <w:r>
                    <w:rPr>
                      <w:rFonts w:asciiTheme="minorEastAsia" w:hAnsiTheme="minorEastAsia" w:cs="Times New Roman"/>
                      <w:bCs/>
                      <w:color w:val="000000"/>
                      <w:spacing w:val="14"/>
                      <w:kern w:val="0"/>
                      <w:szCs w:val="21"/>
                    </w:rPr>
                    <w:t xml:space="preserve"> </w:t>
                  </w:r>
                  <w:r>
                    <w:rPr>
                      <w:rFonts w:asciiTheme="minorEastAsia" w:hAnsiTheme="minorEastAsia" w:cs="Times New Roman"/>
                      <w:bCs/>
                      <w:color w:val="000000"/>
                      <w:w w:val="99"/>
                      <w:kern w:val="0"/>
                      <w:szCs w:val="21"/>
                    </w:rPr>
                    <w:t>/h</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1240"/>
                    <w:suppressOverlap/>
                    <w:jc w:val="left"/>
                    <w:rPr>
                      <w:rFonts w:asciiTheme="minorEastAsia" w:hAnsiTheme="minorEastAsia"/>
                      <w:szCs w:val="21"/>
                    </w:rPr>
                  </w:pPr>
                  <w:r>
                    <w:rPr>
                      <w:rFonts w:asciiTheme="minorEastAsia" w:hAnsiTheme="minorEastAsia" w:cs="Times New Roman"/>
                      <w:bCs/>
                      <w:color w:val="000000"/>
                      <w:kern w:val="0"/>
                      <w:szCs w:val="21"/>
                    </w:rPr>
                    <w:t>10685</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0"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532"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pPr>
                </w:p>
                <w:p w:rsidR="00E010F3" w:rsidRDefault="00CC2D42" w:rsidP="0084006B">
                  <w:pPr>
                    <w:framePr w:hSpace="180" w:wrap="around" w:vAnchor="text" w:hAnchor="text" w:y="1"/>
                    <w:autoSpaceDE w:val="0"/>
                    <w:autoSpaceDN w:val="0"/>
                    <w:spacing w:line="260" w:lineRule="exact"/>
                    <w:ind w:left="262" w:right="157" w:hanging="103"/>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67" w:line="209" w:lineRule="exact"/>
                    <w:ind w:left="143"/>
                    <w:suppressOverlap/>
                    <w:jc w:val="left"/>
                    <w:rPr>
                      <w:rFonts w:asciiTheme="minorEastAsia" w:hAnsiTheme="minorEastAsia"/>
                      <w:szCs w:val="21"/>
                    </w:rPr>
                  </w:pPr>
                  <w:r>
                    <w:rPr>
                      <w:rFonts w:asciiTheme="minorEastAsia" w:hAnsiTheme="minorEastAsia" w:cs="宋体"/>
                      <w:bCs/>
                      <w:color w:val="000000"/>
                      <w:spacing w:val="5"/>
                      <w:w w:val="97"/>
                      <w:kern w:val="0"/>
                      <w:szCs w:val="21"/>
                    </w:rPr>
                    <w:t>灶</w:t>
                  </w:r>
                  <w:r>
                    <w:rPr>
                      <w:rFonts w:asciiTheme="minorEastAsia" w:hAnsiTheme="minorEastAsia" w:cs="宋体"/>
                      <w:bCs/>
                      <w:color w:val="000000"/>
                      <w:spacing w:val="-2"/>
                      <w:w w:val="98"/>
                      <w:kern w:val="0"/>
                      <w:szCs w:val="21"/>
                    </w:rPr>
                    <w:t>头</w:t>
                  </w:r>
                  <w:r>
                    <w:rPr>
                      <w:rFonts w:asciiTheme="minorEastAsia" w:hAnsiTheme="minorEastAsia" w:cs="宋体"/>
                      <w:bCs/>
                      <w:color w:val="000000"/>
                      <w:kern w:val="0"/>
                      <w:szCs w:val="21"/>
                    </w:rPr>
                    <w:t>基准排放浓度</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29" w:line="281" w:lineRule="exact"/>
                    <w:ind w:left="259"/>
                    <w:suppressOverlap/>
                    <w:jc w:val="left"/>
                    <w:rPr>
                      <w:rFonts w:asciiTheme="minorEastAsia" w:hAnsiTheme="minorEastAsia"/>
                      <w:szCs w:val="21"/>
                    </w:rPr>
                  </w:pPr>
                  <w:r>
                    <w:rPr>
                      <w:rFonts w:asciiTheme="minorEastAsia" w:hAnsiTheme="minorEastAsia" w:cs="Times New Roman"/>
                      <w:bCs/>
                      <w:color w:val="000000"/>
                      <w:spacing w:val="4"/>
                      <w:w w:val="96"/>
                      <w:kern w:val="0"/>
                      <w:szCs w:val="21"/>
                    </w:rPr>
                    <w:t>mg/m</w:t>
                  </w:r>
                  <w:r>
                    <w:rPr>
                      <w:rFonts w:asciiTheme="minorEastAsia" w:hAnsiTheme="minorEastAsia" w:cs="Times New Roman"/>
                      <w:bCs/>
                      <w:color w:val="000000"/>
                      <w:spacing w:val="-3"/>
                      <w:kern w:val="0"/>
                      <w:szCs w:val="21"/>
                    </w:rPr>
                    <w:t>3</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29" w:line="281" w:lineRule="exact"/>
                    <w:ind w:left="1333"/>
                    <w:suppressOverlap/>
                    <w:jc w:val="left"/>
                    <w:rPr>
                      <w:rFonts w:asciiTheme="minorEastAsia" w:hAnsiTheme="minorEastAsia"/>
                      <w:szCs w:val="21"/>
                    </w:rPr>
                  </w:pPr>
                  <w:r>
                    <w:rPr>
                      <w:rFonts w:asciiTheme="minorEastAsia" w:hAnsiTheme="minorEastAsia" w:cs="Times New Roman"/>
                      <w:bCs/>
                      <w:color w:val="000000"/>
                      <w:kern w:val="0"/>
                      <w:szCs w:val="21"/>
                    </w:rPr>
                    <w:t>0.33</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29"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532"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pPr>
                </w:p>
                <w:p w:rsidR="00E010F3" w:rsidRDefault="00CC2D42" w:rsidP="0084006B">
                  <w:pPr>
                    <w:framePr w:hSpace="180" w:wrap="around" w:vAnchor="text" w:hAnchor="text" w:y="1"/>
                    <w:autoSpaceDE w:val="0"/>
                    <w:autoSpaceDN w:val="0"/>
                    <w:spacing w:line="260" w:lineRule="exact"/>
                    <w:ind w:left="262" w:right="157" w:hanging="103"/>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67" w:line="209" w:lineRule="exact"/>
                    <w:ind w:left="354"/>
                    <w:suppressOverlap/>
                    <w:jc w:val="left"/>
                    <w:rPr>
                      <w:rFonts w:asciiTheme="minorEastAsia" w:hAnsiTheme="minorEastAsia"/>
                      <w:szCs w:val="21"/>
                    </w:rPr>
                  </w:pPr>
                  <w:r>
                    <w:rPr>
                      <w:rFonts w:asciiTheme="minorEastAsia" w:hAnsiTheme="minorEastAsia" w:cs="宋体"/>
                      <w:bCs/>
                      <w:color w:val="000000"/>
                      <w:spacing w:val="5"/>
                      <w:w w:val="97"/>
                      <w:kern w:val="0"/>
                      <w:szCs w:val="21"/>
                    </w:rPr>
                    <w:t>油</w:t>
                  </w:r>
                  <w:r>
                    <w:rPr>
                      <w:rFonts w:asciiTheme="minorEastAsia" w:hAnsiTheme="minorEastAsia" w:cs="宋体"/>
                      <w:bCs/>
                      <w:color w:val="000000"/>
                      <w:spacing w:val="-2"/>
                      <w:w w:val="98"/>
                      <w:kern w:val="0"/>
                      <w:szCs w:val="21"/>
                    </w:rPr>
                    <w:t>烟</w:t>
                  </w:r>
                  <w:r>
                    <w:rPr>
                      <w:rFonts w:asciiTheme="minorEastAsia" w:hAnsiTheme="minorEastAsia" w:cs="宋体"/>
                      <w:bCs/>
                      <w:color w:val="000000"/>
                      <w:kern w:val="0"/>
                      <w:szCs w:val="21"/>
                    </w:rPr>
                    <w:t>排放速率</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29" w:line="281" w:lineRule="exact"/>
                    <w:ind w:left="350"/>
                    <w:suppressOverlap/>
                    <w:jc w:val="left"/>
                    <w:rPr>
                      <w:rFonts w:asciiTheme="minorEastAsia" w:hAnsiTheme="minorEastAsia"/>
                      <w:szCs w:val="21"/>
                    </w:rPr>
                  </w:pPr>
                  <w:r>
                    <w:rPr>
                      <w:rFonts w:asciiTheme="minorEastAsia" w:hAnsiTheme="minorEastAsia" w:cs="Times New Roman"/>
                      <w:bCs/>
                      <w:color w:val="000000"/>
                      <w:spacing w:val="3"/>
                      <w:w w:val="96"/>
                      <w:kern w:val="0"/>
                      <w:szCs w:val="21"/>
                    </w:rPr>
                    <w:t>kg/h</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29" w:line="281" w:lineRule="exact"/>
                    <w:ind w:left="1113"/>
                    <w:suppressOverlap/>
                    <w:jc w:val="left"/>
                    <w:rPr>
                      <w:rFonts w:asciiTheme="minorEastAsia" w:hAnsiTheme="minorEastAsia"/>
                      <w:szCs w:val="21"/>
                    </w:rPr>
                  </w:pPr>
                  <w:r>
                    <w:rPr>
                      <w:rFonts w:asciiTheme="minorEastAsia" w:hAnsiTheme="minorEastAsia" w:cs="Times New Roman"/>
                      <w:bCs/>
                      <w:color w:val="000000"/>
                      <w:kern w:val="0"/>
                      <w:szCs w:val="21"/>
                    </w:rPr>
                    <w:t>3.53×10</w:t>
                  </w:r>
                  <w:r>
                    <w:rPr>
                      <w:rFonts w:asciiTheme="minorEastAsia" w:hAnsiTheme="minorEastAsia" w:cs="Times New Roman"/>
                      <w:bCs/>
                      <w:color w:val="000000"/>
                      <w:spacing w:val="-3"/>
                      <w:kern w:val="0"/>
                      <w:szCs w:val="21"/>
                    </w:rPr>
                    <w:t>-3</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29"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532"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pPr>
                </w:p>
                <w:p w:rsidR="00E010F3" w:rsidRDefault="00CC2D42" w:rsidP="0084006B">
                  <w:pPr>
                    <w:framePr w:hSpace="180" w:wrap="around" w:vAnchor="text" w:hAnchor="text" w:y="1"/>
                    <w:autoSpaceDE w:val="0"/>
                    <w:autoSpaceDN w:val="0"/>
                    <w:spacing w:line="260" w:lineRule="exact"/>
                    <w:ind w:left="262" w:right="157" w:hanging="103"/>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67" w:line="209" w:lineRule="exact"/>
                    <w:ind w:left="457"/>
                    <w:suppressOverlap/>
                    <w:jc w:val="left"/>
                    <w:rPr>
                      <w:rFonts w:asciiTheme="minorEastAsia" w:hAnsiTheme="minorEastAsia"/>
                      <w:szCs w:val="21"/>
                    </w:rPr>
                  </w:pP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气</w:t>
                  </w:r>
                  <w:r>
                    <w:rPr>
                      <w:rFonts w:asciiTheme="minorEastAsia" w:hAnsiTheme="minorEastAsia" w:cs="宋体"/>
                      <w:bCs/>
                      <w:color w:val="000000"/>
                      <w:kern w:val="0"/>
                      <w:szCs w:val="21"/>
                    </w:rPr>
                    <w:t>筒高度</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29" w:line="281" w:lineRule="exact"/>
                    <w:ind w:left="456"/>
                    <w:suppressOverlap/>
                    <w:jc w:val="left"/>
                    <w:rPr>
                      <w:rFonts w:asciiTheme="minorEastAsia" w:hAnsiTheme="minorEastAsia"/>
                      <w:szCs w:val="21"/>
                    </w:rPr>
                  </w:pPr>
                  <w:r>
                    <w:rPr>
                      <w:rFonts w:asciiTheme="minorEastAsia" w:hAnsiTheme="minorEastAsia" w:cs="Times New Roman"/>
                      <w:bCs/>
                      <w:color w:val="000000"/>
                      <w:kern w:val="0"/>
                      <w:szCs w:val="21"/>
                    </w:rPr>
                    <w:t>m</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29" w:line="281" w:lineRule="exact"/>
                    <w:ind w:left="1448"/>
                    <w:suppressOverlap/>
                    <w:jc w:val="left"/>
                    <w:rPr>
                      <w:rFonts w:asciiTheme="minorEastAsia" w:hAnsiTheme="minorEastAsia"/>
                      <w:szCs w:val="21"/>
                    </w:rPr>
                  </w:pPr>
                  <w:r>
                    <w:rPr>
                      <w:rFonts w:asciiTheme="minorEastAsia" w:hAnsiTheme="minorEastAsia" w:cs="Times New Roman"/>
                      <w:bCs/>
                      <w:color w:val="000000"/>
                      <w:kern w:val="0"/>
                      <w:szCs w:val="21"/>
                    </w:rPr>
                    <w:t>9</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29"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532"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pPr>
                </w:p>
                <w:p w:rsidR="00E010F3" w:rsidRDefault="00CC2D42" w:rsidP="0084006B">
                  <w:pPr>
                    <w:framePr w:hSpace="180" w:wrap="around" w:vAnchor="text" w:hAnchor="text" w:y="1"/>
                    <w:autoSpaceDE w:val="0"/>
                    <w:autoSpaceDN w:val="0"/>
                    <w:spacing w:line="260" w:lineRule="exact"/>
                    <w:ind w:left="262" w:right="157" w:hanging="103"/>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67" w:line="208" w:lineRule="exact"/>
                    <w:ind w:left="354"/>
                    <w:suppressOverlap/>
                    <w:jc w:val="left"/>
                    <w:rPr>
                      <w:rFonts w:asciiTheme="minorEastAsia" w:hAnsiTheme="minorEastAsia"/>
                      <w:szCs w:val="21"/>
                    </w:rPr>
                  </w:pP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气</w:t>
                  </w:r>
                  <w:r>
                    <w:rPr>
                      <w:rFonts w:asciiTheme="minorEastAsia" w:hAnsiTheme="minorEastAsia" w:cs="宋体"/>
                      <w:bCs/>
                      <w:color w:val="000000"/>
                      <w:kern w:val="0"/>
                      <w:szCs w:val="21"/>
                    </w:rPr>
                    <w:t>管截面积</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29" w:line="281" w:lineRule="exact"/>
                    <w:ind w:left="422"/>
                    <w:suppressOverlap/>
                    <w:jc w:val="left"/>
                    <w:rPr>
                      <w:rFonts w:asciiTheme="minorEastAsia" w:hAnsiTheme="minorEastAsia"/>
                      <w:szCs w:val="21"/>
                    </w:rPr>
                  </w:pPr>
                  <w:r>
                    <w:rPr>
                      <w:rFonts w:asciiTheme="minorEastAsia" w:hAnsiTheme="minorEastAsia" w:cs="Times New Roman"/>
                      <w:bCs/>
                      <w:color w:val="000000"/>
                      <w:kern w:val="0"/>
                      <w:szCs w:val="21"/>
                    </w:rPr>
                    <w:t>m</w:t>
                  </w:r>
                  <w:r>
                    <w:rPr>
                      <w:rFonts w:asciiTheme="minorEastAsia" w:hAnsiTheme="minorEastAsia" w:cs="Times New Roman"/>
                      <w:bCs/>
                      <w:color w:val="000000"/>
                      <w:spacing w:val="-2"/>
                      <w:kern w:val="0"/>
                      <w:szCs w:val="21"/>
                    </w:rPr>
                    <w:t>2</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29" w:line="281" w:lineRule="exact"/>
                    <w:ind w:left="1281"/>
                    <w:suppressOverlap/>
                    <w:jc w:val="left"/>
                    <w:rPr>
                      <w:rFonts w:asciiTheme="minorEastAsia" w:hAnsiTheme="minorEastAsia"/>
                      <w:szCs w:val="21"/>
                    </w:rPr>
                  </w:pPr>
                  <w:r>
                    <w:rPr>
                      <w:rFonts w:asciiTheme="minorEastAsia" w:hAnsiTheme="minorEastAsia" w:cs="Times New Roman"/>
                      <w:bCs/>
                      <w:color w:val="000000"/>
                      <w:kern w:val="0"/>
                      <w:szCs w:val="21"/>
                    </w:rPr>
                    <w:t>2.185</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29"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532"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pPr>
                </w:p>
                <w:p w:rsidR="00E010F3" w:rsidRDefault="00CC2D42" w:rsidP="0084006B">
                  <w:pPr>
                    <w:framePr w:hSpace="180" w:wrap="around" w:vAnchor="text" w:hAnchor="text" w:y="1"/>
                    <w:autoSpaceDE w:val="0"/>
                    <w:autoSpaceDN w:val="0"/>
                    <w:spacing w:line="260" w:lineRule="exact"/>
                    <w:ind w:left="262" w:right="157" w:hanging="103"/>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69" w:line="209" w:lineRule="exact"/>
                    <w:ind w:left="563"/>
                    <w:suppressOverlap/>
                    <w:jc w:val="left"/>
                    <w:rPr>
                      <w:rFonts w:asciiTheme="minorEastAsia" w:hAnsiTheme="minorEastAsia"/>
                      <w:szCs w:val="21"/>
                    </w:rPr>
                  </w:pP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气</w:t>
                  </w:r>
                  <w:r>
                    <w:rPr>
                      <w:rFonts w:asciiTheme="minorEastAsia" w:hAnsiTheme="minorEastAsia" w:cs="宋体"/>
                      <w:bCs/>
                      <w:color w:val="000000"/>
                      <w:kern w:val="0"/>
                      <w:szCs w:val="21"/>
                    </w:rPr>
                    <w:t>温度</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1" w:line="281" w:lineRule="exact"/>
                    <w:ind w:left="42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1" w:line="281" w:lineRule="exact"/>
                    <w:ind w:left="1319"/>
                    <w:suppressOverlap/>
                    <w:jc w:val="left"/>
                    <w:rPr>
                      <w:rFonts w:asciiTheme="minorEastAsia" w:hAnsiTheme="minorEastAsia"/>
                      <w:szCs w:val="21"/>
                    </w:rPr>
                  </w:pPr>
                  <w:r>
                    <w:rPr>
                      <w:rFonts w:asciiTheme="minorEastAsia" w:hAnsiTheme="minorEastAsia" w:cs="Times New Roman"/>
                      <w:bCs/>
                      <w:color w:val="000000"/>
                      <w:kern w:val="0"/>
                      <w:szCs w:val="21"/>
                    </w:rPr>
                    <w:t>42.9</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1"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532"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pPr>
                </w:p>
                <w:p w:rsidR="00E010F3" w:rsidRDefault="00CC2D42" w:rsidP="0084006B">
                  <w:pPr>
                    <w:framePr w:hSpace="180" w:wrap="around" w:vAnchor="text" w:hAnchor="text" w:y="1"/>
                    <w:autoSpaceDE w:val="0"/>
                    <w:autoSpaceDN w:val="0"/>
                    <w:spacing w:line="260" w:lineRule="exact"/>
                    <w:ind w:left="262" w:right="157" w:hanging="103"/>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69" w:line="209" w:lineRule="exact"/>
                    <w:ind w:left="563"/>
                    <w:suppressOverlap/>
                    <w:jc w:val="left"/>
                    <w:rPr>
                      <w:rFonts w:asciiTheme="minorEastAsia" w:hAnsiTheme="minorEastAsia"/>
                      <w:szCs w:val="21"/>
                    </w:rPr>
                  </w:pPr>
                  <w:r>
                    <w:rPr>
                      <w:rFonts w:asciiTheme="minorEastAsia" w:hAnsiTheme="minorEastAsia" w:cs="宋体"/>
                      <w:bCs/>
                      <w:color w:val="000000"/>
                      <w:spacing w:val="1"/>
                      <w:w w:val="99"/>
                      <w:kern w:val="0"/>
                      <w:szCs w:val="21"/>
                    </w:rPr>
                    <w:t>烟</w:t>
                  </w:r>
                  <w:r>
                    <w:rPr>
                      <w:rFonts w:asciiTheme="minorEastAsia" w:hAnsiTheme="minorEastAsia" w:cs="宋体"/>
                      <w:bCs/>
                      <w:color w:val="000000"/>
                      <w:kern w:val="0"/>
                      <w:szCs w:val="21"/>
                    </w:rPr>
                    <w:t>气</w:t>
                  </w:r>
                  <w:r>
                    <w:rPr>
                      <w:rFonts w:asciiTheme="minorEastAsia" w:hAnsiTheme="minorEastAsia" w:cs="宋体"/>
                      <w:bCs/>
                      <w:color w:val="000000"/>
                      <w:spacing w:val="3"/>
                      <w:w w:val="98"/>
                      <w:kern w:val="0"/>
                      <w:szCs w:val="21"/>
                    </w:rPr>
                    <w:t>流</w:t>
                  </w:r>
                  <w:r>
                    <w:rPr>
                      <w:rFonts w:asciiTheme="minorEastAsia" w:hAnsiTheme="minorEastAsia" w:cs="宋体"/>
                      <w:bCs/>
                      <w:color w:val="000000"/>
                      <w:spacing w:val="17"/>
                      <w:w w:val="91"/>
                      <w:kern w:val="0"/>
                      <w:szCs w:val="21"/>
                    </w:rPr>
                    <w:t>速</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1" w:line="281" w:lineRule="exact"/>
                    <w:ind w:left="386"/>
                    <w:suppressOverlap/>
                    <w:jc w:val="left"/>
                    <w:rPr>
                      <w:rFonts w:asciiTheme="minorEastAsia" w:hAnsiTheme="minorEastAsia"/>
                      <w:szCs w:val="21"/>
                    </w:rPr>
                  </w:pPr>
                  <w:r>
                    <w:rPr>
                      <w:rFonts w:asciiTheme="minorEastAsia" w:hAnsiTheme="minorEastAsia" w:cs="Times New Roman"/>
                      <w:bCs/>
                      <w:color w:val="000000"/>
                      <w:spacing w:val="4"/>
                      <w:w w:val="96"/>
                      <w:kern w:val="0"/>
                      <w:szCs w:val="21"/>
                    </w:rPr>
                    <w:t>m/s</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1" w:line="281" w:lineRule="exact"/>
                    <w:ind w:left="1369"/>
                    <w:suppressOverlap/>
                    <w:jc w:val="left"/>
                    <w:rPr>
                      <w:rFonts w:asciiTheme="minorEastAsia" w:hAnsiTheme="minorEastAsia"/>
                      <w:szCs w:val="21"/>
                    </w:rPr>
                  </w:pPr>
                  <w:r>
                    <w:rPr>
                      <w:rFonts w:asciiTheme="minorEastAsia" w:hAnsiTheme="minorEastAsia" w:cs="Times New Roman"/>
                      <w:bCs/>
                      <w:color w:val="000000"/>
                      <w:kern w:val="0"/>
                      <w:szCs w:val="21"/>
                    </w:rPr>
                    <w:t>1.7</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1"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532"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pPr>
                </w:p>
                <w:p w:rsidR="00E010F3" w:rsidRDefault="00CC2D42" w:rsidP="0084006B">
                  <w:pPr>
                    <w:framePr w:hSpace="180" w:wrap="around" w:vAnchor="text" w:hAnchor="text" w:y="1"/>
                    <w:autoSpaceDE w:val="0"/>
                    <w:autoSpaceDN w:val="0"/>
                    <w:spacing w:line="260" w:lineRule="exact"/>
                    <w:ind w:left="262" w:right="157" w:hanging="103"/>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69" w:line="208" w:lineRule="exact"/>
                    <w:ind w:left="457"/>
                    <w:suppressOverlap/>
                    <w:jc w:val="left"/>
                    <w:rPr>
                      <w:rFonts w:asciiTheme="minorEastAsia" w:hAnsiTheme="minorEastAsia"/>
                      <w:szCs w:val="21"/>
                    </w:rPr>
                  </w:pPr>
                  <w:r>
                    <w:rPr>
                      <w:rFonts w:asciiTheme="minorEastAsia" w:hAnsiTheme="minorEastAsia" w:cs="宋体"/>
                      <w:bCs/>
                      <w:color w:val="000000"/>
                      <w:spacing w:val="5"/>
                      <w:w w:val="97"/>
                      <w:kern w:val="0"/>
                      <w:szCs w:val="21"/>
                    </w:rPr>
                    <w:t>标</w:t>
                  </w:r>
                  <w:r>
                    <w:rPr>
                      <w:rFonts w:asciiTheme="minorEastAsia" w:hAnsiTheme="minorEastAsia" w:cs="宋体"/>
                      <w:bCs/>
                      <w:color w:val="000000"/>
                      <w:spacing w:val="-2"/>
                      <w:w w:val="98"/>
                      <w:kern w:val="0"/>
                      <w:szCs w:val="21"/>
                    </w:rPr>
                    <w:t>况</w:t>
                  </w:r>
                  <w:r>
                    <w:rPr>
                      <w:rFonts w:asciiTheme="minorEastAsia" w:hAnsiTheme="minorEastAsia" w:cs="宋体"/>
                      <w:bCs/>
                      <w:color w:val="000000"/>
                      <w:kern w:val="0"/>
                      <w:szCs w:val="21"/>
                    </w:rPr>
                    <w:t>排气量</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1" w:line="281" w:lineRule="exact"/>
                    <w:ind w:left="264"/>
                    <w:suppressOverlap/>
                    <w:jc w:val="left"/>
                    <w:rPr>
                      <w:rFonts w:asciiTheme="minorEastAsia" w:hAnsiTheme="minorEastAsia"/>
                      <w:szCs w:val="21"/>
                    </w:rPr>
                  </w:pPr>
                  <w:r>
                    <w:rPr>
                      <w:rFonts w:asciiTheme="minorEastAsia" w:hAnsiTheme="minorEastAsia" w:cs="Times New Roman"/>
                      <w:bCs/>
                      <w:color w:val="000000"/>
                      <w:spacing w:val="4"/>
                      <w:w w:val="97"/>
                      <w:kern w:val="0"/>
                      <w:szCs w:val="21"/>
                    </w:rPr>
                    <w:t>Nm</w:t>
                  </w:r>
                  <w:r>
                    <w:rPr>
                      <w:rFonts w:asciiTheme="minorEastAsia" w:hAnsiTheme="minorEastAsia" w:cs="Times New Roman"/>
                      <w:bCs/>
                      <w:color w:val="000000"/>
                      <w:spacing w:val="14"/>
                      <w:kern w:val="0"/>
                      <w:szCs w:val="21"/>
                    </w:rPr>
                    <w:t xml:space="preserve"> </w:t>
                  </w:r>
                  <w:r>
                    <w:rPr>
                      <w:rFonts w:asciiTheme="minorEastAsia" w:hAnsiTheme="minorEastAsia" w:cs="Times New Roman"/>
                      <w:bCs/>
                      <w:color w:val="000000"/>
                      <w:w w:val="99"/>
                      <w:kern w:val="0"/>
                      <w:szCs w:val="21"/>
                    </w:rPr>
                    <w:t>/h</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1" w:line="281" w:lineRule="exact"/>
                    <w:ind w:left="1240"/>
                    <w:suppressOverlap/>
                    <w:jc w:val="left"/>
                    <w:rPr>
                      <w:rFonts w:asciiTheme="minorEastAsia" w:hAnsiTheme="minorEastAsia"/>
                      <w:szCs w:val="21"/>
                    </w:rPr>
                  </w:pPr>
                  <w:r>
                    <w:rPr>
                      <w:rFonts w:asciiTheme="minorEastAsia" w:hAnsiTheme="minorEastAsia" w:cs="Times New Roman"/>
                      <w:bCs/>
                      <w:color w:val="000000"/>
                      <w:kern w:val="0"/>
                      <w:szCs w:val="21"/>
                    </w:rPr>
                    <w:t>10207</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1"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532"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pPr>
                </w:p>
                <w:p w:rsidR="00E010F3" w:rsidRDefault="00CC2D42" w:rsidP="0084006B">
                  <w:pPr>
                    <w:framePr w:hSpace="180" w:wrap="around" w:vAnchor="text" w:hAnchor="text" w:y="1"/>
                    <w:autoSpaceDE w:val="0"/>
                    <w:autoSpaceDN w:val="0"/>
                    <w:spacing w:line="260" w:lineRule="exact"/>
                    <w:ind w:left="262" w:right="157" w:hanging="103"/>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68" w:line="209" w:lineRule="exact"/>
                    <w:ind w:left="143"/>
                    <w:suppressOverlap/>
                    <w:jc w:val="left"/>
                    <w:rPr>
                      <w:rFonts w:asciiTheme="minorEastAsia" w:hAnsiTheme="minorEastAsia"/>
                      <w:szCs w:val="21"/>
                    </w:rPr>
                  </w:pPr>
                  <w:r>
                    <w:rPr>
                      <w:rFonts w:asciiTheme="minorEastAsia" w:hAnsiTheme="minorEastAsia" w:cs="宋体"/>
                      <w:bCs/>
                      <w:color w:val="000000"/>
                      <w:spacing w:val="5"/>
                      <w:w w:val="97"/>
                      <w:kern w:val="0"/>
                      <w:szCs w:val="21"/>
                    </w:rPr>
                    <w:t>灶</w:t>
                  </w:r>
                  <w:r>
                    <w:rPr>
                      <w:rFonts w:asciiTheme="minorEastAsia" w:hAnsiTheme="minorEastAsia" w:cs="宋体"/>
                      <w:bCs/>
                      <w:color w:val="000000"/>
                      <w:spacing w:val="-2"/>
                      <w:w w:val="98"/>
                      <w:kern w:val="0"/>
                      <w:szCs w:val="21"/>
                    </w:rPr>
                    <w:t>头</w:t>
                  </w:r>
                  <w:r>
                    <w:rPr>
                      <w:rFonts w:asciiTheme="minorEastAsia" w:hAnsiTheme="minorEastAsia" w:cs="宋体"/>
                      <w:bCs/>
                      <w:color w:val="000000"/>
                      <w:kern w:val="0"/>
                      <w:szCs w:val="21"/>
                    </w:rPr>
                    <w:t>基准排放浓度</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1" w:line="281" w:lineRule="exact"/>
                    <w:ind w:left="259"/>
                    <w:suppressOverlap/>
                    <w:jc w:val="left"/>
                    <w:rPr>
                      <w:rFonts w:asciiTheme="minorEastAsia" w:hAnsiTheme="minorEastAsia"/>
                      <w:szCs w:val="21"/>
                    </w:rPr>
                  </w:pPr>
                  <w:r>
                    <w:rPr>
                      <w:rFonts w:asciiTheme="minorEastAsia" w:hAnsiTheme="minorEastAsia" w:cs="Times New Roman"/>
                      <w:bCs/>
                      <w:color w:val="000000"/>
                      <w:spacing w:val="4"/>
                      <w:w w:val="96"/>
                      <w:kern w:val="0"/>
                      <w:szCs w:val="21"/>
                    </w:rPr>
                    <w:t>mg/m</w:t>
                  </w:r>
                  <w:r>
                    <w:rPr>
                      <w:rFonts w:asciiTheme="minorEastAsia" w:hAnsiTheme="minorEastAsia" w:cs="Times New Roman"/>
                      <w:bCs/>
                      <w:color w:val="000000"/>
                      <w:spacing w:val="-3"/>
                      <w:kern w:val="0"/>
                      <w:szCs w:val="21"/>
                    </w:rPr>
                    <w:t>3</w:t>
                  </w:r>
                </w:p>
              </w:tc>
              <w:tc>
                <w:tcPr>
                  <w:tcW w:w="277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1" w:line="281" w:lineRule="exact"/>
                    <w:ind w:left="1333"/>
                    <w:suppressOverlap/>
                    <w:jc w:val="left"/>
                    <w:rPr>
                      <w:rFonts w:asciiTheme="minorEastAsia" w:hAnsiTheme="minorEastAsia"/>
                      <w:szCs w:val="21"/>
                    </w:rPr>
                  </w:pPr>
                  <w:r>
                    <w:rPr>
                      <w:rFonts w:asciiTheme="minorEastAsia" w:hAnsiTheme="minorEastAsia" w:cs="Times New Roman"/>
                      <w:bCs/>
                      <w:color w:val="000000"/>
                      <w:kern w:val="0"/>
                      <w:szCs w:val="21"/>
                    </w:rPr>
                    <w:t>0.20</w:t>
                  </w:r>
                </w:p>
              </w:tc>
              <w:tc>
                <w:tcPr>
                  <w:tcW w:w="75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31" w:line="281" w:lineRule="exact"/>
                    <w:ind w:left="180"/>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Times New Roman"/>
                      <w:bCs/>
                      <w:color w:val="000000"/>
                      <w:spacing w:val="1"/>
                      <w:w w:val="97"/>
                      <w:kern w:val="0"/>
                      <w:szCs w:val="21"/>
                    </w:rPr>
                    <w:t>2.0</w:t>
                  </w:r>
                </w:p>
              </w:tc>
              <w:tc>
                <w:tcPr>
                  <w:tcW w:w="1532" w:type="dxa"/>
                  <w:vMerge/>
                  <w:tcBorders>
                    <w:left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pPr>
                </w:p>
                <w:p w:rsidR="00E010F3" w:rsidRDefault="00CC2D42" w:rsidP="0084006B">
                  <w:pPr>
                    <w:framePr w:hSpace="180" w:wrap="around" w:vAnchor="text" w:hAnchor="text" w:y="1"/>
                    <w:autoSpaceDE w:val="0"/>
                    <w:autoSpaceDN w:val="0"/>
                    <w:spacing w:line="260" w:lineRule="exact"/>
                    <w:ind w:left="262" w:right="157" w:hanging="103"/>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62"/>
              </w:trPr>
              <w:tc>
                <w:tcPr>
                  <w:tcW w:w="1190"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烹</w:t>
                  </w:r>
                  <w:r>
                    <w:rPr>
                      <w:rFonts w:asciiTheme="minorEastAsia" w:hAnsiTheme="minorEastAsia" w:cs="宋体"/>
                      <w:bCs/>
                      <w:color w:val="000000"/>
                      <w:spacing w:val="-2"/>
                      <w:w w:val="98"/>
                      <w:kern w:val="0"/>
                      <w:szCs w:val="21"/>
                    </w:rPr>
                    <w:t>饪</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832" w:type="dxa"/>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78" w:line="209" w:lineRule="exact"/>
                    <w:ind w:left="354"/>
                    <w:suppressOverlap/>
                    <w:jc w:val="left"/>
                    <w:rPr>
                      <w:rFonts w:asciiTheme="minorEastAsia" w:hAnsiTheme="minorEastAsia"/>
                      <w:szCs w:val="21"/>
                    </w:rPr>
                  </w:pPr>
                  <w:r>
                    <w:rPr>
                      <w:rFonts w:asciiTheme="minorEastAsia" w:hAnsiTheme="minorEastAsia" w:cs="宋体"/>
                      <w:bCs/>
                      <w:color w:val="000000"/>
                      <w:spacing w:val="5"/>
                      <w:w w:val="97"/>
                      <w:kern w:val="0"/>
                      <w:szCs w:val="21"/>
                    </w:rPr>
                    <w:t>油</w:t>
                  </w:r>
                  <w:r>
                    <w:rPr>
                      <w:rFonts w:asciiTheme="minorEastAsia" w:hAnsiTheme="minorEastAsia" w:cs="宋体"/>
                      <w:bCs/>
                      <w:color w:val="000000"/>
                      <w:spacing w:val="-2"/>
                      <w:w w:val="98"/>
                      <w:kern w:val="0"/>
                      <w:szCs w:val="21"/>
                    </w:rPr>
                    <w:t>烟</w:t>
                  </w:r>
                  <w:r>
                    <w:rPr>
                      <w:rFonts w:asciiTheme="minorEastAsia" w:hAnsiTheme="minorEastAsia" w:cs="宋体"/>
                      <w:bCs/>
                      <w:color w:val="000000"/>
                      <w:kern w:val="0"/>
                      <w:szCs w:val="21"/>
                    </w:rPr>
                    <w:t>排放速率</w:t>
                  </w:r>
                </w:p>
              </w:tc>
              <w:tc>
                <w:tcPr>
                  <w:tcW w:w="982" w:type="dxa"/>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40" w:line="281" w:lineRule="exact"/>
                    <w:ind w:left="350"/>
                    <w:suppressOverlap/>
                    <w:jc w:val="left"/>
                    <w:rPr>
                      <w:rFonts w:asciiTheme="minorEastAsia" w:hAnsiTheme="minorEastAsia"/>
                      <w:szCs w:val="21"/>
                    </w:rPr>
                  </w:pPr>
                  <w:r>
                    <w:rPr>
                      <w:rFonts w:asciiTheme="minorEastAsia" w:hAnsiTheme="minorEastAsia" w:cs="Times New Roman"/>
                      <w:bCs/>
                      <w:color w:val="000000"/>
                      <w:spacing w:val="3"/>
                      <w:w w:val="96"/>
                      <w:kern w:val="0"/>
                      <w:szCs w:val="21"/>
                    </w:rPr>
                    <w:t>kg/h</w:t>
                  </w:r>
                </w:p>
              </w:tc>
              <w:tc>
                <w:tcPr>
                  <w:tcW w:w="2778" w:type="dxa"/>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40" w:line="281" w:lineRule="exact"/>
                    <w:ind w:left="1113"/>
                    <w:suppressOverlap/>
                    <w:jc w:val="left"/>
                    <w:rPr>
                      <w:rFonts w:asciiTheme="minorEastAsia" w:hAnsiTheme="minorEastAsia"/>
                      <w:szCs w:val="21"/>
                    </w:rPr>
                  </w:pPr>
                  <w:r>
                    <w:rPr>
                      <w:rFonts w:asciiTheme="minorEastAsia" w:hAnsiTheme="minorEastAsia" w:cs="Times New Roman"/>
                      <w:bCs/>
                      <w:color w:val="000000"/>
                      <w:kern w:val="0"/>
                      <w:szCs w:val="21"/>
                    </w:rPr>
                    <w:t>2.08×10</w:t>
                  </w:r>
                  <w:r>
                    <w:rPr>
                      <w:rFonts w:asciiTheme="minorEastAsia" w:hAnsiTheme="minorEastAsia" w:cs="Times New Roman"/>
                      <w:bCs/>
                      <w:color w:val="000000"/>
                      <w:spacing w:val="-3"/>
                      <w:kern w:val="0"/>
                      <w:szCs w:val="21"/>
                    </w:rPr>
                    <w:t>-3</w:t>
                  </w:r>
                </w:p>
              </w:tc>
              <w:tc>
                <w:tcPr>
                  <w:tcW w:w="758" w:type="dxa"/>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y="1"/>
                    <w:autoSpaceDE w:val="0"/>
                    <w:autoSpaceDN w:val="0"/>
                    <w:spacing w:before="140"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532"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y="1"/>
                    <w:autoSpaceDE w:val="0"/>
                    <w:autoSpaceDN w:val="0"/>
                    <w:spacing w:line="3250" w:lineRule="exact"/>
                    <w:suppressOverlap/>
                    <w:jc w:val="left"/>
                  </w:pPr>
                </w:p>
                <w:p w:rsidR="00E010F3" w:rsidRDefault="00CC2D42" w:rsidP="0084006B">
                  <w:pPr>
                    <w:framePr w:hSpace="180" w:wrap="around" w:vAnchor="text" w:hAnchor="text" w:y="1"/>
                    <w:autoSpaceDE w:val="0"/>
                    <w:autoSpaceDN w:val="0"/>
                    <w:spacing w:line="260" w:lineRule="exact"/>
                    <w:ind w:left="262" w:right="157" w:hanging="103"/>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bl>
          <w:p w:rsidR="00E010F3" w:rsidRDefault="00E010F3">
            <w:pPr>
              <w:spacing w:line="360" w:lineRule="auto"/>
              <w:jc w:val="center"/>
              <w:rPr>
                <w:rFonts w:ascii="Times New Roman" w:cs="Times New Roman"/>
                <w:b/>
                <w:bCs/>
                <w:color w:val="FF0000"/>
                <w:szCs w:val="21"/>
              </w:rPr>
            </w:pPr>
          </w:p>
          <w:p w:rsidR="00E010F3" w:rsidRDefault="00CC2D42">
            <w:pPr>
              <w:spacing w:line="360" w:lineRule="auto"/>
              <w:ind w:leftChars="-400" w:left="-840" w:firstLineChars="49" w:firstLine="103"/>
              <w:jc w:val="center"/>
              <w:rPr>
                <w:rFonts w:ascii="Times New Roman" w:cs="Times New Roman"/>
                <w:color w:val="FF0000"/>
                <w:sz w:val="24"/>
                <w:szCs w:val="24"/>
              </w:rPr>
            </w:pPr>
            <w:r>
              <w:rPr>
                <w:rFonts w:ascii="Times New Roman" w:eastAsia="宋体" w:hAnsi="Times New Roman" w:cs="Times New Roman" w:hint="eastAsia"/>
                <w:b/>
                <w:bCs/>
                <w:color w:val="FF0000"/>
              </w:rPr>
              <w:t xml:space="preserve">   </w:t>
            </w:r>
          </w:p>
          <w:p w:rsidR="00E010F3" w:rsidRDefault="00E010F3">
            <w:pPr>
              <w:spacing w:line="360" w:lineRule="auto"/>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tc>
      </w:tr>
    </w:tbl>
    <w:p w:rsidR="00E010F3" w:rsidRDefault="00CC2D42">
      <w:pPr>
        <w:rPr>
          <w:color w:val="FF0000"/>
        </w:rPr>
      </w:pPr>
      <w:r>
        <w:rPr>
          <w:color w:val="FF0000"/>
        </w:rPr>
        <w:br w:type="page"/>
      </w:r>
    </w:p>
    <w:tbl>
      <w:tblPr>
        <w:tblStyle w:val="ac"/>
        <w:tblpPr w:leftFromText="180" w:rightFromText="180" w:vertAnchor="text" w:tblpXSpec="center" w:tblpY="1"/>
        <w:tblOverlap w:val="never"/>
        <w:tblW w:w="9888" w:type="dxa"/>
        <w:jc w:val="center"/>
        <w:tblLayout w:type="fixed"/>
        <w:tblLook w:val="04A0"/>
      </w:tblPr>
      <w:tblGrid>
        <w:gridCol w:w="9888"/>
      </w:tblGrid>
      <w:tr w:rsidR="00E010F3">
        <w:trPr>
          <w:jc w:val="center"/>
        </w:trPr>
        <w:tc>
          <w:tcPr>
            <w:tcW w:w="9888" w:type="dxa"/>
            <w:tcBorders>
              <w:left w:val="single" w:sz="4" w:space="0" w:color="auto"/>
            </w:tcBorders>
          </w:tcPr>
          <w:p w:rsidR="00E010F3" w:rsidRDefault="00CC2D42">
            <w:pPr>
              <w:spacing w:line="360" w:lineRule="auto"/>
              <w:jc w:val="center"/>
              <w:rPr>
                <w:rFonts w:ascii="Times New Roman" w:eastAsia="宋体" w:hAnsi="Times New Roman" w:cs="Times New Roman"/>
                <w:b/>
                <w:bCs/>
                <w:color w:val="000000" w:themeColor="text1"/>
              </w:rPr>
            </w:pPr>
            <w:r>
              <w:rPr>
                <w:rFonts w:ascii="Times New Roman" w:eastAsia="宋体" w:hAnsi="Times New Roman" w:cs="Times New Roman" w:hint="eastAsia"/>
                <w:b/>
                <w:bCs/>
                <w:color w:val="000000" w:themeColor="text1"/>
              </w:rPr>
              <w:t>表</w:t>
            </w:r>
            <w:r>
              <w:rPr>
                <w:rFonts w:ascii="Times New Roman" w:eastAsia="宋体" w:hAnsi="Times New Roman" w:cs="Times New Roman" w:hint="eastAsia"/>
                <w:b/>
                <w:bCs/>
                <w:color w:val="000000" w:themeColor="text1"/>
              </w:rPr>
              <w:t>7-</w:t>
            </w:r>
            <w:r>
              <w:rPr>
                <w:rFonts w:ascii="Times New Roman" w:eastAsia="宋体" w:hAnsi="Times New Roman" w:cs="Times New Roman"/>
                <w:b/>
                <w:bCs/>
                <w:color w:val="000000" w:themeColor="text1"/>
              </w:rPr>
              <w:t>3  7.14</w:t>
            </w:r>
            <w:r>
              <w:rPr>
                <w:rFonts w:ascii="Times New Roman" w:eastAsia="宋体" w:hAnsi="Times New Roman" w:cs="Times New Roman" w:hint="eastAsia"/>
                <w:b/>
                <w:bCs/>
                <w:color w:val="000000" w:themeColor="text1"/>
              </w:rPr>
              <w:t>饮食油烟检测结果（烘焙工序）</w:t>
            </w:r>
          </w:p>
          <w:tbl>
            <w:tblPr>
              <w:tblW w:w="9072" w:type="dxa"/>
              <w:tblInd w:w="80" w:type="dxa"/>
              <w:tblLayout w:type="fixed"/>
              <w:tblCellMar>
                <w:left w:w="0" w:type="dxa"/>
                <w:right w:w="0" w:type="dxa"/>
              </w:tblCellMar>
              <w:tblLook w:val="04A0"/>
            </w:tblPr>
            <w:tblGrid>
              <w:gridCol w:w="1152"/>
              <w:gridCol w:w="1728"/>
              <w:gridCol w:w="1008"/>
              <w:gridCol w:w="2818"/>
              <w:gridCol w:w="759"/>
              <w:gridCol w:w="1607"/>
            </w:tblGrid>
            <w:tr w:rsidR="00E010F3">
              <w:trPr>
                <w:trHeight w:hRule="exact" w:val="1064"/>
              </w:trPr>
              <w:tc>
                <w:tcPr>
                  <w:tcW w:w="1152"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429"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08" w:lineRule="exact"/>
                    <w:ind w:left="109"/>
                    <w:suppressOverlap/>
                    <w:jc w:val="left"/>
                    <w:rPr>
                      <w:rFonts w:asciiTheme="minorEastAsia" w:hAnsiTheme="minorEastAsia"/>
                      <w:szCs w:val="21"/>
                    </w:rPr>
                  </w:pPr>
                  <w:r>
                    <w:rPr>
                      <w:rFonts w:asciiTheme="minorEastAsia" w:hAnsiTheme="minorEastAsia" w:cs="宋体"/>
                      <w:bCs/>
                      <w:color w:val="000000"/>
                      <w:spacing w:val="5"/>
                      <w:w w:val="97"/>
                      <w:kern w:val="0"/>
                      <w:szCs w:val="21"/>
                    </w:rPr>
                    <w:t>污</w:t>
                  </w:r>
                  <w:r>
                    <w:rPr>
                      <w:rFonts w:asciiTheme="minorEastAsia" w:hAnsiTheme="minorEastAsia" w:cs="宋体"/>
                      <w:bCs/>
                      <w:color w:val="000000"/>
                      <w:spacing w:val="-2"/>
                      <w:w w:val="98"/>
                      <w:kern w:val="0"/>
                      <w:szCs w:val="21"/>
                    </w:rPr>
                    <w:t>染</w:t>
                  </w:r>
                  <w:r>
                    <w:rPr>
                      <w:rFonts w:asciiTheme="minorEastAsia" w:hAnsiTheme="minorEastAsia" w:cs="宋体"/>
                      <w:bCs/>
                      <w:color w:val="000000"/>
                      <w:kern w:val="0"/>
                      <w:szCs w:val="21"/>
                    </w:rPr>
                    <w:t>源名称</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429"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08" w:lineRule="exact"/>
                    <w:ind w:left="563"/>
                    <w:suppressOverlap/>
                    <w:jc w:val="left"/>
                    <w:rPr>
                      <w:rFonts w:asciiTheme="minorEastAsia" w:hAnsiTheme="minorEastAsia"/>
                      <w:szCs w:val="21"/>
                    </w:rPr>
                  </w:pPr>
                  <w:r>
                    <w:rPr>
                      <w:rFonts w:asciiTheme="minorEastAsia" w:hAnsiTheme="minorEastAsia" w:cs="宋体"/>
                      <w:bCs/>
                      <w:color w:val="000000"/>
                      <w:spacing w:val="5"/>
                      <w:w w:val="97"/>
                      <w:kern w:val="0"/>
                      <w:szCs w:val="21"/>
                    </w:rPr>
                    <w:t>检</w:t>
                  </w:r>
                  <w:r>
                    <w:rPr>
                      <w:rFonts w:asciiTheme="minorEastAsia" w:hAnsiTheme="minorEastAsia" w:cs="宋体"/>
                      <w:bCs/>
                      <w:color w:val="000000"/>
                      <w:spacing w:val="-2"/>
                      <w:w w:val="98"/>
                      <w:kern w:val="0"/>
                      <w:szCs w:val="21"/>
                    </w:rPr>
                    <w:t>测</w:t>
                  </w:r>
                  <w:r>
                    <w:rPr>
                      <w:rFonts w:asciiTheme="minorEastAsia" w:hAnsiTheme="minorEastAsia" w:cs="宋体"/>
                      <w:bCs/>
                      <w:color w:val="000000"/>
                      <w:kern w:val="0"/>
                      <w:szCs w:val="21"/>
                    </w:rPr>
                    <w:t>项目</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429"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08" w:lineRule="exact"/>
                    <w:ind w:left="118"/>
                    <w:suppressOverlap/>
                    <w:jc w:val="left"/>
                    <w:rPr>
                      <w:rFonts w:asciiTheme="minorEastAsia" w:hAnsiTheme="minorEastAsia"/>
                      <w:szCs w:val="21"/>
                    </w:rPr>
                  </w:pPr>
                  <w:r>
                    <w:rPr>
                      <w:rFonts w:asciiTheme="minorEastAsia" w:hAnsiTheme="minorEastAsia" w:cs="宋体"/>
                      <w:bCs/>
                      <w:color w:val="000000"/>
                      <w:spacing w:val="5"/>
                      <w:w w:val="97"/>
                      <w:kern w:val="0"/>
                      <w:szCs w:val="21"/>
                    </w:rPr>
                    <w:t>计</w:t>
                  </w:r>
                  <w:r>
                    <w:rPr>
                      <w:rFonts w:asciiTheme="minorEastAsia" w:hAnsiTheme="minorEastAsia" w:cs="宋体"/>
                      <w:bCs/>
                      <w:color w:val="000000"/>
                      <w:spacing w:val="-2"/>
                      <w:w w:val="98"/>
                      <w:kern w:val="0"/>
                      <w:szCs w:val="21"/>
                    </w:rPr>
                    <w:t>量</w:t>
                  </w:r>
                  <w:r>
                    <w:rPr>
                      <w:rFonts w:asciiTheme="minorEastAsia" w:hAnsiTheme="minorEastAsia" w:cs="宋体"/>
                      <w:bCs/>
                      <w:color w:val="000000"/>
                      <w:kern w:val="0"/>
                      <w:szCs w:val="21"/>
                    </w:rPr>
                    <w:t>单位</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429"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08" w:lineRule="exact"/>
                    <w:ind w:left="1031"/>
                    <w:suppressOverlap/>
                    <w:jc w:val="left"/>
                    <w:rPr>
                      <w:rFonts w:asciiTheme="minorEastAsia" w:hAnsiTheme="minorEastAsia"/>
                      <w:szCs w:val="21"/>
                    </w:rPr>
                  </w:pPr>
                  <w:r>
                    <w:rPr>
                      <w:rFonts w:asciiTheme="minorEastAsia" w:hAnsiTheme="minorEastAsia" w:cs="宋体"/>
                      <w:bCs/>
                      <w:color w:val="000000"/>
                      <w:spacing w:val="5"/>
                      <w:w w:val="97"/>
                      <w:kern w:val="0"/>
                      <w:szCs w:val="21"/>
                    </w:rPr>
                    <w:t>检</w:t>
                  </w:r>
                  <w:r>
                    <w:rPr>
                      <w:rFonts w:asciiTheme="minorEastAsia" w:hAnsiTheme="minorEastAsia" w:cs="宋体"/>
                      <w:bCs/>
                      <w:color w:val="000000"/>
                      <w:spacing w:val="-2"/>
                      <w:w w:val="98"/>
                      <w:kern w:val="0"/>
                      <w:szCs w:val="21"/>
                    </w:rPr>
                    <w:t>测</w:t>
                  </w:r>
                  <w:r>
                    <w:rPr>
                      <w:rFonts w:asciiTheme="minorEastAsia" w:hAnsiTheme="minorEastAsia" w:cs="宋体"/>
                      <w:bCs/>
                      <w:color w:val="000000"/>
                      <w:kern w:val="0"/>
                      <w:szCs w:val="21"/>
                    </w:rPr>
                    <w:t>结果</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273"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08" w:lineRule="exact"/>
                    <w:ind w:left="204"/>
                    <w:suppressOverlap/>
                    <w:jc w:val="left"/>
                    <w:rPr>
                      <w:rFonts w:asciiTheme="minorEastAsia" w:hAnsiTheme="minorEastAsia"/>
                      <w:szCs w:val="21"/>
                    </w:rPr>
                  </w:pPr>
                  <w:r>
                    <w:rPr>
                      <w:rFonts w:asciiTheme="minorEastAsia" w:hAnsiTheme="minorEastAsia" w:cs="宋体"/>
                      <w:bCs/>
                      <w:color w:val="000000"/>
                      <w:spacing w:val="5"/>
                      <w:w w:val="97"/>
                      <w:kern w:val="0"/>
                      <w:szCs w:val="21"/>
                    </w:rPr>
                    <w:t>标</w:t>
                  </w:r>
                  <w:r>
                    <w:rPr>
                      <w:rFonts w:asciiTheme="minorEastAsia" w:hAnsiTheme="minorEastAsia" w:cs="宋体"/>
                      <w:bCs/>
                      <w:color w:val="000000"/>
                      <w:spacing w:val="-2"/>
                      <w:w w:val="98"/>
                      <w:kern w:val="0"/>
                      <w:szCs w:val="21"/>
                    </w:rPr>
                    <w:t>准</w:t>
                  </w:r>
                </w:p>
                <w:p w:rsidR="00E010F3" w:rsidRDefault="00CC2D42" w:rsidP="0084006B">
                  <w:pPr>
                    <w:framePr w:hSpace="180" w:wrap="around" w:vAnchor="text" w:hAnchor="text" w:xAlign="center" w:y="1"/>
                    <w:autoSpaceDE w:val="0"/>
                    <w:autoSpaceDN w:val="0"/>
                    <w:spacing w:before="104" w:line="208" w:lineRule="exact"/>
                    <w:ind w:left="204"/>
                    <w:suppressOverlap/>
                    <w:jc w:val="left"/>
                    <w:rPr>
                      <w:rFonts w:asciiTheme="minorEastAsia" w:hAnsiTheme="minorEastAsia"/>
                      <w:szCs w:val="21"/>
                    </w:rPr>
                  </w:pPr>
                  <w:r>
                    <w:rPr>
                      <w:rFonts w:asciiTheme="minorEastAsia" w:hAnsiTheme="minorEastAsia" w:cs="宋体"/>
                      <w:bCs/>
                      <w:color w:val="000000"/>
                      <w:spacing w:val="5"/>
                      <w:w w:val="97"/>
                      <w:kern w:val="0"/>
                      <w:szCs w:val="21"/>
                    </w:rPr>
                    <w:t>限</w:t>
                  </w:r>
                  <w:r>
                    <w:rPr>
                      <w:rFonts w:asciiTheme="minorEastAsia" w:hAnsiTheme="minorEastAsia" w:cs="宋体"/>
                      <w:bCs/>
                      <w:color w:val="000000"/>
                      <w:spacing w:val="-2"/>
                      <w:w w:val="98"/>
                      <w:kern w:val="0"/>
                      <w:szCs w:val="21"/>
                    </w:rPr>
                    <w:t>值</w:t>
                  </w:r>
                </w:p>
              </w:tc>
              <w:tc>
                <w:tcPr>
                  <w:tcW w:w="1607"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429"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08" w:lineRule="exact"/>
                    <w:ind w:left="399"/>
                    <w:suppressOverlap/>
                    <w:jc w:val="left"/>
                    <w:rPr>
                      <w:rFonts w:asciiTheme="minorEastAsia" w:hAnsiTheme="minorEastAsia"/>
                      <w:szCs w:val="21"/>
                    </w:rPr>
                  </w:pPr>
                  <w:r>
                    <w:rPr>
                      <w:rFonts w:asciiTheme="minorEastAsia" w:hAnsiTheme="minorEastAsia" w:cs="宋体"/>
                      <w:bCs/>
                      <w:color w:val="000000"/>
                      <w:spacing w:val="5"/>
                      <w:w w:val="97"/>
                      <w:kern w:val="0"/>
                      <w:szCs w:val="21"/>
                    </w:rPr>
                    <w:t>执</w:t>
                  </w:r>
                  <w:r>
                    <w:rPr>
                      <w:rFonts w:asciiTheme="minorEastAsia" w:hAnsiTheme="minorEastAsia" w:cs="宋体"/>
                      <w:bCs/>
                      <w:color w:val="000000"/>
                      <w:spacing w:val="-2"/>
                      <w:w w:val="98"/>
                      <w:kern w:val="0"/>
                      <w:szCs w:val="21"/>
                    </w:rPr>
                    <w:t>行</w:t>
                  </w:r>
                  <w:r>
                    <w:rPr>
                      <w:rFonts w:asciiTheme="minorEastAsia" w:hAnsiTheme="minorEastAsia" w:cs="宋体"/>
                      <w:bCs/>
                      <w:color w:val="000000"/>
                      <w:kern w:val="0"/>
                      <w:szCs w:val="21"/>
                    </w:rPr>
                    <w:t>标准</w:t>
                  </w:r>
                </w:p>
              </w:tc>
            </w:tr>
            <w:tr w:rsidR="00E010F3">
              <w:trPr>
                <w:trHeight w:hRule="exact" w:val="545"/>
              </w:trPr>
              <w:tc>
                <w:tcPr>
                  <w:tcW w:w="1152"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8" w:line="208" w:lineRule="exact"/>
                    <w:ind w:left="457"/>
                    <w:suppressOverlap/>
                    <w:jc w:val="left"/>
                    <w:rPr>
                      <w:rFonts w:asciiTheme="minorEastAsia" w:hAnsiTheme="minorEastAsia"/>
                      <w:szCs w:val="21"/>
                    </w:rPr>
                  </w:pP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气</w:t>
                  </w:r>
                  <w:r>
                    <w:rPr>
                      <w:rFonts w:asciiTheme="minorEastAsia" w:hAnsiTheme="minorEastAsia" w:cs="宋体"/>
                      <w:bCs/>
                      <w:color w:val="000000"/>
                      <w:kern w:val="0"/>
                      <w:szCs w:val="21"/>
                    </w:rPr>
                    <w:t>筒高度</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456"/>
                    <w:suppressOverlap/>
                    <w:jc w:val="left"/>
                    <w:rPr>
                      <w:rFonts w:asciiTheme="minorEastAsia" w:hAnsiTheme="minorEastAsia"/>
                      <w:szCs w:val="21"/>
                    </w:rPr>
                  </w:pPr>
                  <w:r>
                    <w:rPr>
                      <w:rFonts w:asciiTheme="minorEastAsia" w:hAnsiTheme="minorEastAsia" w:cs="Times New Roman"/>
                      <w:bCs/>
                      <w:color w:val="000000"/>
                      <w:kern w:val="0"/>
                      <w:szCs w:val="21"/>
                    </w:rPr>
                    <w:t>m</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1448"/>
                    <w:suppressOverlap/>
                    <w:jc w:val="left"/>
                    <w:rPr>
                      <w:rFonts w:asciiTheme="minorEastAsia" w:hAnsiTheme="minorEastAsia"/>
                      <w:szCs w:val="21"/>
                    </w:rPr>
                  </w:pPr>
                  <w:r>
                    <w:rPr>
                      <w:rFonts w:asciiTheme="minorEastAsia" w:hAnsiTheme="minorEastAsia" w:cs="Times New Roman"/>
                      <w:bCs/>
                      <w:color w:val="000000"/>
                      <w:kern w:val="0"/>
                      <w:szCs w:val="21"/>
                    </w:rPr>
                    <w:t>9</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607"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cs="宋体"/>
                      <w:bCs/>
                      <w:color w:val="000000"/>
                      <w:kern w:val="0"/>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r>
                    <w:rPr>
                      <w:rFonts w:asciiTheme="minorEastAsia" w:hAnsiTheme="minorEastAsia" w:cs="宋体" w:hint="eastAsia"/>
                      <w:bCs/>
                      <w:color w:val="000000"/>
                      <w:kern w:val="0"/>
                      <w:szCs w:val="21"/>
                    </w:rPr>
                    <w:t xml:space="preserve"> G</w:t>
                  </w:r>
                  <w:r>
                    <w:rPr>
                      <w:rFonts w:asciiTheme="minorEastAsia" w:hAnsiTheme="minorEastAsia" w:cs="宋体"/>
                      <w:bCs/>
                      <w:color w:val="000000"/>
                      <w:kern w:val="0"/>
                      <w:szCs w:val="21"/>
                    </w:rPr>
                    <w:t>B/T</w:t>
                  </w: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kern w:val="0"/>
                      <w:szCs w:val="21"/>
                    </w:rPr>
                    <w:t>18483</w:t>
                  </w:r>
                  <w:r>
                    <w:rPr>
                      <w:rFonts w:asciiTheme="minorEastAsia" w:hAnsiTheme="minorEastAsia" w:cs="宋体" w:hint="eastAsia"/>
                      <w:bCs/>
                      <w:color w:val="000000"/>
                      <w:kern w:val="0"/>
                      <w:szCs w:val="21"/>
                    </w:rPr>
                    <w:t>-</w:t>
                  </w:r>
                  <w:r>
                    <w:rPr>
                      <w:rFonts w:asciiTheme="minorEastAsia" w:hAnsiTheme="minorEastAsia" w:cs="宋体"/>
                      <w:bCs/>
                      <w:color w:val="000000"/>
                      <w:kern w:val="0"/>
                      <w:szCs w:val="21"/>
                    </w:rPr>
                    <w:t>2001</w:t>
                  </w:r>
                </w:p>
              </w:tc>
            </w:tr>
            <w:tr w:rsidR="00E010F3">
              <w:trPr>
                <w:trHeight w:hRule="exact" w:val="545"/>
              </w:trPr>
              <w:tc>
                <w:tcPr>
                  <w:tcW w:w="1152"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8" w:line="208" w:lineRule="exact"/>
                    <w:ind w:left="354"/>
                    <w:suppressOverlap/>
                    <w:jc w:val="left"/>
                    <w:rPr>
                      <w:rFonts w:asciiTheme="minorEastAsia" w:hAnsiTheme="minorEastAsia"/>
                      <w:szCs w:val="21"/>
                    </w:rPr>
                  </w:pP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气</w:t>
                  </w:r>
                  <w:r>
                    <w:rPr>
                      <w:rFonts w:asciiTheme="minorEastAsia" w:hAnsiTheme="minorEastAsia" w:cs="宋体"/>
                      <w:bCs/>
                      <w:color w:val="000000"/>
                      <w:kern w:val="0"/>
                      <w:szCs w:val="21"/>
                    </w:rPr>
                    <w:t>管截面积</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422"/>
                    <w:suppressOverlap/>
                    <w:jc w:val="left"/>
                    <w:rPr>
                      <w:rFonts w:asciiTheme="minorEastAsia" w:hAnsiTheme="minorEastAsia"/>
                      <w:szCs w:val="21"/>
                    </w:rPr>
                  </w:pPr>
                  <w:r>
                    <w:rPr>
                      <w:rFonts w:asciiTheme="minorEastAsia" w:hAnsiTheme="minorEastAsia" w:cs="Times New Roman"/>
                      <w:bCs/>
                      <w:color w:val="000000"/>
                      <w:kern w:val="0"/>
                      <w:szCs w:val="21"/>
                    </w:rPr>
                    <w:t>m</w:t>
                  </w:r>
                  <w:r>
                    <w:rPr>
                      <w:rFonts w:asciiTheme="minorEastAsia" w:hAnsiTheme="minorEastAsia" w:cs="Times New Roman"/>
                      <w:bCs/>
                      <w:color w:val="000000"/>
                      <w:spacing w:val="-2"/>
                      <w:kern w:val="0"/>
                      <w:szCs w:val="21"/>
                      <w:vertAlign w:val="superscript"/>
                    </w:rPr>
                    <w:t>2</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1281"/>
                    <w:suppressOverlap/>
                    <w:jc w:val="left"/>
                    <w:rPr>
                      <w:rFonts w:asciiTheme="minorEastAsia" w:hAnsiTheme="minorEastAsia"/>
                      <w:szCs w:val="21"/>
                    </w:rPr>
                  </w:pPr>
                  <w:r>
                    <w:rPr>
                      <w:rFonts w:asciiTheme="minorEastAsia" w:hAnsiTheme="minorEastAsia" w:cs="Times New Roman"/>
                      <w:bCs/>
                      <w:color w:val="000000"/>
                      <w:kern w:val="0"/>
                      <w:szCs w:val="21"/>
                    </w:rPr>
                    <w:t>0.320</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60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p>
              </w:tc>
            </w:tr>
            <w:tr w:rsidR="00E010F3">
              <w:trPr>
                <w:trHeight w:hRule="exact" w:val="545"/>
              </w:trPr>
              <w:tc>
                <w:tcPr>
                  <w:tcW w:w="1152"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7" w:line="209" w:lineRule="exact"/>
                    <w:ind w:left="563"/>
                    <w:suppressOverlap/>
                    <w:jc w:val="left"/>
                    <w:rPr>
                      <w:rFonts w:asciiTheme="minorEastAsia" w:hAnsiTheme="minorEastAsia"/>
                      <w:szCs w:val="21"/>
                    </w:rPr>
                  </w:pP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气</w:t>
                  </w:r>
                  <w:r>
                    <w:rPr>
                      <w:rFonts w:asciiTheme="minorEastAsia" w:hAnsiTheme="minorEastAsia" w:cs="宋体"/>
                      <w:bCs/>
                      <w:color w:val="000000"/>
                      <w:kern w:val="0"/>
                      <w:szCs w:val="21"/>
                    </w:rPr>
                    <w:t>温度</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42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1319"/>
                    <w:suppressOverlap/>
                    <w:jc w:val="left"/>
                    <w:rPr>
                      <w:rFonts w:asciiTheme="minorEastAsia" w:hAnsiTheme="minorEastAsia"/>
                      <w:szCs w:val="21"/>
                    </w:rPr>
                  </w:pPr>
                  <w:r>
                    <w:rPr>
                      <w:rFonts w:asciiTheme="minorEastAsia" w:hAnsiTheme="minorEastAsia" w:cs="Times New Roman"/>
                      <w:bCs/>
                      <w:color w:val="000000"/>
                      <w:kern w:val="0"/>
                      <w:szCs w:val="21"/>
                    </w:rPr>
                    <w:t>42.0</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60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p>
              </w:tc>
            </w:tr>
            <w:tr w:rsidR="00E010F3">
              <w:trPr>
                <w:trHeight w:hRule="exact" w:val="545"/>
              </w:trPr>
              <w:tc>
                <w:tcPr>
                  <w:tcW w:w="1152"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7" w:line="209" w:lineRule="exact"/>
                    <w:ind w:left="563"/>
                    <w:suppressOverlap/>
                    <w:jc w:val="left"/>
                    <w:rPr>
                      <w:rFonts w:asciiTheme="minorEastAsia" w:hAnsiTheme="minorEastAsia"/>
                      <w:szCs w:val="21"/>
                    </w:rPr>
                  </w:pPr>
                  <w:r>
                    <w:rPr>
                      <w:rFonts w:asciiTheme="minorEastAsia" w:hAnsiTheme="minorEastAsia" w:cs="宋体"/>
                      <w:bCs/>
                      <w:color w:val="000000"/>
                      <w:spacing w:val="1"/>
                      <w:w w:val="99"/>
                      <w:kern w:val="0"/>
                      <w:szCs w:val="21"/>
                    </w:rPr>
                    <w:t>烟</w:t>
                  </w:r>
                  <w:r>
                    <w:rPr>
                      <w:rFonts w:asciiTheme="minorEastAsia" w:hAnsiTheme="minorEastAsia" w:cs="宋体"/>
                      <w:bCs/>
                      <w:color w:val="000000"/>
                      <w:kern w:val="0"/>
                      <w:szCs w:val="21"/>
                    </w:rPr>
                    <w:t>气</w:t>
                  </w:r>
                  <w:r>
                    <w:rPr>
                      <w:rFonts w:asciiTheme="minorEastAsia" w:hAnsiTheme="minorEastAsia" w:cs="宋体"/>
                      <w:bCs/>
                      <w:color w:val="000000"/>
                      <w:spacing w:val="3"/>
                      <w:w w:val="98"/>
                      <w:kern w:val="0"/>
                      <w:szCs w:val="21"/>
                    </w:rPr>
                    <w:t>流</w:t>
                  </w:r>
                  <w:r>
                    <w:rPr>
                      <w:rFonts w:asciiTheme="minorEastAsia" w:hAnsiTheme="minorEastAsia" w:cs="宋体"/>
                      <w:bCs/>
                      <w:color w:val="000000"/>
                      <w:spacing w:val="17"/>
                      <w:w w:val="91"/>
                      <w:kern w:val="0"/>
                      <w:szCs w:val="21"/>
                    </w:rPr>
                    <w:t>速</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386"/>
                    <w:suppressOverlap/>
                    <w:jc w:val="left"/>
                    <w:rPr>
                      <w:rFonts w:asciiTheme="minorEastAsia" w:hAnsiTheme="minorEastAsia"/>
                      <w:szCs w:val="21"/>
                    </w:rPr>
                  </w:pPr>
                  <w:r>
                    <w:rPr>
                      <w:rFonts w:asciiTheme="minorEastAsia" w:hAnsiTheme="minorEastAsia" w:cs="Times New Roman"/>
                      <w:bCs/>
                      <w:color w:val="000000"/>
                      <w:spacing w:val="4"/>
                      <w:w w:val="96"/>
                      <w:kern w:val="0"/>
                      <w:szCs w:val="21"/>
                    </w:rPr>
                    <w:t>m/s</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1369"/>
                    <w:suppressOverlap/>
                    <w:jc w:val="left"/>
                    <w:rPr>
                      <w:rFonts w:asciiTheme="minorEastAsia" w:hAnsiTheme="minorEastAsia"/>
                      <w:szCs w:val="21"/>
                    </w:rPr>
                  </w:pPr>
                  <w:r>
                    <w:rPr>
                      <w:rFonts w:asciiTheme="minorEastAsia" w:hAnsiTheme="minorEastAsia" w:cs="Times New Roman"/>
                      <w:bCs/>
                      <w:color w:val="000000"/>
                      <w:kern w:val="0"/>
                      <w:szCs w:val="21"/>
                    </w:rPr>
                    <w:t>8.3</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60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p>
              </w:tc>
            </w:tr>
            <w:tr w:rsidR="00E010F3">
              <w:trPr>
                <w:trHeight w:hRule="exact" w:val="545"/>
              </w:trPr>
              <w:tc>
                <w:tcPr>
                  <w:tcW w:w="1152"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7" w:line="209" w:lineRule="exact"/>
                    <w:ind w:left="457"/>
                    <w:suppressOverlap/>
                    <w:jc w:val="left"/>
                    <w:rPr>
                      <w:rFonts w:asciiTheme="minorEastAsia" w:hAnsiTheme="minorEastAsia"/>
                      <w:szCs w:val="21"/>
                    </w:rPr>
                  </w:pPr>
                  <w:r>
                    <w:rPr>
                      <w:rFonts w:asciiTheme="minorEastAsia" w:hAnsiTheme="minorEastAsia" w:cs="宋体"/>
                      <w:bCs/>
                      <w:color w:val="000000"/>
                      <w:spacing w:val="5"/>
                      <w:w w:val="97"/>
                      <w:kern w:val="0"/>
                      <w:szCs w:val="21"/>
                    </w:rPr>
                    <w:t>标</w:t>
                  </w:r>
                  <w:r>
                    <w:rPr>
                      <w:rFonts w:asciiTheme="minorEastAsia" w:hAnsiTheme="minorEastAsia" w:cs="宋体"/>
                      <w:bCs/>
                      <w:color w:val="000000"/>
                      <w:spacing w:val="-2"/>
                      <w:w w:val="98"/>
                      <w:kern w:val="0"/>
                      <w:szCs w:val="21"/>
                    </w:rPr>
                    <w:t>况</w:t>
                  </w:r>
                  <w:r>
                    <w:rPr>
                      <w:rFonts w:asciiTheme="minorEastAsia" w:hAnsiTheme="minorEastAsia" w:cs="宋体"/>
                      <w:bCs/>
                      <w:color w:val="000000"/>
                      <w:kern w:val="0"/>
                      <w:szCs w:val="21"/>
                    </w:rPr>
                    <w:t>排气量</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264"/>
                    <w:suppressOverlap/>
                    <w:jc w:val="left"/>
                    <w:rPr>
                      <w:rFonts w:asciiTheme="minorEastAsia" w:hAnsiTheme="minorEastAsia"/>
                      <w:szCs w:val="21"/>
                    </w:rPr>
                  </w:pPr>
                  <w:r>
                    <w:rPr>
                      <w:rFonts w:asciiTheme="minorEastAsia" w:hAnsiTheme="minorEastAsia" w:cs="Times New Roman"/>
                      <w:bCs/>
                      <w:color w:val="000000"/>
                      <w:spacing w:val="4"/>
                      <w:w w:val="97"/>
                      <w:kern w:val="0"/>
                      <w:szCs w:val="21"/>
                    </w:rPr>
                    <w:t>Nm</w:t>
                  </w:r>
                  <w:r>
                    <w:rPr>
                      <w:rFonts w:asciiTheme="minorEastAsia" w:hAnsiTheme="minorEastAsia" w:cs="Times New Roman"/>
                      <w:bCs/>
                      <w:color w:val="000000"/>
                      <w:spacing w:val="14"/>
                      <w:kern w:val="0"/>
                      <w:szCs w:val="21"/>
                    </w:rPr>
                    <w:t xml:space="preserve"> </w:t>
                  </w:r>
                  <w:r>
                    <w:rPr>
                      <w:rFonts w:asciiTheme="minorEastAsia" w:hAnsiTheme="minorEastAsia" w:cs="Times New Roman"/>
                      <w:bCs/>
                      <w:color w:val="000000"/>
                      <w:w w:val="99"/>
                      <w:kern w:val="0"/>
                      <w:szCs w:val="21"/>
                    </w:rPr>
                    <w:t>/h</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1293"/>
                    <w:suppressOverlap/>
                    <w:jc w:val="left"/>
                    <w:rPr>
                      <w:rFonts w:asciiTheme="minorEastAsia" w:hAnsiTheme="minorEastAsia"/>
                      <w:szCs w:val="21"/>
                    </w:rPr>
                  </w:pPr>
                  <w:r>
                    <w:rPr>
                      <w:rFonts w:asciiTheme="minorEastAsia" w:hAnsiTheme="minorEastAsia" w:cs="Times New Roman"/>
                      <w:bCs/>
                      <w:color w:val="000000"/>
                      <w:spacing w:val="4"/>
                      <w:w w:val="96"/>
                      <w:kern w:val="0"/>
                      <w:szCs w:val="21"/>
                    </w:rPr>
                    <w:t>7250</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0"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60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p>
              </w:tc>
            </w:tr>
            <w:tr w:rsidR="00E010F3">
              <w:trPr>
                <w:trHeight w:hRule="exact" w:val="545"/>
              </w:trPr>
              <w:tc>
                <w:tcPr>
                  <w:tcW w:w="1152"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7" w:line="209" w:lineRule="exact"/>
                    <w:ind w:left="143"/>
                    <w:suppressOverlap/>
                    <w:jc w:val="left"/>
                    <w:rPr>
                      <w:rFonts w:asciiTheme="minorEastAsia" w:hAnsiTheme="minorEastAsia"/>
                      <w:szCs w:val="21"/>
                    </w:rPr>
                  </w:pPr>
                  <w:r>
                    <w:rPr>
                      <w:rFonts w:asciiTheme="minorEastAsia" w:hAnsiTheme="minorEastAsia" w:cs="宋体"/>
                      <w:bCs/>
                      <w:color w:val="000000"/>
                      <w:spacing w:val="5"/>
                      <w:w w:val="97"/>
                      <w:kern w:val="0"/>
                      <w:szCs w:val="21"/>
                    </w:rPr>
                    <w:t>灶</w:t>
                  </w:r>
                  <w:r>
                    <w:rPr>
                      <w:rFonts w:asciiTheme="minorEastAsia" w:hAnsiTheme="minorEastAsia" w:cs="宋体"/>
                      <w:bCs/>
                      <w:color w:val="000000"/>
                      <w:spacing w:val="-2"/>
                      <w:w w:val="98"/>
                      <w:kern w:val="0"/>
                      <w:szCs w:val="21"/>
                    </w:rPr>
                    <w:t>头</w:t>
                  </w:r>
                  <w:r>
                    <w:rPr>
                      <w:rFonts w:asciiTheme="minorEastAsia" w:hAnsiTheme="minorEastAsia" w:cs="宋体"/>
                      <w:bCs/>
                      <w:color w:val="000000"/>
                      <w:kern w:val="0"/>
                      <w:szCs w:val="21"/>
                    </w:rPr>
                    <w:t>基准排放浓度</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29" w:line="281" w:lineRule="exact"/>
                    <w:ind w:left="259"/>
                    <w:suppressOverlap/>
                    <w:jc w:val="left"/>
                    <w:rPr>
                      <w:rFonts w:asciiTheme="minorEastAsia" w:hAnsiTheme="minorEastAsia"/>
                      <w:szCs w:val="21"/>
                    </w:rPr>
                  </w:pPr>
                  <w:r>
                    <w:rPr>
                      <w:rFonts w:asciiTheme="minorEastAsia" w:hAnsiTheme="minorEastAsia" w:cs="Times New Roman"/>
                      <w:bCs/>
                      <w:color w:val="000000"/>
                      <w:spacing w:val="4"/>
                      <w:w w:val="96"/>
                      <w:kern w:val="0"/>
                      <w:szCs w:val="21"/>
                    </w:rPr>
                    <w:t>mg/m</w:t>
                  </w:r>
                  <w:r>
                    <w:rPr>
                      <w:rFonts w:asciiTheme="minorEastAsia" w:hAnsiTheme="minorEastAsia" w:cs="Times New Roman"/>
                      <w:bCs/>
                      <w:color w:val="000000"/>
                      <w:spacing w:val="-3"/>
                      <w:kern w:val="0"/>
                      <w:szCs w:val="21"/>
                    </w:rPr>
                    <w:t>3</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29" w:line="281" w:lineRule="exact"/>
                    <w:ind w:left="1333"/>
                    <w:suppressOverlap/>
                    <w:jc w:val="left"/>
                    <w:rPr>
                      <w:rFonts w:asciiTheme="minorEastAsia" w:hAnsiTheme="minorEastAsia"/>
                      <w:szCs w:val="21"/>
                    </w:rPr>
                  </w:pPr>
                  <w:r>
                    <w:rPr>
                      <w:rFonts w:asciiTheme="minorEastAsia" w:hAnsiTheme="minorEastAsia" w:cs="Times New Roman"/>
                      <w:bCs/>
                      <w:color w:val="000000"/>
                      <w:kern w:val="0"/>
                      <w:szCs w:val="21"/>
                    </w:rPr>
                    <w:t>0.80</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29"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60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p>
              </w:tc>
            </w:tr>
            <w:tr w:rsidR="00E010F3">
              <w:trPr>
                <w:trHeight w:hRule="exact" w:val="545"/>
              </w:trPr>
              <w:tc>
                <w:tcPr>
                  <w:tcW w:w="1152"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进</w:t>
                  </w:r>
                  <w:r>
                    <w:rPr>
                      <w:rFonts w:asciiTheme="minorEastAsia" w:hAnsiTheme="minorEastAsia" w:cs="宋体"/>
                      <w:bCs/>
                      <w:color w:val="000000"/>
                      <w:kern w:val="0"/>
                      <w:szCs w:val="21"/>
                    </w:rPr>
                    <w:t>口）</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7" w:line="209" w:lineRule="exact"/>
                    <w:ind w:left="354"/>
                    <w:suppressOverlap/>
                    <w:jc w:val="left"/>
                    <w:rPr>
                      <w:rFonts w:asciiTheme="minorEastAsia" w:hAnsiTheme="minorEastAsia"/>
                      <w:szCs w:val="21"/>
                    </w:rPr>
                  </w:pPr>
                  <w:r>
                    <w:rPr>
                      <w:rFonts w:asciiTheme="minorEastAsia" w:hAnsiTheme="minorEastAsia" w:cs="宋体"/>
                      <w:bCs/>
                      <w:color w:val="000000"/>
                      <w:spacing w:val="5"/>
                      <w:w w:val="97"/>
                      <w:kern w:val="0"/>
                      <w:szCs w:val="21"/>
                    </w:rPr>
                    <w:t>油</w:t>
                  </w:r>
                  <w:r>
                    <w:rPr>
                      <w:rFonts w:asciiTheme="minorEastAsia" w:hAnsiTheme="minorEastAsia" w:cs="宋体"/>
                      <w:bCs/>
                      <w:color w:val="000000"/>
                      <w:spacing w:val="-2"/>
                      <w:w w:val="98"/>
                      <w:kern w:val="0"/>
                      <w:szCs w:val="21"/>
                    </w:rPr>
                    <w:t>烟</w:t>
                  </w:r>
                  <w:r>
                    <w:rPr>
                      <w:rFonts w:asciiTheme="minorEastAsia" w:hAnsiTheme="minorEastAsia" w:cs="宋体"/>
                      <w:bCs/>
                      <w:color w:val="000000"/>
                      <w:kern w:val="0"/>
                      <w:szCs w:val="21"/>
                    </w:rPr>
                    <w:t>排放速率</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29" w:line="281" w:lineRule="exact"/>
                    <w:ind w:left="350"/>
                    <w:suppressOverlap/>
                    <w:jc w:val="left"/>
                    <w:rPr>
                      <w:rFonts w:asciiTheme="minorEastAsia" w:hAnsiTheme="minorEastAsia"/>
                      <w:szCs w:val="21"/>
                    </w:rPr>
                  </w:pPr>
                  <w:r>
                    <w:rPr>
                      <w:rFonts w:asciiTheme="minorEastAsia" w:hAnsiTheme="minorEastAsia" w:cs="Times New Roman"/>
                      <w:bCs/>
                      <w:color w:val="000000"/>
                      <w:spacing w:val="3"/>
                      <w:w w:val="96"/>
                      <w:kern w:val="0"/>
                      <w:szCs w:val="21"/>
                    </w:rPr>
                    <w:t>kg/h</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29" w:line="281" w:lineRule="exact"/>
                    <w:ind w:left="1113"/>
                    <w:suppressOverlap/>
                    <w:jc w:val="left"/>
                    <w:rPr>
                      <w:rFonts w:asciiTheme="minorEastAsia" w:hAnsiTheme="minorEastAsia"/>
                      <w:szCs w:val="21"/>
                    </w:rPr>
                  </w:pPr>
                  <w:r>
                    <w:rPr>
                      <w:rFonts w:asciiTheme="minorEastAsia" w:hAnsiTheme="minorEastAsia" w:cs="Times New Roman"/>
                      <w:bCs/>
                      <w:color w:val="000000"/>
                      <w:kern w:val="0"/>
                      <w:szCs w:val="21"/>
                    </w:rPr>
                    <w:t>5.80×10</w:t>
                  </w:r>
                  <w:r>
                    <w:rPr>
                      <w:rFonts w:asciiTheme="minorEastAsia" w:hAnsiTheme="minorEastAsia" w:cs="Times New Roman"/>
                      <w:bCs/>
                      <w:color w:val="000000"/>
                      <w:spacing w:val="-3"/>
                      <w:kern w:val="0"/>
                      <w:szCs w:val="21"/>
                      <w:vertAlign w:val="superscript"/>
                    </w:rPr>
                    <w:t>-3</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29"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60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p>
              </w:tc>
            </w:tr>
            <w:tr w:rsidR="00E010F3">
              <w:trPr>
                <w:trHeight w:hRule="exact" w:val="545"/>
              </w:trPr>
              <w:tc>
                <w:tcPr>
                  <w:tcW w:w="1152"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7" w:line="209" w:lineRule="exact"/>
                    <w:ind w:left="457"/>
                    <w:suppressOverlap/>
                    <w:jc w:val="left"/>
                    <w:rPr>
                      <w:rFonts w:asciiTheme="minorEastAsia" w:hAnsiTheme="minorEastAsia"/>
                      <w:szCs w:val="21"/>
                    </w:rPr>
                  </w:pP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气</w:t>
                  </w:r>
                  <w:r>
                    <w:rPr>
                      <w:rFonts w:asciiTheme="minorEastAsia" w:hAnsiTheme="minorEastAsia" w:cs="宋体"/>
                      <w:bCs/>
                      <w:color w:val="000000"/>
                      <w:kern w:val="0"/>
                      <w:szCs w:val="21"/>
                    </w:rPr>
                    <w:t>筒高度</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29" w:line="281" w:lineRule="exact"/>
                    <w:ind w:left="456"/>
                    <w:suppressOverlap/>
                    <w:jc w:val="left"/>
                    <w:rPr>
                      <w:rFonts w:asciiTheme="minorEastAsia" w:hAnsiTheme="minorEastAsia"/>
                      <w:szCs w:val="21"/>
                    </w:rPr>
                  </w:pPr>
                  <w:r>
                    <w:rPr>
                      <w:rFonts w:asciiTheme="minorEastAsia" w:hAnsiTheme="minorEastAsia" w:cs="Times New Roman"/>
                      <w:bCs/>
                      <w:color w:val="000000"/>
                      <w:kern w:val="0"/>
                      <w:szCs w:val="21"/>
                    </w:rPr>
                    <w:t>m</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29" w:line="281" w:lineRule="exact"/>
                    <w:ind w:left="1448"/>
                    <w:suppressOverlap/>
                    <w:jc w:val="left"/>
                    <w:rPr>
                      <w:rFonts w:asciiTheme="minorEastAsia" w:hAnsiTheme="minorEastAsia"/>
                      <w:szCs w:val="21"/>
                    </w:rPr>
                  </w:pPr>
                  <w:r>
                    <w:rPr>
                      <w:rFonts w:asciiTheme="minorEastAsia" w:hAnsiTheme="minorEastAsia" w:cs="Times New Roman"/>
                      <w:bCs/>
                      <w:color w:val="000000"/>
                      <w:kern w:val="0"/>
                      <w:szCs w:val="21"/>
                    </w:rPr>
                    <w:t>9</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29"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60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p>
              </w:tc>
            </w:tr>
            <w:tr w:rsidR="00E010F3">
              <w:trPr>
                <w:trHeight w:hRule="exact" w:val="545"/>
              </w:trPr>
              <w:tc>
                <w:tcPr>
                  <w:tcW w:w="1152"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7" w:line="208" w:lineRule="exact"/>
                    <w:ind w:left="354"/>
                    <w:suppressOverlap/>
                    <w:jc w:val="left"/>
                    <w:rPr>
                      <w:rFonts w:asciiTheme="minorEastAsia" w:hAnsiTheme="minorEastAsia"/>
                      <w:szCs w:val="21"/>
                    </w:rPr>
                  </w:pP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气</w:t>
                  </w:r>
                  <w:r>
                    <w:rPr>
                      <w:rFonts w:asciiTheme="minorEastAsia" w:hAnsiTheme="minorEastAsia" w:cs="宋体"/>
                      <w:bCs/>
                      <w:color w:val="000000"/>
                      <w:kern w:val="0"/>
                      <w:szCs w:val="21"/>
                    </w:rPr>
                    <w:t>管截面积</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29" w:line="281" w:lineRule="exact"/>
                    <w:ind w:left="422"/>
                    <w:suppressOverlap/>
                    <w:jc w:val="left"/>
                    <w:rPr>
                      <w:rFonts w:asciiTheme="minorEastAsia" w:hAnsiTheme="minorEastAsia"/>
                      <w:szCs w:val="21"/>
                    </w:rPr>
                  </w:pPr>
                  <w:r>
                    <w:rPr>
                      <w:rFonts w:asciiTheme="minorEastAsia" w:hAnsiTheme="minorEastAsia" w:cs="Times New Roman"/>
                      <w:bCs/>
                      <w:color w:val="000000"/>
                      <w:kern w:val="0"/>
                      <w:szCs w:val="21"/>
                    </w:rPr>
                    <w:t>m</w:t>
                  </w:r>
                  <w:r>
                    <w:rPr>
                      <w:rFonts w:asciiTheme="minorEastAsia" w:hAnsiTheme="minorEastAsia" w:cs="Times New Roman"/>
                      <w:bCs/>
                      <w:color w:val="000000"/>
                      <w:spacing w:val="-2"/>
                      <w:kern w:val="0"/>
                      <w:szCs w:val="21"/>
                    </w:rPr>
                    <w:t>2</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29" w:line="281" w:lineRule="exact"/>
                    <w:ind w:left="1281"/>
                    <w:suppressOverlap/>
                    <w:jc w:val="left"/>
                    <w:rPr>
                      <w:rFonts w:asciiTheme="minorEastAsia" w:hAnsiTheme="minorEastAsia"/>
                      <w:szCs w:val="21"/>
                    </w:rPr>
                  </w:pPr>
                  <w:r>
                    <w:rPr>
                      <w:rFonts w:asciiTheme="minorEastAsia" w:hAnsiTheme="minorEastAsia" w:cs="Times New Roman"/>
                      <w:bCs/>
                      <w:color w:val="000000"/>
                      <w:kern w:val="0"/>
                      <w:szCs w:val="21"/>
                    </w:rPr>
                    <w:t>2.185</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29"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60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p>
              </w:tc>
            </w:tr>
            <w:tr w:rsidR="00E010F3">
              <w:trPr>
                <w:trHeight w:hRule="exact" w:val="545"/>
              </w:trPr>
              <w:tc>
                <w:tcPr>
                  <w:tcW w:w="1152"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9" w:line="209" w:lineRule="exact"/>
                    <w:ind w:left="563"/>
                    <w:suppressOverlap/>
                    <w:jc w:val="left"/>
                    <w:rPr>
                      <w:rFonts w:asciiTheme="minorEastAsia" w:hAnsiTheme="minorEastAsia"/>
                      <w:szCs w:val="21"/>
                    </w:rPr>
                  </w:pP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气</w:t>
                  </w:r>
                  <w:r>
                    <w:rPr>
                      <w:rFonts w:asciiTheme="minorEastAsia" w:hAnsiTheme="minorEastAsia" w:cs="宋体"/>
                      <w:bCs/>
                      <w:color w:val="000000"/>
                      <w:kern w:val="0"/>
                      <w:szCs w:val="21"/>
                    </w:rPr>
                    <w:t>温度</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1" w:line="281" w:lineRule="exact"/>
                    <w:ind w:left="42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1" w:line="281" w:lineRule="exact"/>
                    <w:ind w:left="1319"/>
                    <w:suppressOverlap/>
                    <w:jc w:val="left"/>
                    <w:rPr>
                      <w:rFonts w:asciiTheme="minorEastAsia" w:hAnsiTheme="minorEastAsia"/>
                      <w:szCs w:val="21"/>
                    </w:rPr>
                  </w:pPr>
                  <w:r>
                    <w:rPr>
                      <w:rFonts w:asciiTheme="minorEastAsia" w:hAnsiTheme="minorEastAsia" w:cs="Times New Roman"/>
                      <w:bCs/>
                      <w:color w:val="000000"/>
                      <w:kern w:val="0"/>
                      <w:szCs w:val="21"/>
                    </w:rPr>
                    <w:t>39.6</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1"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60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p>
              </w:tc>
            </w:tr>
            <w:tr w:rsidR="00E010F3">
              <w:trPr>
                <w:trHeight w:hRule="exact" w:val="545"/>
              </w:trPr>
              <w:tc>
                <w:tcPr>
                  <w:tcW w:w="1152"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9" w:line="209" w:lineRule="exact"/>
                    <w:ind w:left="563"/>
                    <w:suppressOverlap/>
                    <w:jc w:val="left"/>
                    <w:rPr>
                      <w:rFonts w:asciiTheme="minorEastAsia" w:hAnsiTheme="minorEastAsia"/>
                      <w:szCs w:val="21"/>
                    </w:rPr>
                  </w:pPr>
                  <w:r>
                    <w:rPr>
                      <w:rFonts w:asciiTheme="minorEastAsia" w:hAnsiTheme="minorEastAsia" w:cs="宋体"/>
                      <w:bCs/>
                      <w:color w:val="000000"/>
                      <w:spacing w:val="1"/>
                      <w:w w:val="99"/>
                      <w:kern w:val="0"/>
                      <w:szCs w:val="21"/>
                    </w:rPr>
                    <w:t>烟</w:t>
                  </w:r>
                  <w:r>
                    <w:rPr>
                      <w:rFonts w:asciiTheme="minorEastAsia" w:hAnsiTheme="minorEastAsia" w:cs="宋体"/>
                      <w:bCs/>
                      <w:color w:val="000000"/>
                      <w:kern w:val="0"/>
                      <w:szCs w:val="21"/>
                    </w:rPr>
                    <w:t>气</w:t>
                  </w:r>
                  <w:r>
                    <w:rPr>
                      <w:rFonts w:asciiTheme="minorEastAsia" w:hAnsiTheme="minorEastAsia" w:cs="宋体"/>
                      <w:bCs/>
                      <w:color w:val="000000"/>
                      <w:spacing w:val="3"/>
                      <w:w w:val="98"/>
                      <w:kern w:val="0"/>
                      <w:szCs w:val="21"/>
                    </w:rPr>
                    <w:t>流</w:t>
                  </w:r>
                  <w:r>
                    <w:rPr>
                      <w:rFonts w:asciiTheme="minorEastAsia" w:hAnsiTheme="minorEastAsia" w:cs="宋体"/>
                      <w:bCs/>
                      <w:color w:val="000000"/>
                      <w:spacing w:val="17"/>
                      <w:w w:val="91"/>
                      <w:kern w:val="0"/>
                      <w:szCs w:val="21"/>
                    </w:rPr>
                    <w:t>速</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1" w:line="281" w:lineRule="exact"/>
                    <w:ind w:left="386"/>
                    <w:suppressOverlap/>
                    <w:jc w:val="left"/>
                    <w:rPr>
                      <w:rFonts w:asciiTheme="minorEastAsia" w:hAnsiTheme="minorEastAsia"/>
                      <w:szCs w:val="21"/>
                    </w:rPr>
                  </w:pPr>
                  <w:r>
                    <w:rPr>
                      <w:rFonts w:asciiTheme="minorEastAsia" w:hAnsiTheme="minorEastAsia" w:cs="Times New Roman"/>
                      <w:bCs/>
                      <w:color w:val="000000"/>
                      <w:spacing w:val="4"/>
                      <w:w w:val="96"/>
                      <w:kern w:val="0"/>
                      <w:szCs w:val="21"/>
                    </w:rPr>
                    <w:t>m/s</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1" w:line="281" w:lineRule="exact"/>
                    <w:ind w:left="1369"/>
                    <w:suppressOverlap/>
                    <w:jc w:val="left"/>
                    <w:rPr>
                      <w:rFonts w:asciiTheme="minorEastAsia" w:hAnsiTheme="minorEastAsia"/>
                      <w:szCs w:val="21"/>
                    </w:rPr>
                  </w:pPr>
                  <w:r>
                    <w:rPr>
                      <w:rFonts w:asciiTheme="minorEastAsia" w:hAnsiTheme="minorEastAsia" w:cs="Times New Roman"/>
                      <w:bCs/>
                      <w:color w:val="000000"/>
                      <w:kern w:val="0"/>
                      <w:szCs w:val="21"/>
                    </w:rPr>
                    <w:t>0.9</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1"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60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p>
              </w:tc>
            </w:tr>
            <w:tr w:rsidR="00E010F3">
              <w:trPr>
                <w:trHeight w:hRule="exact" w:val="545"/>
              </w:trPr>
              <w:tc>
                <w:tcPr>
                  <w:tcW w:w="1152"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9" w:line="208" w:lineRule="exact"/>
                    <w:ind w:left="457"/>
                    <w:suppressOverlap/>
                    <w:jc w:val="left"/>
                    <w:rPr>
                      <w:rFonts w:asciiTheme="minorEastAsia" w:hAnsiTheme="minorEastAsia"/>
                      <w:szCs w:val="21"/>
                    </w:rPr>
                  </w:pPr>
                  <w:r>
                    <w:rPr>
                      <w:rFonts w:asciiTheme="minorEastAsia" w:hAnsiTheme="minorEastAsia" w:cs="宋体"/>
                      <w:bCs/>
                      <w:color w:val="000000"/>
                      <w:spacing w:val="5"/>
                      <w:w w:val="97"/>
                      <w:kern w:val="0"/>
                      <w:szCs w:val="21"/>
                    </w:rPr>
                    <w:t>标</w:t>
                  </w:r>
                  <w:r>
                    <w:rPr>
                      <w:rFonts w:asciiTheme="minorEastAsia" w:hAnsiTheme="minorEastAsia" w:cs="宋体"/>
                      <w:bCs/>
                      <w:color w:val="000000"/>
                      <w:spacing w:val="-2"/>
                      <w:w w:val="98"/>
                      <w:kern w:val="0"/>
                      <w:szCs w:val="21"/>
                    </w:rPr>
                    <w:t>况</w:t>
                  </w:r>
                  <w:r>
                    <w:rPr>
                      <w:rFonts w:asciiTheme="minorEastAsia" w:hAnsiTheme="minorEastAsia" w:cs="宋体"/>
                      <w:bCs/>
                      <w:color w:val="000000"/>
                      <w:kern w:val="0"/>
                      <w:szCs w:val="21"/>
                    </w:rPr>
                    <w:t>排气量</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1" w:line="281" w:lineRule="exact"/>
                    <w:ind w:left="264"/>
                    <w:suppressOverlap/>
                    <w:jc w:val="left"/>
                    <w:rPr>
                      <w:rFonts w:asciiTheme="minorEastAsia" w:hAnsiTheme="minorEastAsia"/>
                      <w:szCs w:val="21"/>
                    </w:rPr>
                  </w:pPr>
                  <w:r>
                    <w:rPr>
                      <w:rFonts w:asciiTheme="minorEastAsia" w:hAnsiTheme="minorEastAsia" w:cs="Times New Roman"/>
                      <w:bCs/>
                      <w:color w:val="000000"/>
                      <w:spacing w:val="4"/>
                      <w:w w:val="97"/>
                      <w:kern w:val="0"/>
                      <w:szCs w:val="21"/>
                    </w:rPr>
                    <w:t>Nm</w:t>
                  </w:r>
                  <w:r>
                    <w:rPr>
                      <w:rFonts w:asciiTheme="minorEastAsia" w:hAnsiTheme="minorEastAsia" w:cs="Times New Roman"/>
                      <w:bCs/>
                      <w:color w:val="000000"/>
                      <w:spacing w:val="14"/>
                      <w:kern w:val="0"/>
                      <w:szCs w:val="21"/>
                    </w:rPr>
                    <w:t xml:space="preserve"> </w:t>
                  </w:r>
                  <w:r>
                    <w:rPr>
                      <w:rFonts w:asciiTheme="minorEastAsia" w:hAnsiTheme="minorEastAsia" w:cs="Times New Roman"/>
                      <w:bCs/>
                      <w:color w:val="000000"/>
                      <w:w w:val="99"/>
                      <w:kern w:val="0"/>
                      <w:szCs w:val="21"/>
                    </w:rPr>
                    <w:t>/h</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1" w:line="281" w:lineRule="exact"/>
                    <w:ind w:left="1293"/>
                    <w:suppressOverlap/>
                    <w:jc w:val="left"/>
                    <w:rPr>
                      <w:rFonts w:asciiTheme="minorEastAsia" w:hAnsiTheme="minorEastAsia"/>
                      <w:szCs w:val="21"/>
                    </w:rPr>
                  </w:pPr>
                  <w:r>
                    <w:rPr>
                      <w:rFonts w:asciiTheme="minorEastAsia" w:hAnsiTheme="minorEastAsia" w:cs="Times New Roman"/>
                      <w:bCs/>
                      <w:color w:val="000000"/>
                      <w:spacing w:val="4"/>
                      <w:w w:val="96"/>
                      <w:kern w:val="0"/>
                      <w:szCs w:val="21"/>
                    </w:rPr>
                    <w:t>5342</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1"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60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p>
              </w:tc>
            </w:tr>
            <w:tr w:rsidR="00E010F3">
              <w:trPr>
                <w:trHeight w:hRule="exact" w:val="545"/>
              </w:trPr>
              <w:tc>
                <w:tcPr>
                  <w:tcW w:w="1152"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72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8" w:line="209" w:lineRule="exact"/>
                    <w:ind w:left="143"/>
                    <w:suppressOverlap/>
                    <w:jc w:val="left"/>
                    <w:rPr>
                      <w:rFonts w:asciiTheme="minorEastAsia" w:hAnsiTheme="minorEastAsia"/>
                      <w:szCs w:val="21"/>
                    </w:rPr>
                  </w:pPr>
                  <w:r>
                    <w:rPr>
                      <w:rFonts w:asciiTheme="minorEastAsia" w:hAnsiTheme="minorEastAsia" w:cs="宋体"/>
                      <w:bCs/>
                      <w:color w:val="000000"/>
                      <w:spacing w:val="5"/>
                      <w:w w:val="97"/>
                      <w:kern w:val="0"/>
                      <w:szCs w:val="21"/>
                    </w:rPr>
                    <w:t>灶</w:t>
                  </w:r>
                  <w:r>
                    <w:rPr>
                      <w:rFonts w:asciiTheme="minorEastAsia" w:hAnsiTheme="minorEastAsia" w:cs="宋体"/>
                      <w:bCs/>
                      <w:color w:val="000000"/>
                      <w:spacing w:val="-2"/>
                      <w:w w:val="98"/>
                      <w:kern w:val="0"/>
                      <w:szCs w:val="21"/>
                    </w:rPr>
                    <w:t>头</w:t>
                  </w:r>
                  <w:r>
                    <w:rPr>
                      <w:rFonts w:asciiTheme="minorEastAsia" w:hAnsiTheme="minorEastAsia" w:cs="宋体"/>
                      <w:bCs/>
                      <w:color w:val="000000"/>
                      <w:kern w:val="0"/>
                      <w:szCs w:val="21"/>
                    </w:rPr>
                    <w:t>基准排放浓度</w:t>
                  </w:r>
                </w:p>
              </w:tc>
              <w:tc>
                <w:tcPr>
                  <w:tcW w:w="100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1" w:line="281" w:lineRule="exact"/>
                    <w:ind w:left="259"/>
                    <w:suppressOverlap/>
                    <w:jc w:val="left"/>
                    <w:rPr>
                      <w:rFonts w:asciiTheme="minorEastAsia" w:hAnsiTheme="minorEastAsia"/>
                      <w:szCs w:val="21"/>
                    </w:rPr>
                  </w:pPr>
                  <w:r>
                    <w:rPr>
                      <w:rFonts w:asciiTheme="minorEastAsia" w:hAnsiTheme="minorEastAsia" w:cs="Times New Roman"/>
                      <w:bCs/>
                      <w:color w:val="000000"/>
                      <w:spacing w:val="4"/>
                      <w:w w:val="96"/>
                      <w:kern w:val="0"/>
                      <w:szCs w:val="21"/>
                    </w:rPr>
                    <w:t>mg/m</w:t>
                  </w:r>
                  <w:r>
                    <w:rPr>
                      <w:rFonts w:asciiTheme="minorEastAsia" w:hAnsiTheme="minorEastAsia" w:cs="Times New Roman"/>
                      <w:bCs/>
                      <w:color w:val="000000"/>
                      <w:spacing w:val="-3"/>
                      <w:kern w:val="0"/>
                      <w:szCs w:val="21"/>
                      <w:vertAlign w:val="superscript"/>
                    </w:rPr>
                    <w:t>3</w:t>
                  </w:r>
                </w:p>
              </w:tc>
              <w:tc>
                <w:tcPr>
                  <w:tcW w:w="281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1" w:line="281" w:lineRule="exact"/>
                    <w:ind w:left="1333"/>
                    <w:suppressOverlap/>
                    <w:jc w:val="left"/>
                    <w:rPr>
                      <w:rFonts w:asciiTheme="minorEastAsia" w:hAnsiTheme="minorEastAsia"/>
                      <w:szCs w:val="21"/>
                    </w:rPr>
                  </w:pPr>
                  <w:r>
                    <w:rPr>
                      <w:rFonts w:asciiTheme="minorEastAsia" w:hAnsiTheme="minorEastAsia" w:cs="Times New Roman"/>
                      <w:bCs/>
                      <w:color w:val="000000"/>
                      <w:kern w:val="0"/>
                      <w:szCs w:val="21"/>
                    </w:rPr>
                    <w:t>0.43</w:t>
                  </w:r>
                </w:p>
              </w:tc>
              <w:tc>
                <w:tcPr>
                  <w:tcW w:w="7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1" w:line="281" w:lineRule="exact"/>
                    <w:ind w:left="180"/>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Times New Roman"/>
                      <w:bCs/>
                      <w:color w:val="000000"/>
                      <w:spacing w:val="1"/>
                      <w:w w:val="97"/>
                      <w:kern w:val="0"/>
                      <w:szCs w:val="21"/>
                    </w:rPr>
                    <w:t>2.0</w:t>
                  </w:r>
                </w:p>
              </w:tc>
              <w:tc>
                <w:tcPr>
                  <w:tcW w:w="160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p>
              </w:tc>
            </w:tr>
            <w:tr w:rsidR="00E010F3">
              <w:trPr>
                <w:trHeight w:hRule="exact" w:val="562"/>
              </w:trPr>
              <w:tc>
                <w:tcPr>
                  <w:tcW w:w="1152"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1499"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26" w:right="25"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烘</w:t>
                  </w:r>
                  <w:r>
                    <w:rPr>
                      <w:rFonts w:asciiTheme="minorEastAsia" w:hAnsiTheme="minorEastAsia" w:cs="宋体"/>
                      <w:bCs/>
                      <w:color w:val="000000"/>
                      <w:spacing w:val="-2"/>
                      <w:w w:val="98"/>
                      <w:kern w:val="0"/>
                      <w:szCs w:val="21"/>
                    </w:rPr>
                    <w:t>焙</w:t>
                  </w:r>
                  <w:r>
                    <w:rPr>
                      <w:rFonts w:asciiTheme="minorEastAsia" w:hAnsiTheme="minorEastAsia" w:cs="宋体"/>
                      <w:bCs/>
                      <w:color w:val="000000"/>
                      <w:kern w:val="0"/>
                      <w:szCs w:val="21"/>
                    </w:rPr>
                    <w:t>工序油</w:t>
                  </w:r>
                  <w:r>
                    <w:rPr>
                      <w:rFonts w:asciiTheme="minorEastAsia" w:hAnsiTheme="minorEastAsia" w:cs="宋体"/>
                      <w:bCs/>
                      <w:color w:val="000000"/>
                      <w:spacing w:val="1"/>
                      <w:kern w:val="0"/>
                      <w:szCs w:val="21"/>
                    </w:rPr>
                    <w:t xml:space="preserve"> </w:t>
                  </w:r>
                  <w:r>
                    <w:rPr>
                      <w:rFonts w:asciiTheme="minorEastAsia" w:hAnsiTheme="minorEastAsia" w:cs="宋体"/>
                      <w:bCs/>
                      <w:color w:val="000000"/>
                      <w:spacing w:val="5"/>
                      <w:w w:val="97"/>
                      <w:kern w:val="0"/>
                      <w:szCs w:val="21"/>
                    </w:rPr>
                    <w:t>烟</w:t>
                  </w:r>
                  <w:r>
                    <w:rPr>
                      <w:rFonts w:asciiTheme="minorEastAsia" w:hAnsiTheme="minorEastAsia" w:cs="宋体"/>
                      <w:bCs/>
                      <w:color w:val="000000"/>
                      <w:spacing w:val="-2"/>
                      <w:w w:val="98"/>
                      <w:kern w:val="0"/>
                      <w:szCs w:val="21"/>
                    </w:rPr>
                    <w:t>净</w:t>
                  </w:r>
                  <w:r>
                    <w:rPr>
                      <w:rFonts w:asciiTheme="minorEastAsia" w:hAnsiTheme="minorEastAsia" w:cs="宋体"/>
                      <w:bCs/>
                      <w:color w:val="000000"/>
                      <w:kern w:val="0"/>
                      <w:szCs w:val="21"/>
                    </w:rPr>
                    <w:t>化器</w:t>
                  </w:r>
                </w:p>
                <w:p w:rsidR="00E010F3" w:rsidRDefault="00CC2D42" w:rsidP="0084006B">
                  <w:pPr>
                    <w:framePr w:hSpace="180" w:wrap="around" w:vAnchor="text" w:hAnchor="text" w:xAlign="center" w:y="1"/>
                    <w:autoSpaceDE w:val="0"/>
                    <w:autoSpaceDN w:val="0"/>
                    <w:spacing w:before="103" w:line="209" w:lineRule="exact"/>
                    <w:ind w:left="226"/>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出</w:t>
                  </w:r>
                  <w:r>
                    <w:rPr>
                      <w:rFonts w:asciiTheme="minorEastAsia" w:hAnsiTheme="minorEastAsia" w:cs="宋体"/>
                      <w:bCs/>
                      <w:color w:val="000000"/>
                      <w:kern w:val="0"/>
                      <w:szCs w:val="21"/>
                    </w:rPr>
                    <w:t>口）</w:t>
                  </w:r>
                </w:p>
              </w:tc>
              <w:tc>
                <w:tcPr>
                  <w:tcW w:w="1728" w:type="dxa"/>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78" w:line="209" w:lineRule="exact"/>
                    <w:ind w:left="354"/>
                    <w:suppressOverlap/>
                    <w:jc w:val="left"/>
                    <w:rPr>
                      <w:rFonts w:asciiTheme="minorEastAsia" w:hAnsiTheme="minorEastAsia"/>
                      <w:szCs w:val="21"/>
                    </w:rPr>
                  </w:pPr>
                  <w:r>
                    <w:rPr>
                      <w:rFonts w:asciiTheme="minorEastAsia" w:hAnsiTheme="minorEastAsia" w:cs="宋体"/>
                      <w:bCs/>
                      <w:color w:val="000000"/>
                      <w:spacing w:val="5"/>
                      <w:w w:val="97"/>
                      <w:kern w:val="0"/>
                      <w:szCs w:val="21"/>
                    </w:rPr>
                    <w:t>油</w:t>
                  </w:r>
                  <w:r>
                    <w:rPr>
                      <w:rFonts w:asciiTheme="minorEastAsia" w:hAnsiTheme="minorEastAsia" w:cs="宋体"/>
                      <w:bCs/>
                      <w:color w:val="000000"/>
                      <w:spacing w:val="-2"/>
                      <w:w w:val="98"/>
                      <w:kern w:val="0"/>
                      <w:szCs w:val="21"/>
                    </w:rPr>
                    <w:t>烟</w:t>
                  </w:r>
                  <w:r>
                    <w:rPr>
                      <w:rFonts w:asciiTheme="minorEastAsia" w:hAnsiTheme="minorEastAsia" w:cs="宋体"/>
                      <w:bCs/>
                      <w:color w:val="000000"/>
                      <w:kern w:val="0"/>
                      <w:szCs w:val="21"/>
                    </w:rPr>
                    <w:t>排放速率</w:t>
                  </w:r>
                </w:p>
              </w:tc>
              <w:tc>
                <w:tcPr>
                  <w:tcW w:w="1008" w:type="dxa"/>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40" w:line="281" w:lineRule="exact"/>
                    <w:ind w:left="350"/>
                    <w:suppressOverlap/>
                    <w:jc w:val="left"/>
                    <w:rPr>
                      <w:rFonts w:asciiTheme="minorEastAsia" w:hAnsiTheme="minorEastAsia"/>
                      <w:szCs w:val="21"/>
                    </w:rPr>
                  </w:pPr>
                  <w:r>
                    <w:rPr>
                      <w:rFonts w:asciiTheme="minorEastAsia" w:hAnsiTheme="minorEastAsia" w:cs="Times New Roman"/>
                      <w:bCs/>
                      <w:color w:val="000000"/>
                      <w:spacing w:val="3"/>
                      <w:w w:val="96"/>
                      <w:kern w:val="0"/>
                      <w:szCs w:val="21"/>
                    </w:rPr>
                    <w:t>kg/h</w:t>
                  </w:r>
                </w:p>
              </w:tc>
              <w:tc>
                <w:tcPr>
                  <w:tcW w:w="2818" w:type="dxa"/>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40" w:line="281" w:lineRule="exact"/>
                    <w:ind w:left="1113"/>
                    <w:suppressOverlap/>
                    <w:jc w:val="left"/>
                    <w:rPr>
                      <w:rFonts w:asciiTheme="minorEastAsia" w:hAnsiTheme="minorEastAsia"/>
                      <w:szCs w:val="21"/>
                    </w:rPr>
                  </w:pPr>
                  <w:r>
                    <w:rPr>
                      <w:rFonts w:asciiTheme="minorEastAsia" w:hAnsiTheme="minorEastAsia" w:cs="Times New Roman"/>
                      <w:bCs/>
                      <w:color w:val="000000"/>
                      <w:kern w:val="0"/>
                      <w:szCs w:val="21"/>
                    </w:rPr>
                    <w:t>2.30×10</w:t>
                  </w:r>
                  <w:r>
                    <w:rPr>
                      <w:rFonts w:asciiTheme="minorEastAsia" w:hAnsiTheme="minorEastAsia" w:cs="Times New Roman"/>
                      <w:bCs/>
                      <w:color w:val="000000"/>
                      <w:spacing w:val="-3"/>
                      <w:kern w:val="0"/>
                      <w:szCs w:val="21"/>
                      <w:vertAlign w:val="superscript"/>
                    </w:rPr>
                    <w:t>-3</w:t>
                  </w:r>
                </w:p>
              </w:tc>
              <w:tc>
                <w:tcPr>
                  <w:tcW w:w="759" w:type="dxa"/>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40" w:line="281" w:lineRule="exact"/>
                    <w:ind w:left="309"/>
                    <w:suppressOverlap/>
                    <w:jc w:val="left"/>
                    <w:rPr>
                      <w:rFonts w:asciiTheme="minorEastAsia" w:hAnsiTheme="minorEastAsia"/>
                      <w:szCs w:val="21"/>
                    </w:rPr>
                  </w:pPr>
                  <w:r>
                    <w:rPr>
                      <w:rFonts w:asciiTheme="minorEastAsia" w:hAnsiTheme="minorEastAsia" w:cs="Times New Roman"/>
                      <w:bCs/>
                      <w:color w:val="000000"/>
                      <w:spacing w:val="1"/>
                      <w:w w:val="99"/>
                      <w:kern w:val="0"/>
                      <w:szCs w:val="21"/>
                    </w:rPr>
                    <w:t>—</w:t>
                  </w:r>
                </w:p>
              </w:tc>
              <w:tc>
                <w:tcPr>
                  <w:tcW w:w="1607"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250" w:lineRule="exact"/>
                    <w:suppressOverlap/>
                    <w:jc w:val="left"/>
                    <w:rPr>
                      <w:rFonts w:asciiTheme="minorEastAsia" w:hAnsiTheme="minorEastAsia"/>
                      <w:szCs w:val="21"/>
                    </w:rPr>
                  </w:pPr>
                </w:p>
                <w:p w:rsidR="00E010F3" w:rsidRDefault="00CC2D42" w:rsidP="0084006B">
                  <w:pPr>
                    <w:framePr w:hSpace="180" w:wrap="around" w:vAnchor="text" w:hAnchor="text" w:xAlign="center" w:y="1"/>
                    <w:autoSpaceDE w:val="0"/>
                    <w:autoSpaceDN w:val="0"/>
                    <w:spacing w:line="260" w:lineRule="exact"/>
                    <w:ind w:left="262" w:right="157" w:hanging="103"/>
                    <w:suppressOverlap/>
                    <w:jc w:val="left"/>
                    <w:rPr>
                      <w:rFonts w:asciiTheme="minorEastAsia" w:hAnsiTheme="minorEastAsia"/>
                      <w:szCs w:val="21"/>
                    </w:rPr>
                  </w:pPr>
                  <w:r>
                    <w:rPr>
                      <w:rFonts w:asciiTheme="minorEastAsia" w:hAnsiTheme="minorEastAsia" w:cs="宋体"/>
                      <w:bCs/>
                      <w:color w:val="000000"/>
                      <w:spacing w:val="5"/>
                      <w:w w:val="97"/>
                      <w:kern w:val="0"/>
                      <w:szCs w:val="21"/>
                    </w:rPr>
                    <w:t>《</w:t>
                  </w:r>
                  <w:r>
                    <w:rPr>
                      <w:rFonts w:asciiTheme="minorEastAsia" w:hAnsiTheme="minorEastAsia" w:cs="宋体"/>
                      <w:bCs/>
                      <w:color w:val="000000"/>
                      <w:spacing w:val="-2"/>
                      <w:w w:val="98"/>
                      <w:kern w:val="0"/>
                      <w:szCs w:val="21"/>
                    </w:rPr>
                    <w:t>饮</w:t>
                  </w:r>
                  <w:r>
                    <w:rPr>
                      <w:rFonts w:asciiTheme="minorEastAsia" w:hAnsiTheme="minorEastAsia" w:cs="宋体"/>
                      <w:bCs/>
                      <w:color w:val="000000"/>
                      <w:kern w:val="0"/>
                      <w:szCs w:val="21"/>
                    </w:rPr>
                    <w:t xml:space="preserve">食业油烟 </w:t>
                  </w:r>
                  <w:r>
                    <w:rPr>
                      <w:rFonts w:asciiTheme="minorEastAsia" w:hAnsiTheme="minorEastAsia" w:cs="宋体"/>
                      <w:bCs/>
                      <w:color w:val="000000"/>
                      <w:spacing w:val="5"/>
                      <w:w w:val="97"/>
                      <w:kern w:val="0"/>
                      <w:szCs w:val="21"/>
                    </w:rPr>
                    <w:t>排</w:t>
                  </w:r>
                  <w:r>
                    <w:rPr>
                      <w:rFonts w:asciiTheme="minorEastAsia" w:hAnsiTheme="minorEastAsia" w:cs="宋体"/>
                      <w:bCs/>
                      <w:color w:val="000000"/>
                      <w:spacing w:val="-2"/>
                      <w:w w:val="98"/>
                      <w:kern w:val="0"/>
                      <w:szCs w:val="21"/>
                    </w:rPr>
                    <w:t>放</w:t>
                  </w:r>
                  <w:r>
                    <w:rPr>
                      <w:rFonts w:asciiTheme="minorEastAsia" w:hAnsiTheme="minorEastAsia" w:cs="宋体"/>
                      <w:bCs/>
                      <w:color w:val="000000"/>
                      <w:kern w:val="0"/>
                      <w:szCs w:val="21"/>
                    </w:rPr>
                    <w:t>标准》</w:t>
                  </w:r>
                </w:p>
              </w:tc>
            </w:tr>
          </w:tbl>
          <w:p w:rsidR="00E010F3" w:rsidRDefault="00CC2D42">
            <w:pPr>
              <w:spacing w:line="360" w:lineRule="auto"/>
              <w:ind w:leftChars="-400" w:left="-840" w:firstLineChars="49" w:firstLine="103"/>
              <w:jc w:val="center"/>
              <w:rPr>
                <w:b/>
                <w:bCs/>
                <w:color w:val="000000" w:themeColor="text1"/>
                <w:szCs w:val="21"/>
              </w:rPr>
            </w:pPr>
            <w:r>
              <w:rPr>
                <w:rFonts w:hint="eastAsia"/>
                <w:b/>
                <w:bCs/>
                <w:color w:val="000000" w:themeColor="text1"/>
                <w:szCs w:val="21"/>
              </w:rPr>
              <w:t>表</w:t>
            </w:r>
            <w:r>
              <w:rPr>
                <w:rFonts w:hint="eastAsia"/>
                <w:b/>
                <w:bCs/>
                <w:color w:val="000000" w:themeColor="text1"/>
                <w:szCs w:val="21"/>
              </w:rPr>
              <w:t>7-</w:t>
            </w:r>
            <w:r>
              <w:rPr>
                <w:b/>
                <w:bCs/>
                <w:color w:val="000000" w:themeColor="text1"/>
                <w:szCs w:val="21"/>
              </w:rPr>
              <w:t>4  7.15</w:t>
            </w:r>
            <w:r>
              <w:rPr>
                <w:rFonts w:hint="eastAsia"/>
                <w:b/>
                <w:bCs/>
                <w:color w:val="000000" w:themeColor="text1"/>
                <w:szCs w:val="21"/>
              </w:rPr>
              <w:t>饮食油烟检测结果（烹饪工序）</w:t>
            </w:r>
          </w:p>
          <w:tbl>
            <w:tblPr>
              <w:tblpPr w:leftFromText="180" w:rightFromText="180" w:vertAnchor="text" w:tblpX="79" w:tblpY="1"/>
              <w:tblOverlap w:val="never"/>
              <w:tblW w:w="9072" w:type="dxa"/>
              <w:tblLayout w:type="fixed"/>
              <w:tblCellMar>
                <w:left w:w="0" w:type="dxa"/>
                <w:right w:w="0" w:type="dxa"/>
              </w:tblCellMar>
              <w:tblLook w:val="04A0"/>
            </w:tblPr>
            <w:tblGrid>
              <w:gridCol w:w="1119"/>
              <w:gridCol w:w="1697"/>
              <w:gridCol w:w="961"/>
              <w:gridCol w:w="1925"/>
              <w:gridCol w:w="685"/>
              <w:gridCol w:w="2685"/>
            </w:tblGrid>
            <w:tr w:rsidR="00E010F3">
              <w:trPr>
                <w:trHeight w:hRule="exact" w:val="1064"/>
              </w:trPr>
              <w:tc>
                <w:tcPr>
                  <w:tcW w:w="1119"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429" w:lineRule="exact"/>
                    <w:jc w:val="left"/>
                  </w:pPr>
                </w:p>
                <w:p w:rsidR="00E010F3" w:rsidRDefault="00CC2D42">
                  <w:pPr>
                    <w:autoSpaceDE w:val="0"/>
                    <w:autoSpaceDN w:val="0"/>
                    <w:spacing w:line="208" w:lineRule="exact"/>
                    <w:ind w:left="109"/>
                    <w:jc w:val="left"/>
                  </w:pPr>
                  <w:r>
                    <w:rPr>
                      <w:rFonts w:ascii="宋体" w:eastAsia="宋体" w:hAnsi="宋体" w:cs="宋体"/>
                      <w:bCs/>
                      <w:color w:val="000000"/>
                      <w:spacing w:val="5"/>
                      <w:w w:val="97"/>
                      <w:kern w:val="0"/>
                    </w:rPr>
                    <w:t>污</w:t>
                  </w:r>
                  <w:r>
                    <w:rPr>
                      <w:rFonts w:ascii="宋体" w:eastAsia="宋体" w:hAnsi="宋体" w:cs="宋体"/>
                      <w:bCs/>
                      <w:color w:val="000000"/>
                      <w:spacing w:val="-2"/>
                      <w:w w:val="98"/>
                      <w:kern w:val="0"/>
                    </w:rPr>
                    <w:t>染</w:t>
                  </w:r>
                  <w:r>
                    <w:rPr>
                      <w:rFonts w:ascii="宋体" w:eastAsia="宋体" w:hAnsi="宋体" w:cs="宋体"/>
                      <w:bCs/>
                      <w:color w:val="000000"/>
                      <w:kern w:val="0"/>
                    </w:rPr>
                    <w:t>源名称</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429" w:lineRule="exact"/>
                    <w:jc w:val="left"/>
                  </w:pPr>
                </w:p>
                <w:p w:rsidR="00E010F3" w:rsidRDefault="00CC2D42">
                  <w:pPr>
                    <w:autoSpaceDE w:val="0"/>
                    <w:autoSpaceDN w:val="0"/>
                    <w:spacing w:line="208" w:lineRule="exact"/>
                    <w:ind w:left="563"/>
                    <w:jc w:val="left"/>
                  </w:pPr>
                  <w:r>
                    <w:rPr>
                      <w:rFonts w:ascii="宋体" w:eastAsia="宋体" w:hAnsi="宋体" w:cs="宋体"/>
                      <w:bCs/>
                      <w:color w:val="000000"/>
                      <w:spacing w:val="5"/>
                      <w:w w:val="97"/>
                      <w:kern w:val="0"/>
                    </w:rPr>
                    <w:t>检</w:t>
                  </w:r>
                  <w:r>
                    <w:rPr>
                      <w:rFonts w:ascii="宋体" w:eastAsia="宋体" w:hAnsi="宋体" w:cs="宋体"/>
                      <w:bCs/>
                      <w:color w:val="000000"/>
                      <w:spacing w:val="-2"/>
                      <w:w w:val="98"/>
                      <w:kern w:val="0"/>
                    </w:rPr>
                    <w:t>测</w:t>
                  </w:r>
                  <w:r>
                    <w:rPr>
                      <w:rFonts w:ascii="宋体" w:eastAsia="宋体" w:hAnsi="宋体" w:cs="宋体"/>
                      <w:bCs/>
                      <w:color w:val="000000"/>
                      <w:kern w:val="0"/>
                    </w:rPr>
                    <w:t>项目</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429" w:lineRule="exact"/>
                    <w:jc w:val="left"/>
                  </w:pPr>
                </w:p>
                <w:p w:rsidR="00E010F3" w:rsidRDefault="00CC2D42">
                  <w:pPr>
                    <w:autoSpaceDE w:val="0"/>
                    <w:autoSpaceDN w:val="0"/>
                    <w:spacing w:line="208" w:lineRule="exact"/>
                    <w:ind w:left="118"/>
                    <w:jc w:val="left"/>
                  </w:pPr>
                  <w:r>
                    <w:rPr>
                      <w:rFonts w:ascii="宋体" w:eastAsia="宋体" w:hAnsi="宋体" w:cs="宋体"/>
                      <w:bCs/>
                      <w:color w:val="000000"/>
                      <w:spacing w:val="5"/>
                      <w:w w:val="97"/>
                      <w:kern w:val="0"/>
                    </w:rPr>
                    <w:t>计</w:t>
                  </w:r>
                  <w:r>
                    <w:rPr>
                      <w:rFonts w:ascii="宋体" w:eastAsia="宋体" w:hAnsi="宋体" w:cs="宋体"/>
                      <w:bCs/>
                      <w:color w:val="000000"/>
                      <w:spacing w:val="-2"/>
                      <w:w w:val="98"/>
                      <w:kern w:val="0"/>
                    </w:rPr>
                    <w:t>量</w:t>
                  </w:r>
                  <w:r>
                    <w:rPr>
                      <w:rFonts w:ascii="宋体" w:eastAsia="宋体" w:hAnsi="宋体" w:cs="宋体"/>
                      <w:bCs/>
                      <w:color w:val="000000"/>
                      <w:kern w:val="0"/>
                    </w:rPr>
                    <w:t>单位</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429" w:lineRule="exact"/>
                    <w:jc w:val="left"/>
                  </w:pPr>
                </w:p>
                <w:p w:rsidR="00E010F3" w:rsidRDefault="00CC2D42">
                  <w:pPr>
                    <w:autoSpaceDE w:val="0"/>
                    <w:autoSpaceDN w:val="0"/>
                    <w:spacing w:line="208" w:lineRule="exact"/>
                    <w:jc w:val="center"/>
                  </w:pPr>
                  <w:r>
                    <w:rPr>
                      <w:rFonts w:ascii="宋体" w:eastAsia="宋体" w:hAnsi="宋体" w:cs="宋体"/>
                      <w:bCs/>
                      <w:color w:val="000000"/>
                      <w:spacing w:val="5"/>
                      <w:w w:val="97"/>
                      <w:kern w:val="0"/>
                    </w:rPr>
                    <w:t>检</w:t>
                  </w:r>
                  <w:r>
                    <w:rPr>
                      <w:rFonts w:ascii="宋体" w:eastAsia="宋体" w:hAnsi="宋体" w:cs="宋体"/>
                      <w:bCs/>
                      <w:color w:val="000000"/>
                      <w:spacing w:val="-2"/>
                      <w:w w:val="98"/>
                      <w:kern w:val="0"/>
                    </w:rPr>
                    <w:t>测</w:t>
                  </w:r>
                  <w:r>
                    <w:rPr>
                      <w:rFonts w:ascii="宋体" w:eastAsia="宋体" w:hAnsi="宋体" w:cs="宋体"/>
                      <w:bCs/>
                      <w:color w:val="000000"/>
                      <w:kern w:val="0"/>
                    </w:rPr>
                    <w:t>结果</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273" w:lineRule="exact"/>
                    <w:jc w:val="left"/>
                  </w:pPr>
                </w:p>
                <w:p w:rsidR="00E010F3" w:rsidRDefault="00CC2D42">
                  <w:pPr>
                    <w:autoSpaceDE w:val="0"/>
                    <w:autoSpaceDN w:val="0"/>
                    <w:spacing w:line="208" w:lineRule="exact"/>
                    <w:ind w:left="204"/>
                    <w:jc w:val="left"/>
                  </w:pPr>
                  <w:r>
                    <w:rPr>
                      <w:rFonts w:ascii="宋体" w:eastAsia="宋体" w:hAnsi="宋体" w:cs="宋体"/>
                      <w:bCs/>
                      <w:color w:val="000000"/>
                      <w:spacing w:val="5"/>
                      <w:w w:val="97"/>
                      <w:kern w:val="0"/>
                    </w:rPr>
                    <w:t>标</w:t>
                  </w:r>
                  <w:r>
                    <w:rPr>
                      <w:rFonts w:ascii="宋体" w:eastAsia="宋体" w:hAnsi="宋体" w:cs="宋体"/>
                      <w:bCs/>
                      <w:color w:val="000000"/>
                      <w:spacing w:val="-2"/>
                      <w:w w:val="98"/>
                      <w:kern w:val="0"/>
                    </w:rPr>
                    <w:t>准</w:t>
                  </w:r>
                </w:p>
                <w:p w:rsidR="00E010F3" w:rsidRDefault="00CC2D42">
                  <w:pPr>
                    <w:autoSpaceDE w:val="0"/>
                    <w:autoSpaceDN w:val="0"/>
                    <w:spacing w:before="104" w:line="208" w:lineRule="exact"/>
                    <w:ind w:left="204"/>
                    <w:jc w:val="left"/>
                  </w:pPr>
                  <w:r>
                    <w:rPr>
                      <w:rFonts w:ascii="宋体" w:eastAsia="宋体" w:hAnsi="宋体" w:cs="宋体"/>
                      <w:bCs/>
                      <w:color w:val="000000"/>
                      <w:spacing w:val="5"/>
                      <w:w w:val="97"/>
                      <w:kern w:val="0"/>
                    </w:rPr>
                    <w:t>限</w:t>
                  </w:r>
                  <w:r>
                    <w:rPr>
                      <w:rFonts w:ascii="宋体" w:eastAsia="宋体" w:hAnsi="宋体" w:cs="宋体"/>
                      <w:bCs/>
                      <w:color w:val="000000"/>
                      <w:spacing w:val="-2"/>
                      <w:w w:val="98"/>
                      <w:kern w:val="0"/>
                    </w:rPr>
                    <w:t>值</w:t>
                  </w:r>
                </w:p>
              </w:tc>
              <w:tc>
                <w:tcPr>
                  <w:tcW w:w="2685"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429" w:lineRule="exact"/>
                    <w:jc w:val="left"/>
                  </w:pPr>
                </w:p>
                <w:p w:rsidR="00E010F3" w:rsidRDefault="00CC2D42">
                  <w:pPr>
                    <w:autoSpaceDE w:val="0"/>
                    <w:autoSpaceDN w:val="0"/>
                    <w:spacing w:line="208" w:lineRule="exact"/>
                    <w:jc w:val="center"/>
                  </w:pPr>
                  <w:r>
                    <w:rPr>
                      <w:rFonts w:ascii="宋体" w:eastAsia="宋体" w:hAnsi="宋体" w:cs="宋体"/>
                      <w:bCs/>
                      <w:color w:val="000000"/>
                      <w:spacing w:val="5"/>
                      <w:w w:val="97"/>
                      <w:kern w:val="0"/>
                    </w:rPr>
                    <w:t>执</w:t>
                  </w:r>
                  <w:r>
                    <w:rPr>
                      <w:rFonts w:ascii="宋体" w:eastAsia="宋体" w:hAnsi="宋体" w:cs="宋体"/>
                      <w:bCs/>
                      <w:color w:val="000000"/>
                      <w:spacing w:val="-2"/>
                      <w:w w:val="98"/>
                      <w:kern w:val="0"/>
                    </w:rPr>
                    <w:t>行</w:t>
                  </w:r>
                  <w:r>
                    <w:rPr>
                      <w:rFonts w:ascii="宋体" w:eastAsia="宋体" w:hAnsi="宋体" w:cs="宋体"/>
                      <w:bCs/>
                      <w:color w:val="000000"/>
                      <w:kern w:val="0"/>
                    </w:rPr>
                    <w:t>标准</w:t>
                  </w:r>
                </w:p>
              </w:tc>
            </w:tr>
            <w:tr w:rsidR="00E010F3">
              <w:trPr>
                <w:trHeight w:hRule="exact" w:val="545"/>
              </w:trPr>
              <w:tc>
                <w:tcPr>
                  <w:tcW w:w="1119"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8" w:line="208" w:lineRule="exact"/>
                    <w:ind w:left="457"/>
                    <w:jc w:val="left"/>
                  </w:pP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气</w:t>
                  </w:r>
                  <w:r>
                    <w:rPr>
                      <w:rFonts w:ascii="宋体" w:eastAsia="宋体" w:hAnsi="宋体" w:cs="宋体"/>
                      <w:bCs/>
                      <w:color w:val="000000"/>
                      <w:kern w:val="0"/>
                    </w:rPr>
                    <w:t>筒高度</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456"/>
                    <w:jc w:val="left"/>
                  </w:pPr>
                  <w:r>
                    <w:rPr>
                      <w:rFonts w:ascii="Times New Roman" w:eastAsia="Times New Roman" w:hAnsi="Times New Roman" w:cs="Times New Roman"/>
                      <w:bCs/>
                      <w:color w:val="000000"/>
                      <w:kern w:val="0"/>
                    </w:rPr>
                    <w:t>m</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pPr>
                  <w:r>
                    <w:rPr>
                      <w:rFonts w:ascii="Times New Roman" w:eastAsia="Times New Roman" w:hAnsi="Times New Roman" w:cs="Times New Roman"/>
                      <w:bCs/>
                      <w:color w:val="000000"/>
                      <w:kern w:val="0"/>
                    </w:rPr>
                    <w:t>9</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309"/>
                    <w:jc w:val="left"/>
                  </w:pPr>
                  <w:r>
                    <w:rPr>
                      <w:rFonts w:ascii="Times New Roman" w:eastAsia="Times New Roman" w:hAnsi="Times New Roman" w:cs="Times New Roman"/>
                      <w:bCs/>
                      <w:color w:val="000000"/>
                      <w:spacing w:val="1"/>
                      <w:w w:val="99"/>
                      <w:kern w:val="0"/>
                    </w:rPr>
                    <w:t>—</w:t>
                  </w:r>
                </w:p>
              </w:tc>
              <w:tc>
                <w:tcPr>
                  <w:tcW w:w="2685"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19" w:type="dxa"/>
                  <w:vMerge/>
                  <w:tcBorders>
                    <w:left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8" w:line="208" w:lineRule="exact"/>
                    <w:ind w:left="354"/>
                    <w:jc w:val="left"/>
                  </w:pP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气</w:t>
                  </w:r>
                  <w:r>
                    <w:rPr>
                      <w:rFonts w:ascii="宋体" w:eastAsia="宋体" w:hAnsi="宋体" w:cs="宋体"/>
                      <w:bCs/>
                      <w:color w:val="000000"/>
                      <w:kern w:val="0"/>
                    </w:rPr>
                    <w:t>管截面积</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422"/>
                    <w:jc w:val="left"/>
                  </w:pPr>
                  <w:r>
                    <w:rPr>
                      <w:rFonts w:ascii="Times New Roman" w:eastAsia="Times New Roman" w:hAnsi="Times New Roman" w:cs="Times New Roman"/>
                      <w:bCs/>
                      <w:color w:val="000000"/>
                      <w:kern w:val="0"/>
                    </w:rPr>
                    <w:t>m</w:t>
                  </w:r>
                  <w:r>
                    <w:rPr>
                      <w:rFonts w:ascii="Times New Roman" w:eastAsia="Times New Roman" w:hAnsi="Times New Roman" w:cs="Times New Roman"/>
                      <w:bCs/>
                      <w:color w:val="000000"/>
                      <w:spacing w:val="-2"/>
                      <w:kern w:val="0"/>
                      <w:sz w:val="14"/>
                    </w:rPr>
                    <w:t>2</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pPr>
                  <w:r>
                    <w:rPr>
                      <w:rFonts w:ascii="Times New Roman" w:eastAsia="Times New Roman" w:hAnsi="Times New Roman" w:cs="Times New Roman"/>
                      <w:bCs/>
                      <w:color w:val="000000"/>
                      <w:kern w:val="0"/>
                    </w:rPr>
                    <w:t>0.540</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309"/>
                    <w:jc w:val="left"/>
                  </w:pPr>
                  <w:r>
                    <w:rPr>
                      <w:rFonts w:ascii="Times New Roman" w:eastAsia="Times New Roman" w:hAnsi="Times New Roman" w:cs="Times New Roman"/>
                      <w:bCs/>
                      <w:color w:val="000000"/>
                      <w:spacing w:val="1"/>
                      <w:w w:val="99"/>
                      <w:kern w:val="0"/>
                    </w:rPr>
                    <w:t>—</w:t>
                  </w:r>
                </w:p>
              </w:tc>
              <w:tc>
                <w:tcPr>
                  <w:tcW w:w="2685"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19" w:type="dxa"/>
                  <w:vMerge/>
                  <w:tcBorders>
                    <w:left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9" w:lineRule="exact"/>
                    <w:ind w:left="563"/>
                    <w:jc w:val="left"/>
                  </w:pP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气</w:t>
                  </w:r>
                  <w:r>
                    <w:rPr>
                      <w:rFonts w:ascii="宋体" w:eastAsia="宋体" w:hAnsi="宋体" w:cs="宋体"/>
                      <w:bCs/>
                      <w:color w:val="000000"/>
                      <w:kern w:val="0"/>
                    </w:rPr>
                    <w:t>温度</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429"/>
                    <w:jc w:val="left"/>
                  </w:pPr>
                  <w:r>
                    <w:rPr>
                      <w:rFonts w:ascii="Times New Roman" w:eastAsia="Times New Roman" w:hAnsi="Times New Roman" w:cs="Times New Roman"/>
                      <w:bCs/>
                      <w:color w:val="000000"/>
                      <w:spacing w:val="1"/>
                      <w:w w:val="99"/>
                      <w:kern w:val="0"/>
                    </w:rPr>
                    <w:t>℃</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pPr>
                  <w:r>
                    <w:rPr>
                      <w:rFonts w:ascii="Times New Roman" w:eastAsia="Times New Roman" w:hAnsi="Times New Roman" w:cs="Times New Roman"/>
                      <w:bCs/>
                      <w:color w:val="000000"/>
                      <w:kern w:val="0"/>
                    </w:rPr>
                    <w:t>44.0</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309"/>
                    <w:jc w:val="left"/>
                  </w:pPr>
                  <w:r>
                    <w:rPr>
                      <w:rFonts w:ascii="Times New Roman" w:eastAsia="Times New Roman" w:hAnsi="Times New Roman" w:cs="Times New Roman"/>
                      <w:bCs/>
                      <w:color w:val="000000"/>
                      <w:spacing w:val="1"/>
                      <w:w w:val="99"/>
                      <w:kern w:val="0"/>
                    </w:rPr>
                    <w:t>—</w:t>
                  </w:r>
                </w:p>
              </w:tc>
              <w:tc>
                <w:tcPr>
                  <w:tcW w:w="2685"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19" w:type="dxa"/>
                  <w:vMerge/>
                  <w:tcBorders>
                    <w:left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9" w:lineRule="exact"/>
                    <w:ind w:left="563"/>
                    <w:jc w:val="left"/>
                  </w:pPr>
                  <w:r>
                    <w:rPr>
                      <w:rFonts w:ascii="宋体" w:eastAsia="宋体" w:hAnsi="宋体" w:cs="宋体"/>
                      <w:bCs/>
                      <w:color w:val="000000"/>
                      <w:spacing w:val="1"/>
                      <w:w w:val="99"/>
                      <w:kern w:val="0"/>
                    </w:rPr>
                    <w:t>烟</w:t>
                  </w:r>
                  <w:r>
                    <w:rPr>
                      <w:rFonts w:ascii="宋体" w:eastAsia="宋体" w:hAnsi="宋体" w:cs="宋体"/>
                      <w:bCs/>
                      <w:color w:val="000000"/>
                      <w:kern w:val="0"/>
                    </w:rPr>
                    <w:t>气</w:t>
                  </w:r>
                  <w:r>
                    <w:rPr>
                      <w:rFonts w:ascii="宋体" w:eastAsia="宋体" w:hAnsi="宋体" w:cs="宋体"/>
                      <w:bCs/>
                      <w:color w:val="000000"/>
                      <w:spacing w:val="3"/>
                      <w:w w:val="98"/>
                      <w:kern w:val="0"/>
                    </w:rPr>
                    <w:t>流</w:t>
                  </w:r>
                  <w:r>
                    <w:rPr>
                      <w:rFonts w:ascii="宋体" w:eastAsia="宋体" w:hAnsi="宋体" w:cs="宋体"/>
                      <w:bCs/>
                      <w:color w:val="000000"/>
                      <w:spacing w:val="17"/>
                      <w:w w:val="91"/>
                      <w:kern w:val="0"/>
                    </w:rPr>
                    <w:t>速</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386"/>
                    <w:jc w:val="left"/>
                  </w:pPr>
                  <w:r>
                    <w:rPr>
                      <w:rFonts w:ascii="Times New Roman" w:eastAsia="Times New Roman" w:hAnsi="Times New Roman" w:cs="Times New Roman"/>
                      <w:bCs/>
                      <w:color w:val="000000"/>
                      <w:spacing w:val="4"/>
                      <w:w w:val="96"/>
                      <w:kern w:val="0"/>
                    </w:rPr>
                    <w:t>m/s</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pPr>
                  <w:r>
                    <w:rPr>
                      <w:rFonts w:ascii="Times New Roman" w:eastAsia="Times New Roman" w:hAnsi="Times New Roman" w:cs="Times New Roman"/>
                      <w:bCs/>
                      <w:color w:val="000000"/>
                      <w:kern w:val="0"/>
                    </w:rPr>
                    <w:t>7.2</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309"/>
                    <w:jc w:val="left"/>
                  </w:pPr>
                  <w:r>
                    <w:rPr>
                      <w:rFonts w:ascii="Times New Roman" w:eastAsia="Times New Roman" w:hAnsi="Times New Roman" w:cs="Times New Roman"/>
                      <w:bCs/>
                      <w:color w:val="000000"/>
                      <w:spacing w:val="1"/>
                      <w:w w:val="99"/>
                      <w:kern w:val="0"/>
                    </w:rPr>
                    <w:t>—</w:t>
                  </w:r>
                </w:p>
              </w:tc>
              <w:tc>
                <w:tcPr>
                  <w:tcW w:w="2685"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19" w:type="dxa"/>
                  <w:vMerge/>
                  <w:tcBorders>
                    <w:left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9" w:lineRule="exact"/>
                    <w:ind w:left="457"/>
                    <w:jc w:val="left"/>
                  </w:pPr>
                  <w:r>
                    <w:rPr>
                      <w:rFonts w:ascii="宋体" w:eastAsia="宋体" w:hAnsi="宋体" w:cs="宋体"/>
                      <w:bCs/>
                      <w:color w:val="000000"/>
                      <w:spacing w:val="5"/>
                      <w:w w:val="97"/>
                      <w:kern w:val="0"/>
                    </w:rPr>
                    <w:t>标</w:t>
                  </w:r>
                  <w:r>
                    <w:rPr>
                      <w:rFonts w:ascii="宋体" w:eastAsia="宋体" w:hAnsi="宋体" w:cs="宋体"/>
                      <w:bCs/>
                      <w:color w:val="000000"/>
                      <w:spacing w:val="-2"/>
                      <w:w w:val="98"/>
                      <w:kern w:val="0"/>
                    </w:rPr>
                    <w:t>况</w:t>
                  </w:r>
                  <w:r>
                    <w:rPr>
                      <w:rFonts w:ascii="宋体" w:eastAsia="宋体" w:hAnsi="宋体" w:cs="宋体"/>
                      <w:bCs/>
                      <w:color w:val="000000"/>
                      <w:kern w:val="0"/>
                    </w:rPr>
                    <w:t>排气量</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264"/>
                    <w:jc w:val="left"/>
                  </w:pPr>
                  <w:r>
                    <w:rPr>
                      <w:rFonts w:ascii="Times New Roman" w:eastAsia="Times New Roman" w:hAnsi="Times New Roman" w:cs="Times New Roman"/>
                      <w:bCs/>
                      <w:color w:val="000000"/>
                      <w:spacing w:val="4"/>
                      <w:w w:val="97"/>
                      <w:kern w:val="0"/>
                    </w:rPr>
                    <w:t>Nm</w:t>
                  </w:r>
                  <w:r>
                    <w:rPr>
                      <w:rFonts w:ascii="Times New Roman" w:eastAsia="Times New Roman" w:hAnsi="Times New Roman" w:cs="Times New Roman"/>
                      <w:bCs/>
                      <w:color w:val="000000"/>
                      <w:spacing w:val="14"/>
                      <w:kern w:val="0"/>
                    </w:rPr>
                    <w:t xml:space="preserve"> </w:t>
                  </w:r>
                  <w:r>
                    <w:rPr>
                      <w:rFonts w:ascii="Times New Roman" w:eastAsia="Times New Roman" w:hAnsi="Times New Roman" w:cs="Times New Roman"/>
                      <w:bCs/>
                      <w:color w:val="000000"/>
                      <w:w w:val="99"/>
                      <w:kern w:val="0"/>
                    </w:rPr>
                    <w:t>/h</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pPr>
                  <w:r>
                    <w:rPr>
                      <w:rFonts w:ascii="Times New Roman" w:eastAsia="Times New Roman" w:hAnsi="Times New Roman" w:cs="Times New Roman"/>
                      <w:bCs/>
                      <w:color w:val="000000"/>
                      <w:kern w:val="0"/>
                    </w:rPr>
                    <w:t>10614</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309"/>
                    <w:jc w:val="left"/>
                  </w:pPr>
                  <w:r>
                    <w:rPr>
                      <w:rFonts w:ascii="Times New Roman" w:eastAsia="Times New Roman" w:hAnsi="Times New Roman" w:cs="Times New Roman"/>
                      <w:bCs/>
                      <w:color w:val="000000"/>
                      <w:spacing w:val="1"/>
                      <w:w w:val="99"/>
                      <w:kern w:val="0"/>
                    </w:rPr>
                    <w:t>—</w:t>
                  </w:r>
                </w:p>
              </w:tc>
              <w:tc>
                <w:tcPr>
                  <w:tcW w:w="2685"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19" w:type="dxa"/>
                  <w:vMerge/>
                  <w:tcBorders>
                    <w:left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9" w:lineRule="exact"/>
                    <w:ind w:left="143"/>
                    <w:jc w:val="left"/>
                  </w:pPr>
                  <w:r>
                    <w:rPr>
                      <w:rFonts w:ascii="宋体" w:eastAsia="宋体" w:hAnsi="宋体" w:cs="宋体"/>
                      <w:bCs/>
                      <w:color w:val="000000"/>
                      <w:spacing w:val="5"/>
                      <w:w w:val="97"/>
                      <w:kern w:val="0"/>
                    </w:rPr>
                    <w:t>灶</w:t>
                  </w:r>
                  <w:r>
                    <w:rPr>
                      <w:rFonts w:ascii="宋体" w:eastAsia="宋体" w:hAnsi="宋体" w:cs="宋体"/>
                      <w:bCs/>
                      <w:color w:val="000000"/>
                      <w:spacing w:val="-2"/>
                      <w:w w:val="98"/>
                      <w:kern w:val="0"/>
                    </w:rPr>
                    <w:t>头</w:t>
                  </w:r>
                  <w:r>
                    <w:rPr>
                      <w:rFonts w:ascii="宋体" w:eastAsia="宋体" w:hAnsi="宋体" w:cs="宋体"/>
                      <w:bCs/>
                      <w:color w:val="000000"/>
                      <w:kern w:val="0"/>
                    </w:rPr>
                    <w:t>基准排放浓度</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259"/>
                    <w:jc w:val="left"/>
                  </w:pPr>
                  <w:r>
                    <w:rPr>
                      <w:rFonts w:ascii="Times New Roman" w:eastAsia="Times New Roman" w:hAnsi="Times New Roman" w:cs="Times New Roman"/>
                      <w:bCs/>
                      <w:color w:val="000000"/>
                      <w:spacing w:val="4"/>
                      <w:w w:val="96"/>
                      <w:kern w:val="0"/>
                    </w:rPr>
                    <w:t>mg/m</w:t>
                  </w:r>
                  <w:r>
                    <w:rPr>
                      <w:rFonts w:ascii="Times New Roman" w:eastAsia="Times New Roman" w:hAnsi="Times New Roman" w:cs="Times New Roman"/>
                      <w:bCs/>
                      <w:color w:val="000000"/>
                      <w:spacing w:val="-3"/>
                      <w:kern w:val="0"/>
                      <w:sz w:val="14"/>
                    </w:rPr>
                    <w:t>3</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jc w:val="left"/>
                  </w:pPr>
                  <w:r>
                    <w:rPr>
                      <w:rFonts w:ascii="Times New Roman" w:eastAsia="Times New Roman" w:hAnsi="Times New Roman" w:cs="Times New Roman"/>
                      <w:bCs/>
                      <w:color w:val="000000"/>
                      <w:kern w:val="0"/>
                    </w:rPr>
                    <w:t>0.31</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309"/>
                    <w:jc w:val="left"/>
                  </w:pPr>
                  <w:r>
                    <w:rPr>
                      <w:rFonts w:ascii="Times New Roman" w:eastAsia="Times New Roman" w:hAnsi="Times New Roman" w:cs="Times New Roman"/>
                      <w:bCs/>
                      <w:color w:val="000000"/>
                      <w:spacing w:val="1"/>
                      <w:w w:val="99"/>
                      <w:kern w:val="0"/>
                    </w:rPr>
                    <w:t>—</w:t>
                  </w:r>
                </w:p>
              </w:tc>
              <w:tc>
                <w:tcPr>
                  <w:tcW w:w="2685"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19" w:type="dxa"/>
                  <w:vMerge/>
                  <w:tcBorders>
                    <w:left w:val="single" w:sz="2" w:space="0" w:color="000000"/>
                    <w:bottom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9" w:lineRule="exact"/>
                    <w:ind w:left="354"/>
                    <w:jc w:val="left"/>
                  </w:pPr>
                  <w:r>
                    <w:rPr>
                      <w:rFonts w:ascii="宋体" w:eastAsia="宋体" w:hAnsi="宋体" w:cs="宋体"/>
                      <w:bCs/>
                      <w:color w:val="000000"/>
                      <w:spacing w:val="5"/>
                      <w:w w:val="97"/>
                      <w:kern w:val="0"/>
                    </w:rPr>
                    <w:t>油</w:t>
                  </w:r>
                  <w:r>
                    <w:rPr>
                      <w:rFonts w:ascii="宋体" w:eastAsia="宋体" w:hAnsi="宋体" w:cs="宋体"/>
                      <w:bCs/>
                      <w:color w:val="000000"/>
                      <w:spacing w:val="-2"/>
                      <w:w w:val="98"/>
                      <w:kern w:val="0"/>
                    </w:rPr>
                    <w:t>烟</w:t>
                  </w:r>
                  <w:r>
                    <w:rPr>
                      <w:rFonts w:ascii="宋体" w:eastAsia="宋体" w:hAnsi="宋体" w:cs="宋体"/>
                      <w:bCs/>
                      <w:color w:val="000000"/>
                      <w:kern w:val="0"/>
                    </w:rPr>
                    <w:t>排放速率</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350"/>
                    <w:jc w:val="left"/>
                  </w:pPr>
                  <w:r>
                    <w:rPr>
                      <w:rFonts w:ascii="Times New Roman" w:eastAsia="Times New Roman" w:hAnsi="Times New Roman" w:cs="Times New Roman"/>
                      <w:bCs/>
                      <w:color w:val="000000"/>
                      <w:spacing w:val="3"/>
                      <w:w w:val="96"/>
                      <w:kern w:val="0"/>
                    </w:rPr>
                    <w:t>kg/h</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1165"/>
                    <w:jc w:val="left"/>
                  </w:pPr>
                  <w:r>
                    <w:rPr>
                      <w:rFonts w:ascii="Times New Roman" w:eastAsia="Times New Roman" w:hAnsi="Times New Roman" w:cs="Times New Roman"/>
                      <w:bCs/>
                      <w:color w:val="000000"/>
                      <w:kern w:val="0"/>
                    </w:rPr>
                    <w:t>3.24×10</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309"/>
                    <w:jc w:val="left"/>
                  </w:pPr>
                  <w:r>
                    <w:rPr>
                      <w:rFonts w:ascii="Times New Roman" w:eastAsia="Times New Roman" w:hAnsi="Times New Roman" w:cs="Times New Roman"/>
                      <w:bCs/>
                      <w:color w:val="000000"/>
                      <w:spacing w:val="1"/>
                      <w:w w:val="99"/>
                      <w:kern w:val="0"/>
                    </w:rPr>
                    <w:t>—</w:t>
                  </w:r>
                </w:p>
              </w:tc>
              <w:tc>
                <w:tcPr>
                  <w:tcW w:w="2685"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19"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9" w:lineRule="exact"/>
                    <w:ind w:left="457"/>
                    <w:jc w:val="left"/>
                  </w:pP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气</w:t>
                  </w:r>
                  <w:r>
                    <w:rPr>
                      <w:rFonts w:ascii="宋体" w:eastAsia="宋体" w:hAnsi="宋体" w:cs="宋体"/>
                      <w:bCs/>
                      <w:color w:val="000000"/>
                      <w:kern w:val="0"/>
                    </w:rPr>
                    <w:t>筒高度</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456"/>
                    <w:jc w:val="left"/>
                  </w:pPr>
                  <w:r>
                    <w:rPr>
                      <w:rFonts w:ascii="Times New Roman" w:eastAsia="Times New Roman" w:hAnsi="Times New Roman" w:cs="Times New Roman"/>
                      <w:bCs/>
                      <w:color w:val="000000"/>
                      <w:kern w:val="0"/>
                    </w:rPr>
                    <w:t>m</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1448"/>
                    <w:jc w:val="left"/>
                  </w:pPr>
                  <w:r>
                    <w:rPr>
                      <w:rFonts w:ascii="Times New Roman" w:eastAsia="Times New Roman" w:hAnsi="Times New Roman" w:cs="Times New Roman"/>
                      <w:bCs/>
                      <w:color w:val="000000"/>
                      <w:kern w:val="0"/>
                    </w:rPr>
                    <w:t>9</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309"/>
                    <w:jc w:val="left"/>
                  </w:pPr>
                  <w:r>
                    <w:rPr>
                      <w:rFonts w:ascii="Times New Roman" w:eastAsia="Times New Roman" w:hAnsi="Times New Roman" w:cs="Times New Roman"/>
                      <w:bCs/>
                      <w:color w:val="000000"/>
                      <w:spacing w:val="1"/>
                      <w:w w:val="99"/>
                      <w:kern w:val="0"/>
                    </w:rPr>
                    <w:t>—</w:t>
                  </w:r>
                </w:p>
              </w:tc>
              <w:tc>
                <w:tcPr>
                  <w:tcW w:w="2685"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19" w:type="dxa"/>
                  <w:vMerge/>
                  <w:tcBorders>
                    <w:left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8" w:lineRule="exact"/>
                    <w:ind w:left="354"/>
                    <w:jc w:val="left"/>
                  </w:pP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气</w:t>
                  </w:r>
                  <w:r>
                    <w:rPr>
                      <w:rFonts w:ascii="宋体" w:eastAsia="宋体" w:hAnsi="宋体" w:cs="宋体"/>
                      <w:bCs/>
                      <w:color w:val="000000"/>
                      <w:kern w:val="0"/>
                    </w:rPr>
                    <w:t>管截面积</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422"/>
                    <w:jc w:val="left"/>
                  </w:pPr>
                  <w:r>
                    <w:rPr>
                      <w:rFonts w:ascii="Times New Roman" w:eastAsia="Times New Roman" w:hAnsi="Times New Roman" w:cs="Times New Roman"/>
                      <w:bCs/>
                      <w:color w:val="000000"/>
                      <w:kern w:val="0"/>
                    </w:rPr>
                    <w:t>m</w:t>
                  </w:r>
                  <w:r>
                    <w:rPr>
                      <w:rFonts w:ascii="Times New Roman" w:eastAsia="Times New Roman" w:hAnsi="Times New Roman" w:cs="Times New Roman"/>
                      <w:bCs/>
                      <w:color w:val="000000"/>
                      <w:spacing w:val="-2"/>
                      <w:kern w:val="0"/>
                      <w:sz w:val="14"/>
                    </w:rPr>
                    <w:t>2</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1281"/>
                    <w:jc w:val="left"/>
                  </w:pPr>
                  <w:r>
                    <w:rPr>
                      <w:rFonts w:ascii="Times New Roman" w:eastAsia="Times New Roman" w:hAnsi="Times New Roman" w:cs="Times New Roman"/>
                      <w:bCs/>
                      <w:color w:val="000000"/>
                      <w:kern w:val="0"/>
                    </w:rPr>
                    <w:t>2.185</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309"/>
                    <w:jc w:val="left"/>
                  </w:pPr>
                  <w:r>
                    <w:rPr>
                      <w:rFonts w:ascii="Times New Roman" w:eastAsia="Times New Roman" w:hAnsi="Times New Roman" w:cs="Times New Roman"/>
                      <w:bCs/>
                      <w:color w:val="000000"/>
                      <w:spacing w:val="1"/>
                      <w:w w:val="99"/>
                      <w:kern w:val="0"/>
                    </w:rPr>
                    <w:t>—</w:t>
                  </w:r>
                </w:p>
              </w:tc>
              <w:tc>
                <w:tcPr>
                  <w:tcW w:w="2685"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19" w:type="dxa"/>
                  <w:vMerge/>
                  <w:tcBorders>
                    <w:left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9" w:line="209" w:lineRule="exact"/>
                    <w:ind w:left="563"/>
                    <w:jc w:val="left"/>
                  </w:pP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气</w:t>
                  </w:r>
                  <w:r>
                    <w:rPr>
                      <w:rFonts w:ascii="宋体" w:eastAsia="宋体" w:hAnsi="宋体" w:cs="宋体"/>
                      <w:bCs/>
                      <w:color w:val="000000"/>
                      <w:kern w:val="0"/>
                    </w:rPr>
                    <w:t>温度</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429"/>
                    <w:jc w:val="left"/>
                  </w:pPr>
                  <w:r>
                    <w:rPr>
                      <w:rFonts w:ascii="Times New Roman" w:eastAsia="Times New Roman" w:hAnsi="Times New Roman" w:cs="Times New Roman"/>
                      <w:bCs/>
                      <w:color w:val="000000"/>
                      <w:spacing w:val="1"/>
                      <w:w w:val="99"/>
                      <w:kern w:val="0"/>
                    </w:rPr>
                    <w:t>℃</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1319"/>
                    <w:jc w:val="left"/>
                  </w:pPr>
                  <w:r>
                    <w:rPr>
                      <w:rFonts w:ascii="Times New Roman" w:eastAsia="Times New Roman" w:hAnsi="Times New Roman" w:cs="Times New Roman"/>
                      <w:bCs/>
                      <w:color w:val="000000"/>
                      <w:kern w:val="0"/>
                    </w:rPr>
                    <w:t>41.2</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309"/>
                    <w:jc w:val="left"/>
                  </w:pPr>
                  <w:r>
                    <w:rPr>
                      <w:rFonts w:ascii="Times New Roman" w:eastAsia="Times New Roman" w:hAnsi="Times New Roman" w:cs="Times New Roman"/>
                      <w:bCs/>
                      <w:color w:val="000000"/>
                      <w:spacing w:val="1"/>
                      <w:w w:val="99"/>
                      <w:kern w:val="0"/>
                    </w:rPr>
                    <w:t>—</w:t>
                  </w:r>
                </w:p>
              </w:tc>
              <w:tc>
                <w:tcPr>
                  <w:tcW w:w="2685"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19" w:type="dxa"/>
                  <w:vMerge/>
                  <w:tcBorders>
                    <w:left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9" w:line="209" w:lineRule="exact"/>
                    <w:ind w:left="563"/>
                    <w:jc w:val="left"/>
                  </w:pPr>
                  <w:r>
                    <w:rPr>
                      <w:rFonts w:ascii="宋体" w:eastAsia="宋体" w:hAnsi="宋体" w:cs="宋体"/>
                      <w:bCs/>
                      <w:color w:val="000000"/>
                      <w:spacing w:val="1"/>
                      <w:w w:val="99"/>
                      <w:kern w:val="0"/>
                    </w:rPr>
                    <w:t>烟</w:t>
                  </w:r>
                  <w:r>
                    <w:rPr>
                      <w:rFonts w:ascii="宋体" w:eastAsia="宋体" w:hAnsi="宋体" w:cs="宋体"/>
                      <w:bCs/>
                      <w:color w:val="000000"/>
                      <w:kern w:val="0"/>
                    </w:rPr>
                    <w:t>气</w:t>
                  </w:r>
                  <w:r>
                    <w:rPr>
                      <w:rFonts w:ascii="宋体" w:eastAsia="宋体" w:hAnsi="宋体" w:cs="宋体"/>
                      <w:bCs/>
                      <w:color w:val="000000"/>
                      <w:spacing w:val="3"/>
                      <w:w w:val="98"/>
                      <w:kern w:val="0"/>
                    </w:rPr>
                    <w:t>流</w:t>
                  </w:r>
                  <w:r>
                    <w:rPr>
                      <w:rFonts w:ascii="宋体" w:eastAsia="宋体" w:hAnsi="宋体" w:cs="宋体"/>
                      <w:bCs/>
                      <w:color w:val="000000"/>
                      <w:spacing w:val="17"/>
                      <w:w w:val="91"/>
                      <w:kern w:val="0"/>
                    </w:rPr>
                    <w:t>速</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386"/>
                    <w:jc w:val="left"/>
                  </w:pPr>
                  <w:r>
                    <w:rPr>
                      <w:rFonts w:ascii="Times New Roman" w:eastAsia="Times New Roman" w:hAnsi="Times New Roman" w:cs="Times New Roman"/>
                      <w:bCs/>
                      <w:color w:val="000000"/>
                      <w:spacing w:val="4"/>
                      <w:w w:val="96"/>
                      <w:kern w:val="0"/>
                    </w:rPr>
                    <w:t>m/s</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1369"/>
                    <w:jc w:val="left"/>
                  </w:pPr>
                  <w:r>
                    <w:rPr>
                      <w:rFonts w:ascii="Times New Roman" w:eastAsia="Times New Roman" w:hAnsi="Times New Roman" w:cs="Times New Roman"/>
                      <w:bCs/>
                      <w:color w:val="000000"/>
                      <w:kern w:val="0"/>
                    </w:rPr>
                    <w:t>1.5</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309"/>
                    <w:jc w:val="left"/>
                  </w:pPr>
                  <w:r>
                    <w:rPr>
                      <w:rFonts w:ascii="Times New Roman" w:eastAsia="Times New Roman" w:hAnsi="Times New Roman" w:cs="Times New Roman"/>
                      <w:bCs/>
                      <w:color w:val="000000"/>
                      <w:spacing w:val="1"/>
                      <w:w w:val="99"/>
                      <w:kern w:val="0"/>
                    </w:rPr>
                    <w:t>—</w:t>
                  </w:r>
                </w:p>
              </w:tc>
              <w:tc>
                <w:tcPr>
                  <w:tcW w:w="2685"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19" w:type="dxa"/>
                  <w:vMerge/>
                  <w:tcBorders>
                    <w:left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9" w:line="208" w:lineRule="exact"/>
                    <w:ind w:left="457"/>
                    <w:jc w:val="left"/>
                  </w:pPr>
                  <w:r>
                    <w:rPr>
                      <w:rFonts w:ascii="宋体" w:eastAsia="宋体" w:hAnsi="宋体" w:cs="宋体"/>
                      <w:bCs/>
                      <w:color w:val="000000"/>
                      <w:spacing w:val="5"/>
                      <w:w w:val="97"/>
                      <w:kern w:val="0"/>
                    </w:rPr>
                    <w:t>标</w:t>
                  </w:r>
                  <w:r>
                    <w:rPr>
                      <w:rFonts w:ascii="宋体" w:eastAsia="宋体" w:hAnsi="宋体" w:cs="宋体"/>
                      <w:bCs/>
                      <w:color w:val="000000"/>
                      <w:spacing w:val="-2"/>
                      <w:w w:val="98"/>
                      <w:kern w:val="0"/>
                    </w:rPr>
                    <w:t>况</w:t>
                  </w:r>
                  <w:r>
                    <w:rPr>
                      <w:rFonts w:ascii="宋体" w:eastAsia="宋体" w:hAnsi="宋体" w:cs="宋体"/>
                      <w:bCs/>
                      <w:color w:val="000000"/>
                      <w:kern w:val="0"/>
                    </w:rPr>
                    <w:t>排气量</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264"/>
                    <w:jc w:val="left"/>
                  </w:pPr>
                  <w:r>
                    <w:rPr>
                      <w:rFonts w:ascii="Times New Roman" w:eastAsia="Times New Roman" w:hAnsi="Times New Roman" w:cs="Times New Roman"/>
                      <w:bCs/>
                      <w:color w:val="000000"/>
                      <w:spacing w:val="4"/>
                      <w:w w:val="97"/>
                      <w:kern w:val="0"/>
                    </w:rPr>
                    <w:t>Nm</w:t>
                  </w:r>
                  <w:r>
                    <w:rPr>
                      <w:rFonts w:ascii="Times New Roman" w:eastAsia="Times New Roman" w:hAnsi="Times New Roman" w:cs="Times New Roman"/>
                      <w:bCs/>
                      <w:color w:val="000000"/>
                      <w:spacing w:val="14"/>
                      <w:kern w:val="0"/>
                    </w:rPr>
                    <w:t xml:space="preserve"> </w:t>
                  </w:r>
                  <w:r>
                    <w:rPr>
                      <w:rFonts w:ascii="Times New Roman" w:eastAsia="Times New Roman" w:hAnsi="Times New Roman" w:cs="Times New Roman"/>
                      <w:bCs/>
                      <w:color w:val="000000"/>
                      <w:w w:val="99"/>
                      <w:kern w:val="0"/>
                    </w:rPr>
                    <w:t>/h</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1293"/>
                    <w:jc w:val="left"/>
                  </w:pPr>
                  <w:r>
                    <w:rPr>
                      <w:rFonts w:ascii="Times New Roman" w:eastAsia="Times New Roman" w:hAnsi="Times New Roman" w:cs="Times New Roman"/>
                      <w:bCs/>
                      <w:color w:val="000000"/>
                      <w:spacing w:val="4"/>
                      <w:w w:val="96"/>
                      <w:kern w:val="0"/>
                    </w:rPr>
                    <w:t>8808</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309"/>
                    <w:jc w:val="left"/>
                  </w:pPr>
                  <w:r>
                    <w:rPr>
                      <w:rFonts w:ascii="Times New Roman" w:eastAsia="Times New Roman" w:hAnsi="Times New Roman" w:cs="Times New Roman"/>
                      <w:bCs/>
                      <w:color w:val="000000"/>
                      <w:spacing w:val="1"/>
                      <w:w w:val="99"/>
                      <w:kern w:val="0"/>
                    </w:rPr>
                    <w:t>—</w:t>
                  </w:r>
                </w:p>
              </w:tc>
              <w:tc>
                <w:tcPr>
                  <w:tcW w:w="2685"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19" w:type="dxa"/>
                  <w:vMerge/>
                  <w:tcBorders>
                    <w:left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69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8" w:line="209" w:lineRule="exact"/>
                    <w:ind w:left="143"/>
                    <w:jc w:val="left"/>
                  </w:pPr>
                  <w:r>
                    <w:rPr>
                      <w:rFonts w:ascii="宋体" w:eastAsia="宋体" w:hAnsi="宋体" w:cs="宋体"/>
                      <w:bCs/>
                      <w:color w:val="000000"/>
                      <w:spacing w:val="5"/>
                      <w:w w:val="97"/>
                      <w:kern w:val="0"/>
                    </w:rPr>
                    <w:t>灶</w:t>
                  </w:r>
                  <w:r>
                    <w:rPr>
                      <w:rFonts w:ascii="宋体" w:eastAsia="宋体" w:hAnsi="宋体" w:cs="宋体"/>
                      <w:bCs/>
                      <w:color w:val="000000"/>
                      <w:spacing w:val="-2"/>
                      <w:w w:val="98"/>
                      <w:kern w:val="0"/>
                    </w:rPr>
                    <w:t>头</w:t>
                  </w:r>
                  <w:r>
                    <w:rPr>
                      <w:rFonts w:ascii="宋体" w:eastAsia="宋体" w:hAnsi="宋体" w:cs="宋体"/>
                      <w:bCs/>
                      <w:color w:val="000000"/>
                      <w:kern w:val="0"/>
                    </w:rPr>
                    <w:t>基准排放浓度</w:t>
                  </w:r>
                </w:p>
              </w:tc>
              <w:tc>
                <w:tcPr>
                  <w:tcW w:w="961"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259"/>
                    <w:jc w:val="left"/>
                  </w:pPr>
                  <w:r>
                    <w:rPr>
                      <w:rFonts w:ascii="Times New Roman" w:eastAsia="Times New Roman" w:hAnsi="Times New Roman" w:cs="Times New Roman"/>
                      <w:bCs/>
                      <w:color w:val="000000"/>
                      <w:spacing w:val="4"/>
                      <w:w w:val="96"/>
                      <w:kern w:val="0"/>
                    </w:rPr>
                    <w:t>mg/m</w:t>
                  </w:r>
                  <w:r>
                    <w:rPr>
                      <w:rFonts w:ascii="Times New Roman" w:eastAsia="Times New Roman" w:hAnsi="Times New Roman" w:cs="Times New Roman"/>
                      <w:bCs/>
                      <w:color w:val="000000"/>
                      <w:spacing w:val="-3"/>
                      <w:kern w:val="0"/>
                      <w:sz w:val="14"/>
                    </w:rPr>
                    <w:t>3</w:t>
                  </w:r>
                </w:p>
              </w:tc>
              <w:tc>
                <w:tcPr>
                  <w:tcW w:w="192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1333"/>
                    <w:jc w:val="left"/>
                  </w:pPr>
                  <w:r>
                    <w:rPr>
                      <w:rFonts w:ascii="Times New Roman" w:eastAsia="Times New Roman" w:hAnsi="Times New Roman" w:cs="Times New Roman"/>
                      <w:bCs/>
                      <w:color w:val="000000"/>
                      <w:kern w:val="0"/>
                    </w:rPr>
                    <w:t>0.17</w:t>
                  </w:r>
                </w:p>
              </w:tc>
              <w:tc>
                <w:tcPr>
                  <w:tcW w:w="685"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180"/>
                    <w:jc w:val="left"/>
                  </w:pPr>
                  <w:r>
                    <w:rPr>
                      <w:rFonts w:ascii="宋体" w:eastAsia="宋体" w:hAnsi="宋体" w:cs="宋体"/>
                      <w:bCs/>
                      <w:color w:val="000000"/>
                      <w:spacing w:val="5"/>
                      <w:w w:val="97"/>
                      <w:kern w:val="0"/>
                    </w:rPr>
                    <w:t>＜</w:t>
                  </w:r>
                  <w:r>
                    <w:rPr>
                      <w:rFonts w:ascii="Times New Roman" w:eastAsia="Times New Roman" w:hAnsi="Times New Roman" w:cs="Times New Roman"/>
                      <w:bCs/>
                      <w:color w:val="000000"/>
                      <w:spacing w:val="1"/>
                      <w:w w:val="97"/>
                      <w:kern w:val="0"/>
                    </w:rPr>
                    <w:t>2.0</w:t>
                  </w:r>
                </w:p>
              </w:tc>
              <w:tc>
                <w:tcPr>
                  <w:tcW w:w="2685"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62"/>
              </w:trPr>
              <w:tc>
                <w:tcPr>
                  <w:tcW w:w="1119" w:type="dxa"/>
                  <w:vMerge/>
                  <w:tcBorders>
                    <w:left w:val="single" w:sz="2" w:space="0" w:color="000000"/>
                    <w:bottom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烹</w:t>
                  </w:r>
                  <w:r>
                    <w:rPr>
                      <w:rFonts w:ascii="宋体" w:eastAsia="宋体" w:hAnsi="宋体" w:cs="宋体"/>
                      <w:bCs/>
                      <w:color w:val="000000"/>
                      <w:spacing w:val="-2"/>
                      <w:w w:val="98"/>
                      <w:kern w:val="0"/>
                    </w:rPr>
                    <w:t>饪</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697" w:type="dxa"/>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8" w:line="209" w:lineRule="exact"/>
                    <w:ind w:left="354"/>
                    <w:jc w:val="left"/>
                  </w:pPr>
                  <w:r>
                    <w:rPr>
                      <w:rFonts w:ascii="宋体" w:eastAsia="宋体" w:hAnsi="宋体" w:cs="宋体"/>
                      <w:bCs/>
                      <w:color w:val="000000"/>
                      <w:spacing w:val="5"/>
                      <w:w w:val="97"/>
                      <w:kern w:val="0"/>
                    </w:rPr>
                    <w:t>油</w:t>
                  </w:r>
                  <w:r>
                    <w:rPr>
                      <w:rFonts w:ascii="宋体" w:eastAsia="宋体" w:hAnsi="宋体" w:cs="宋体"/>
                      <w:bCs/>
                      <w:color w:val="000000"/>
                      <w:spacing w:val="-2"/>
                      <w:w w:val="98"/>
                      <w:kern w:val="0"/>
                    </w:rPr>
                    <w:t>烟</w:t>
                  </w:r>
                  <w:r>
                    <w:rPr>
                      <w:rFonts w:ascii="宋体" w:eastAsia="宋体" w:hAnsi="宋体" w:cs="宋体"/>
                      <w:bCs/>
                      <w:color w:val="000000"/>
                      <w:kern w:val="0"/>
                    </w:rPr>
                    <w:t>排放速率</w:t>
                  </w:r>
                </w:p>
              </w:tc>
              <w:tc>
                <w:tcPr>
                  <w:tcW w:w="961" w:type="dxa"/>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40" w:line="281" w:lineRule="exact"/>
                    <w:ind w:left="350"/>
                    <w:jc w:val="left"/>
                  </w:pPr>
                  <w:r>
                    <w:rPr>
                      <w:rFonts w:ascii="Times New Roman" w:eastAsia="Times New Roman" w:hAnsi="Times New Roman" w:cs="Times New Roman"/>
                      <w:bCs/>
                      <w:color w:val="000000"/>
                      <w:spacing w:val="3"/>
                      <w:w w:val="96"/>
                      <w:kern w:val="0"/>
                    </w:rPr>
                    <w:t>kg/h</w:t>
                  </w:r>
                </w:p>
              </w:tc>
              <w:tc>
                <w:tcPr>
                  <w:tcW w:w="1925" w:type="dxa"/>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40" w:line="281" w:lineRule="exact"/>
                    <w:ind w:left="1113"/>
                    <w:jc w:val="left"/>
                  </w:pPr>
                  <w:r>
                    <w:rPr>
                      <w:rFonts w:ascii="Times New Roman" w:eastAsia="Times New Roman" w:hAnsi="Times New Roman" w:cs="Times New Roman"/>
                      <w:bCs/>
                      <w:color w:val="000000"/>
                      <w:kern w:val="0"/>
                    </w:rPr>
                    <w:t>1.45×10</w:t>
                  </w:r>
                  <w:r>
                    <w:rPr>
                      <w:rFonts w:ascii="Times New Roman" w:eastAsia="Times New Roman" w:hAnsi="Times New Roman" w:cs="Times New Roman"/>
                      <w:bCs/>
                      <w:color w:val="000000"/>
                      <w:spacing w:val="-3"/>
                      <w:kern w:val="0"/>
                      <w:sz w:val="14"/>
                    </w:rPr>
                    <w:t>-3</w:t>
                  </w:r>
                </w:p>
              </w:tc>
              <w:tc>
                <w:tcPr>
                  <w:tcW w:w="685" w:type="dxa"/>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40" w:line="281" w:lineRule="exact"/>
                    <w:ind w:left="309"/>
                    <w:jc w:val="left"/>
                  </w:pPr>
                  <w:r>
                    <w:rPr>
                      <w:rFonts w:ascii="Times New Roman" w:eastAsia="Times New Roman" w:hAnsi="Times New Roman" w:cs="Times New Roman"/>
                      <w:bCs/>
                      <w:color w:val="000000"/>
                      <w:spacing w:val="1"/>
                      <w:w w:val="99"/>
                      <w:kern w:val="0"/>
                    </w:rPr>
                    <w:t>—</w:t>
                  </w:r>
                </w:p>
              </w:tc>
              <w:tc>
                <w:tcPr>
                  <w:tcW w:w="2685" w:type="dxa"/>
                  <w:vMerge/>
                  <w:tcBorders>
                    <w:left w:val="single" w:sz="2" w:space="0" w:color="000000"/>
                    <w:bottom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bl>
          <w:p w:rsidR="00E010F3" w:rsidRDefault="00CC2D42">
            <w:pPr>
              <w:spacing w:line="360" w:lineRule="auto"/>
              <w:ind w:leftChars="-400" w:left="-840" w:firstLineChars="49" w:firstLine="103"/>
              <w:jc w:val="center"/>
              <w:rPr>
                <w:rFonts w:asciiTheme="minorEastAsia" w:hAnsiTheme="minorEastAsia"/>
                <w:b/>
                <w:bCs/>
                <w:color w:val="000000" w:themeColor="text1"/>
                <w:szCs w:val="21"/>
              </w:rPr>
            </w:pPr>
            <w:r>
              <w:rPr>
                <w:rFonts w:asciiTheme="minorEastAsia" w:hAnsiTheme="minorEastAsia" w:hint="eastAsia"/>
                <w:b/>
                <w:bCs/>
                <w:color w:val="000000" w:themeColor="text1"/>
                <w:szCs w:val="21"/>
              </w:rPr>
              <w:t>表7-</w:t>
            </w:r>
            <w:r>
              <w:rPr>
                <w:rFonts w:asciiTheme="minorEastAsia" w:hAnsiTheme="minorEastAsia"/>
                <w:b/>
                <w:bCs/>
                <w:color w:val="000000" w:themeColor="text1"/>
                <w:szCs w:val="21"/>
              </w:rPr>
              <w:t>5  7.15</w:t>
            </w:r>
            <w:r>
              <w:rPr>
                <w:rFonts w:asciiTheme="minorEastAsia" w:hAnsiTheme="minorEastAsia" w:hint="eastAsia"/>
                <w:b/>
                <w:bCs/>
                <w:color w:val="000000" w:themeColor="text1"/>
                <w:szCs w:val="21"/>
              </w:rPr>
              <w:t>饮食油烟监测结果（烘焙工序）</w:t>
            </w:r>
          </w:p>
          <w:tbl>
            <w:tblPr>
              <w:tblpPr w:leftFromText="180" w:rightFromText="180" w:vertAnchor="text" w:tblpX="80" w:tblpY="1"/>
              <w:tblOverlap w:val="never"/>
              <w:tblW w:w="9211" w:type="dxa"/>
              <w:tblLayout w:type="fixed"/>
              <w:tblCellMar>
                <w:left w:w="0" w:type="dxa"/>
                <w:right w:w="0" w:type="dxa"/>
              </w:tblCellMar>
              <w:tblLook w:val="04A0"/>
            </w:tblPr>
            <w:tblGrid>
              <w:gridCol w:w="1190"/>
              <w:gridCol w:w="1832"/>
              <w:gridCol w:w="982"/>
              <w:gridCol w:w="2077"/>
              <w:gridCol w:w="648"/>
              <w:gridCol w:w="2482"/>
            </w:tblGrid>
            <w:tr w:rsidR="00E010F3">
              <w:trPr>
                <w:trHeight w:hRule="exact" w:val="1064"/>
              </w:trPr>
              <w:tc>
                <w:tcPr>
                  <w:tcW w:w="1190"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429" w:lineRule="exact"/>
                    <w:jc w:val="left"/>
                  </w:pPr>
                </w:p>
                <w:p w:rsidR="00E010F3" w:rsidRDefault="00CC2D42">
                  <w:pPr>
                    <w:autoSpaceDE w:val="0"/>
                    <w:autoSpaceDN w:val="0"/>
                    <w:spacing w:line="208" w:lineRule="exact"/>
                    <w:ind w:left="109"/>
                    <w:jc w:val="left"/>
                  </w:pPr>
                  <w:r>
                    <w:rPr>
                      <w:rFonts w:ascii="宋体" w:eastAsia="宋体" w:hAnsi="宋体" w:cs="宋体"/>
                      <w:bCs/>
                      <w:color w:val="000000"/>
                      <w:spacing w:val="5"/>
                      <w:w w:val="97"/>
                      <w:kern w:val="0"/>
                    </w:rPr>
                    <w:t>污</w:t>
                  </w:r>
                  <w:r>
                    <w:rPr>
                      <w:rFonts w:ascii="宋体" w:eastAsia="宋体" w:hAnsi="宋体" w:cs="宋体"/>
                      <w:bCs/>
                      <w:color w:val="000000"/>
                      <w:spacing w:val="-2"/>
                      <w:w w:val="98"/>
                      <w:kern w:val="0"/>
                    </w:rPr>
                    <w:t>染</w:t>
                  </w:r>
                  <w:r>
                    <w:rPr>
                      <w:rFonts w:ascii="宋体" w:eastAsia="宋体" w:hAnsi="宋体" w:cs="宋体"/>
                      <w:bCs/>
                      <w:color w:val="000000"/>
                      <w:kern w:val="0"/>
                    </w:rPr>
                    <w:t>源名称</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429" w:lineRule="exact"/>
                    <w:jc w:val="left"/>
                  </w:pPr>
                </w:p>
                <w:p w:rsidR="00E010F3" w:rsidRDefault="00CC2D42">
                  <w:pPr>
                    <w:autoSpaceDE w:val="0"/>
                    <w:autoSpaceDN w:val="0"/>
                    <w:spacing w:line="208" w:lineRule="exact"/>
                    <w:ind w:left="563"/>
                    <w:jc w:val="left"/>
                  </w:pPr>
                  <w:r>
                    <w:rPr>
                      <w:rFonts w:ascii="宋体" w:eastAsia="宋体" w:hAnsi="宋体" w:cs="宋体"/>
                      <w:bCs/>
                      <w:color w:val="000000"/>
                      <w:spacing w:val="5"/>
                      <w:w w:val="97"/>
                      <w:kern w:val="0"/>
                    </w:rPr>
                    <w:t>检</w:t>
                  </w:r>
                  <w:r>
                    <w:rPr>
                      <w:rFonts w:ascii="宋体" w:eastAsia="宋体" w:hAnsi="宋体" w:cs="宋体"/>
                      <w:bCs/>
                      <w:color w:val="000000"/>
                      <w:spacing w:val="-2"/>
                      <w:w w:val="98"/>
                      <w:kern w:val="0"/>
                    </w:rPr>
                    <w:t>测</w:t>
                  </w:r>
                  <w:r>
                    <w:rPr>
                      <w:rFonts w:ascii="宋体" w:eastAsia="宋体" w:hAnsi="宋体" w:cs="宋体"/>
                      <w:bCs/>
                      <w:color w:val="000000"/>
                      <w:kern w:val="0"/>
                    </w:rPr>
                    <w:t>项目</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429" w:lineRule="exact"/>
                    <w:jc w:val="left"/>
                  </w:pPr>
                </w:p>
                <w:p w:rsidR="00E010F3" w:rsidRDefault="00CC2D42">
                  <w:pPr>
                    <w:autoSpaceDE w:val="0"/>
                    <w:autoSpaceDN w:val="0"/>
                    <w:spacing w:line="208" w:lineRule="exact"/>
                    <w:ind w:left="118"/>
                    <w:jc w:val="left"/>
                  </w:pPr>
                  <w:r>
                    <w:rPr>
                      <w:rFonts w:ascii="宋体" w:eastAsia="宋体" w:hAnsi="宋体" w:cs="宋体"/>
                      <w:bCs/>
                      <w:color w:val="000000"/>
                      <w:spacing w:val="5"/>
                      <w:w w:val="97"/>
                      <w:kern w:val="0"/>
                    </w:rPr>
                    <w:t>计</w:t>
                  </w:r>
                  <w:r>
                    <w:rPr>
                      <w:rFonts w:ascii="宋体" w:eastAsia="宋体" w:hAnsi="宋体" w:cs="宋体"/>
                      <w:bCs/>
                      <w:color w:val="000000"/>
                      <w:spacing w:val="-2"/>
                      <w:w w:val="98"/>
                      <w:kern w:val="0"/>
                    </w:rPr>
                    <w:t>量</w:t>
                  </w:r>
                  <w:r>
                    <w:rPr>
                      <w:rFonts w:ascii="宋体" w:eastAsia="宋体" w:hAnsi="宋体" w:cs="宋体"/>
                      <w:bCs/>
                      <w:color w:val="000000"/>
                      <w:kern w:val="0"/>
                    </w:rPr>
                    <w:t>单位</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429" w:lineRule="exact"/>
                    <w:jc w:val="left"/>
                  </w:pPr>
                </w:p>
                <w:p w:rsidR="00E010F3" w:rsidRDefault="00CC2D42">
                  <w:pPr>
                    <w:autoSpaceDE w:val="0"/>
                    <w:autoSpaceDN w:val="0"/>
                    <w:spacing w:line="208" w:lineRule="exact"/>
                    <w:ind w:left="1031"/>
                    <w:jc w:val="left"/>
                  </w:pPr>
                  <w:r>
                    <w:rPr>
                      <w:rFonts w:ascii="宋体" w:eastAsia="宋体" w:hAnsi="宋体" w:cs="宋体"/>
                      <w:bCs/>
                      <w:color w:val="000000"/>
                      <w:spacing w:val="5"/>
                      <w:w w:val="97"/>
                      <w:kern w:val="0"/>
                    </w:rPr>
                    <w:t>检</w:t>
                  </w:r>
                  <w:r>
                    <w:rPr>
                      <w:rFonts w:ascii="宋体" w:eastAsia="宋体" w:hAnsi="宋体" w:cs="宋体"/>
                      <w:bCs/>
                      <w:color w:val="000000"/>
                      <w:spacing w:val="-2"/>
                      <w:w w:val="98"/>
                      <w:kern w:val="0"/>
                    </w:rPr>
                    <w:t>测</w:t>
                  </w:r>
                  <w:r>
                    <w:rPr>
                      <w:rFonts w:ascii="宋体" w:eastAsia="宋体" w:hAnsi="宋体" w:cs="宋体"/>
                      <w:bCs/>
                      <w:color w:val="000000"/>
                      <w:kern w:val="0"/>
                    </w:rPr>
                    <w:t>结果</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273" w:lineRule="exact"/>
                    <w:jc w:val="left"/>
                  </w:pPr>
                </w:p>
                <w:p w:rsidR="00E010F3" w:rsidRDefault="00CC2D42">
                  <w:pPr>
                    <w:autoSpaceDE w:val="0"/>
                    <w:autoSpaceDN w:val="0"/>
                    <w:spacing w:line="208" w:lineRule="exact"/>
                    <w:ind w:left="204"/>
                    <w:jc w:val="left"/>
                  </w:pPr>
                  <w:r>
                    <w:rPr>
                      <w:rFonts w:ascii="宋体" w:eastAsia="宋体" w:hAnsi="宋体" w:cs="宋体"/>
                      <w:bCs/>
                      <w:color w:val="000000"/>
                      <w:spacing w:val="5"/>
                      <w:w w:val="97"/>
                      <w:kern w:val="0"/>
                    </w:rPr>
                    <w:t>标</w:t>
                  </w:r>
                  <w:r>
                    <w:rPr>
                      <w:rFonts w:ascii="宋体" w:eastAsia="宋体" w:hAnsi="宋体" w:cs="宋体"/>
                      <w:bCs/>
                      <w:color w:val="000000"/>
                      <w:spacing w:val="-2"/>
                      <w:w w:val="98"/>
                      <w:kern w:val="0"/>
                    </w:rPr>
                    <w:t>准</w:t>
                  </w:r>
                </w:p>
                <w:p w:rsidR="00E010F3" w:rsidRDefault="00CC2D42">
                  <w:pPr>
                    <w:autoSpaceDE w:val="0"/>
                    <w:autoSpaceDN w:val="0"/>
                    <w:spacing w:before="104" w:line="208" w:lineRule="exact"/>
                    <w:ind w:left="204"/>
                    <w:jc w:val="left"/>
                  </w:pPr>
                  <w:r>
                    <w:rPr>
                      <w:rFonts w:ascii="宋体" w:eastAsia="宋体" w:hAnsi="宋体" w:cs="宋体"/>
                      <w:bCs/>
                      <w:color w:val="000000"/>
                      <w:spacing w:val="5"/>
                      <w:w w:val="97"/>
                      <w:kern w:val="0"/>
                    </w:rPr>
                    <w:t>限</w:t>
                  </w:r>
                  <w:r>
                    <w:rPr>
                      <w:rFonts w:ascii="宋体" w:eastAsia="宋体" w:hAnsi="宋体" w:cs="宋体"/>
                      <w:bCs/>
                      <w:color w:val="000000"/>
                      <w:spacing w:val="-2"/>
                      <w:w w:val="98"/>
                      <w:kern w:val="0"/>
                    </w:rPr>
                    <w:t>值</w:t>
                  </w:r>
                </w:p>
              </w:tc>
              <w:tc>
                <w:tcPr>
                  <w:tcW w:w="2482"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429" w:lineRule="exact"/>
                    <w:jc w:val="left"/>
                  </w:pPr>
                </w:p>
                <w:p w:rsidR="00E010F3" w:rsidRDefault="00CC2D42">
                  <w:pPr>
                    <w:autoSpaceDE w:val="0"/>
                    <w:autoSpaceDN w:val="0"/>
                    <w:spacing w:line="208" w:lineRule="exact"/>
                    <w:ind w:left="399"/>
                    <w:jc w:val="left"/>
                  </w:pPr>
                  <w:r>
                    <w:rPr>
                      <w:rFonts w:ascii="宋体" w:eastAsia="宋体" w:hAnsi="宋体" w:cs="宋体"/>
                      <w:bCs/>
                      <w:color w:val="000000"/>
                      <w:spacing w:val="5"/>
                      <w:w w:val="97"/>
                      <w:kern w:val="0"/>
                    </w:rPr>
                    <w:t>执</w:t>
                  </w:r>
                  <w:r>
                    <w:rPr>
                      <w:rFonts w:ascii="宋体" w:eastAsia="宋体" w:hAnsi="宋体" w:cs="宋体"/>
                      <w:bCs/>
                      <w:color w:val="000000"/>
                      <w:spacing w:val="-2"/>
                      <w:w w:val="98"/>
                      <w:kern w:val="0"/>
                    </w:rPr>
                    <w:t>行</w:t>
                  </w:r>
                  <w:r>
                    <w:rPr>
                      <w:rFonts w:ascii="宋体" w:eastAsia="宋体" w:hAnsi="宋体" w:cs="宋体"/>
                      <w:bCs/>
                      <w:color w:val="000000"/>
                      <w:kern w:val="0"/>
                    </w:rPr>
                    <w:t>标准</w:t>
                  </w:r>
                </w:p>
              </w:tc>
            </w:tr>
            <w:tr w:rsidR="00E010F3">
              <w:trPr>
                <w:trHeight w:hRule="exact" w:val="545"/>
              </w:trPr>
              <w:tc>
                <w:tcPr>
                  <w:tcW w:w="1190"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8" w:line="208" w:lineRule="exact"/>
                    <w:ind w:left="457"/>
                    <w:jc w:val="left"/>
                  </w:pP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气</w:t>
                  </w:r>
                  <w:r>
                    <w:rPr>
                      <w:rFonts w:ascii="宋体" w:eastAsia="宋体" w:hAnsi="宋体" w:cs="宋体"/>
                      <w:bCs/>
                      <w:color w:val="000000"/>
                      <w:kern w:val="0"/>
                    </w:rPr>
                    <w:t>筒高度</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456"/>
                    <w:jc w:val="left"/>
                  </w:pPr>
                  <w:r>
                    <w:rPr>
                      <w:rFonts w:ascii="Times New Roman" w:eastAsia="Times New Roman" w:hAnsi="Times New Roman" w:cs="Times New Roman"/>
                      <w:bCs/>
                      <w:color w:val="000000"/>
                      <w:kern w:val="0"/>
                    </w:rPr>
                    <w:t>m</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1448"/>
                    <w:jc w:val="left"/>
                  </w:pPr>
                  <w:r>
                    <w:rPr>
                      <w:rFonts w:ascii="Times New Roman" w:eastAsia="Times New Roman" w:hAnsi="Times New Roman" w:cs="Times New Roman"/>
                      <w:bCs/>
                      <w:color w:val="000000"/>
                      <w:kern w:val="0"/>
                    </w:rPr>
                    <w:t>9</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309"/>
                    <w:jc w:val="left"/>
                  </w:pPr>
                  <w:r>
                    <w:rPr>
                      <w:rFonts w:ascii="Times New Roman" w:eastAsia="Times New Roman" w:hAnsi="Times New Roman" w:cs="Times New Roman"/>
                      <w:bCs/>
                      <w:color w:val="000000"/>
                      <w:spacing w:val="1"/>
                      <w:w w:val="99"/>
                      <w:kern w:val="0"/>
                    </w:rPr>
                    <w:t>—</w:t>
                  </w:r>
                </w:p>
              </w:tc>
              <w:tc>
                <w:tcPr>
                  <w:tcW w:w="2482"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3250" w:lineRule="exact"/>
                    <w:jc w:val="left"/>
                  </w:pPr>
                </w:p>
                <w:p w:rsidR="00E010F3" w:rsidRDefault="00CC2D42" w:rsidP="00CC2D42">
                  <w:pPr>
                    <w:autoSpaceDE w:val="0"/>
                    <w:autoSpaceDN w:val="0"/>
                    <w:spacing w:line="260" w:lineRule="exact"/>
                    <w:ind w:left="427" w:right="157" w:hangingChars="200" w:hanging="427"/>
                    <w:rPr>
                      <w:rFonts w:asciiTheme="minorEastAsia" w:hAnsiTheme="minorEastAsia" w:cs="宋体"/>
                      <w:bCs/>
                      <w:color w:val="000000"/>
                      <w:kern w:val="0"/>
                      <w:szCs w:val="21"/>
                    </w:rPr>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食业油烟</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hint="eastAsia"/>
                      <w:bCs/>
                      <w:color w:val="000000"/>
                      <w:spacing w:val="-2"/>
                      <w:w w:val="98"/>
                      <w:kern w:val="0"/>
                    </w:rPr>
                    <w:t>标</w:t>
                  </w:r>
                  <w:r>
                    <w:rPr>
                      <w:rFonts w:ascii="宋体" w:eastAsia="宋体" w:hAnsi="宋体" w:cs="宋体" w:hint="eastAsia"/>
                      <w:bCs/>
                      <w:color w:val="000000"/>
                      <w:kern w:val="0"/>
                    </w:rPr>
                    <w:t>准</w:t>
                  </w:r>
                  <w:r>
                    <w:rPr>
                      <w:rFonts w:ascii="宋体" w:eastAsia="宋体" w:hAnsi="宋体" w:cs="宋体"/>
                      <w:bCs/>
                      <w:color w:val="000000"/>
                      <w:kern w:val="0"/>
                    </w:rPr>
                    <w:t>》</w:t>
                  </w:r>
                  <w:r>
                    <w:rPr>
                      <w:rFonts w:asciiTheme="minorEastAsia" w:hAnsiTheme="minorEastAsia" w:cs="宋体" w:hint="eastAsia"/>
                      <w:bCs/>
                      <w:color w:val="000000"/>
                      <w:kern w:val="0"/>
                      <w:szCs w:val="21"/>
                    </w:rPr>
                    <w:t>G</w:t>
                  </w:r>
                  <w:r>
                    <w:rPr>
                      <w:rFonts w:asciiTheme="minorEastAsia" w:hAnsiTheme="minorEastAsia" w:cs="宋体"/>
                      <w:bCs/>
                      <w:color w:val="000000"/>
                      <w:kern w:val="0"/>
                      <w:szCs w:val="21"/>
                    </w:rPr>
                    <w:t>B/T18483</w:t>
                  </w:r>
                  <w:r>
                    <w:rPr>
                      <w:rFonts w:asciiTheme="minorEastAsia" w:hAnsiTheme="minorEastAsia" w:cs="宋体" w:hint="eastAsia"/>
                      <w:bCs/>
                      <w:color w:val="000000"/>
                      <w:kern w:val="0"/>
                      <w:szCs w:val="21"/>
                    </w:rPr>
                    <w:t>-</w:t>
                  </w:r>
                  <w:r>
                    <w:rPr>
                      <w:rFonts w:asciiTheme="minorEastAsia" w:hAnsiTheme="minorEastAsia" w:cs="宋体"/>
                      <w:bCs/>
                      <w:color w:val="000000"/>
                      <w:kern w:val="0"/>
                      <w:szCs w:val="21"/>
                    </w:rPr>
                    <w:t>2001</w:t>
                  </w:r>
                </w:p>
              </w:tc>
            </w:tr>
            <w:tr w:rsidR="00E010F3">
              <w:trPr>
                <w:trHeight w:hRule="exact" w:val="545"/>
              </w:trPr>
              <w:tc>
                <w:tcPr>
                  <w:tcW w:w="1190" w:type="dxa"/>
                  <w:vMerge/>
                  <w:tcBorders>
                    <w:left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8" w:line="208" w:lineRule="exact"/>
                    <w:ind w:left="354"/>
                    <w:jc w:val="left"/>
                  </w:pP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气</w:t>
                  </w:r>
                  <w:r>
                    <w:rPr>
                      <w:rFonts w:ascii="宋体" w:eastAsia="宋体" w:hAnsi="宋体" w:cs="宋体"/>
                      <w:bCs/>
                      <w:color w:val="000000"/>
                      <w:kern w:val="0"/>
                    </w:rPr>
                    <w:t>管截面积</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422"/>
                    <w:jc w:val="left"/>
                  </w:pPr>
                  <w:r>
                    <w:rPr>
                      <w:rFonts w:ascii="Times New Roman" w:eastAsia="Times New Roman" w:hAnsi="Times New Roman" w:cs="Times New Roman"/>
                      <w:bCs/>
                      <w:color w:val="000000"/>
                      <w:kern w:val="0"/>
                    </w:rPr>
                    <w:t>m</w:t>
                  </w:r>
                  <w:r>
                    <w:rPr>
                      <w:rFonts w:ascii="Times New Roman" w:eastAsia="Times New Roman" w:hAnsi="Times New Roman" w:cs="Times New Roman"/>
                      <w:bCs/>
                      <w:color w:val="000000"/>
                      <w:spacing w:val="-2"/>
                      <w:kern w:val="0"/>
                      <w:sz w:val="14"/>
                    </w:rPr>
                    <w:t>2</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1281"/>
                    <w:jc w:val="left"/>
                  </w:pPr>
                  <w:r>
                    <w:rPr>
                      <w:rFonts w:ascii="Times New Roman" w:eastAsia="Times New Roman" w:hAnsi="Times New Roman" w:cs="Times New Roman"/>
                      <w:bCs/>
                      <w:color w:val="000000"/>
                      <w:kern w:val="0"/>
                    </w:rPr>
                    <w:t>0.320</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309"/>
                    <w:jc w:val="left"/>
                  </w:pPr>
                  <w:r>
                    <w:rPr>
                      <w:rFonts w:ascii="Times New Roman" w:eastAsia="Times New Roman" w:hAnsi="Times New Roman" w:cs="Times New Roman"/>
                      <w:bCs/>
                      <w:color w:val="000000"/>
                      <w:spacing w:val="1"/>
                      <w:w w:val="99"/>
                      <w:kern w:val="0"/>
                    </w:rPr>
                    <w:t>—</w:t>
                  </w:r>
                </w:p>
              </w:tc>
              <w:tc>
                <w:tcPr>
                  <w:tcW w:w="2482"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9" w:lineRule="exact"/>
                    <w:ind w:left="563"/>
                    <w:jc w:val="left"/>
                  </w:pP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气</w:t>
                  </w:r>
                  <w:r>
                    <w:rPr>
                      <w:rFonts w:ascii="宋体" w:eastAsia="宋体" w:hAnsi="宋体" w:cs="宋体"/>
                      <w:bCs/>
                      <w:color w:val="000000"/>
                      <w:kern w:val="0"/>
                    </w:rPr>
                    <w:t>温度</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429"/>
                    <w:jc w:val="left"/>
                  </w:pPr>
                  <w:r>
                    <w:rPr>
                      <w:rFonts w:ascii="Times New Roman" w:eastAsia="Times New Roman" w:hAnsi="Times New Roman" w:cs="Times New Roman"/>
                      <w:bCs/>
                      <w:color w:val="000000"/>
                      <w:spacing w:val="1"/>
                      <w:w w:val="99"/>
                      <w:kern w:val="0"/>
                    </w:rPr>
                    <w:t>℃</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1319"/>
                    <w:jc w:val="left"/>
                  </w:pPr>
                  <w:r>
                    <w:rPr>
                      <w:rFonts w:ascii="Times New Roman" w:eastAsia="Times New Roman" w:hAnsi="Times New Roman" w:cs="Times New Roman"/>
                      <w:bCs/>
                      <w:color w:val="000000"/>
                      <w:kern w:val="0"/>
                    </w:rPr>
                    <w:t>40.4</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309"/>
                    <w:jc w:val="left"/>
                  </w:pPr>
                  <w:r>
                    <w:rPr>
                      <w:rFonts w:ascii="Times New Roman" w:eastAsia="Times New Roman" w:hAnsi="Times New Roman" w:cs="Times New Roman"/>
                      <w:bCs/>
                      <w:color w:val="000000"/>
                      <w:spacing w:val="1"/>
                      <w:w w:val="99"/>
                      <w:kern w:val="0"/>
                    </w:rPr>
                    <w:t>—</w:t>
                  </w:r>
                </w:p>
              </w:tc>
              <w:tc>
                <w:tcPr>
                  <w:tcW w:w="2482"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9" w:lineRule="exact"/>
                    <w:ind w:left="563"/>
                    <w:jc w:val="left"/>
                  </w:pPr>
                  <w:r>
                    <w:rPr>
                      <w:rFonts w:ascii="宋体" w:eastAsia="宋体" w:hAnsi="宋体" w:cs="宋体"/>
                      <w:bCs/>
                      <w:color w:val="000000"/>
                      <w:spacing w:val="1"/>
                      <w:w w:val="99"/>
                      <w:kern w:val="0"/>
                    </w:rPr>
                    <w:t>烟</w:t>
                  </w:r>
                  <w:r>
                    <w:rPr>
                      <w:rFonts w:ascii="宋体" w:eastAsia="宋体" w:hAnsi="宋体" w:cs="宋体"/>
                      <w:bCs/>
                      <w:color w:val="000000"/>
                      <w:kern w:val="0"/>
                    </w:rPr>
                    <w:t>气</w:t>
                  </w:r>
                  <w:r>
                    <w:rPr>
                      <w:rFonts w:ascii="宋体" w:eastAsia="宋体" w:hAnsi="宋体" w:cs="宋体"/>
                      <w:bCs/>
                      <w:color w:val="000000"/>
                      <w:spacing w:val="3"/>
                      <w:w w:val="98"/>
                      <w:kern w:val="0"/>
                    </w:rPr>
                    <w:t>流</w:t>
                  </w:r>
                  <w:r>
                    <w:rPr>
                      <w:rFonts w:ascii="宋体" w:eastAsia="宋体" w:hAnsi="宋体" w:cs="宋体"/>
                      <w:bCs/>
                      <w:color w:val="000000"/>
                      <w:spacing w:val="17"/>
                      <w:w w:val="91"/>
                      <w:kern w:val="0"/>
                    </w:rPr>
                    <w:t>速</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386"/>
                    <w:jc w:val="left"/>
                  </w:pPr>
                  <w:r>
                    <w:rPr>
                      <w:rFonts w:ascii="Times New Roman" w:eastAsia="Times New Roman" w:hAnsi="Times New Roman" w:cs="Times New Roman"/>
                      <w:bCs/>
                      <w:color w:val="000000"/>
                      <w:spacing w:val="4"/>
                      <w:w w:val="96"/>
                      <w:kern w:val="0"/>
                    </w:rPr>
                    <w:t>m/s</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1369"/>
                    <w:jc w:val="left"/>
                  </w:pPr>
                  <w:r>
                    <w:rPr>
                      <w:rFonts w:ascii="Times New Roman" w:eastAsia="Times New Roman" w:hAnsi="Times New Roman" w:cs="Times New Roman"/>
                      <w:bCs/>
                      <w:color w:val="000000"/>
                      <w:kern w:val="0"/>
                    </w:rPr>
                    <w:t>8.2</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309"/>
                    <w:jc w:val="left"/>
                  </w:pPr>
                  <w:r>
                    <w:rPr>
                      <w:rFonts w:ascii="Times New Roman" w:eastAsia="Times New Roman" w:hAnsi="Times New Roman" w:cs="Times New Roman"/>
                      <w:bCs/>
                      <w:color w:val="000000"/>
                      <w:spacing w:val="1"/>
                      <w:w w:val="99"/>
                      <w:kern w:val="0"/>
                    </w:rPr>
                    <w:t>—</w:t>
                  </w:r>
                </w:p>
              </w:tc>
              <w:tc>
                <w:tcPr>
                  <w:tcW w:w="2482"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9" w:lineRule="exact"/>
                    <w:ind w:left="457"/>
                    <w:jc w:val="left"/>
                  </w:pPr>
                  <w:r>
                    <w:rPr>
                      <w:rFonts w:ascii="宋体" w:eastAsia="宋体" w:hAnsi="宋体" w:cs="宋体"/>
                      <w:bCs/>
                      <w:color w:val="000000"/>
                      <w:spacing w:val="5"/>
                      <w:w w:val="97"/>
                      <w:kern w:val="0"/>
                    </w:rPr>
                    <w:t>标</w:t>
                  </w:r>
                  <w:r>
                    <w:rPr>
                      <w:rFonts w:ascii="宋体" w:eastAsia="宋体" w:hAnsi="宋体" w:cs="宋体"/>
                      <w:bCs/>
                      <w:color w:val="000000"/>
                      <w:spacing w:val="-2"/>
                      <w:w w:val="98"/>
                      <w:kern w:val="0"/>
                    </w:rPr>
                    <w:t>况</w:t>
                  </w:r>
                  <w:r>
                    <w:rPr>
                      <w:rFonts w:ascii="宋体" w:eastAsia="宋体" w:hAnsi="宋体" w:cs="宋体"/>
                      <w:bCs/>
                      <w:color w:val="000000"/>
                      <w:kern w:val="0"/>
                    </w:rPr>
                    <w:t>排气量</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264"/>
                    <w:jc w:val="left"/>
                  </w:pPr>
                  <w:r>
                    <w:rPr>
                      <w:rFonts w:ascii="Times New Roman" w:eastAsia="Times New Roman" w:hAnsi="Times New Roman" w:cs="Times New Roman"/>
                      <w:bCs/>
                      <w:color w:val="000000"/>
                      <w:spacing w:val="4"/>
                      <w:w w:val="97"/>
                      <w:kern w:val="0"/>
                    </w:rPr>
                    <w:t>Nm</w:t>
                  </w:r>
                  <w:r>
                    <w:rPr>
                      <w:rFonts w:ascii="Times New Roman" w:eastAsia="Times New Roman" w:hAnsi="Times New Roman" w:cs="Times New Roman"/>
                      <w:bCs/>
                      <w:color w:val="000000"/>
                      <w:spacing w:val="14"/>
                      <w:kern w:val="0"/>
                    </w:rPr>
                    <w:t xml:space="preserve"> </w:t>
                  </w:r>
                  <w:r>
                    <w:rPr>
                      <w:rFonts w:ascii="Times New Roman" w:eastAsia="Times New Roman" w:hAnsi="Times New Roman" w:cs="Times New Roman"/>
                      <w:bCs/>
                      <w:color w:val="000000"/>
                      <w:w w:val="99"/>
                      <w:kern w:val="0"/>
                    </w:rPr>
                    <w:t>/h</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1293"/>
                    <w:jc w:val="left"/>
                  </w:pPr>
                  <w:r>
                    <w:rPr>
                      <w:rFonts w:ascii="Times New Roman" w:eastAsia="Times New Roman" w:hAnsi="Times New Roman" w:cs="Times New Roman"/>
                      <w:bCs/>
                      <w:color w:val="000000"/>
                      <w:spacing w:val="4"/>
                      <w:w w:val="96"/>
                      <w:kern w:val="0"/>
                    </w:rPr>
                    <w:t>7252</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0" w:line="281" w:lineRule="exact"/>
                    <w:ind w:left="309"/>
                    <w:jc w:val="left"/>
                  </w:pPr>
                  <w:r>
                    <w:rPr>
                      <w:rFonts w:ascii="Times New Roman" w:eastAsia="Times New Roman" w:hAnsi="Times New Roman" w:cs="Times New Roman"/>
                      <w:bCs/>
                      <w:color w:val="000000"/>
                      <w:spacing w:val="1"/>
                      <w:w w:val="99"/>
                      <w:kern w:val="0"/>
                    </w:rPr>
                    <w:t>—</w:t>
                  </w:r>
                </w:p>
              </w:tc>
              <w:tc>
                <w:tcPr>
                  <w:tcW w:w="2482"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9" w:lineRule="exact"/>
                    <w:ind w:left="143"/>
                    <w:jc w:val="left"/>
                  </w:pPr>
                  <w:r>
                    <w:rPr>
                      <w:rFonts w:ascii="宋体" w:eastAsia="宋体" w:hAnsi="宋体" w:cs="宋体"/>
                      <w:bCs/>
                      <w:color w:val="000000"/>
                      <w:spacing w:val="5"/>
                      <w:w w:val="97"/>
                      <w:kern w:val="0"/>
                    </w:rPr>
                    <w:t>灶</w:t>
                  </w:r>
                  <w:r>
                    <w:rPr>
                      <w:rFonts w:ascii="宋体" w:eastAsia="宋体" w:hAnsi="宋体" w:cs="宋体"/>
                      <w:bCs/>
                      <w:color w:val="000000"/>
                      <w:spacing w:val="-2"/>
                      <w:w w:val="98"/>
                      <w:kern w:val="0"/>
                    </w:rPr>
                    <w:t>头</w:t>
                  </w:r>
                  <w:r>
                    <w:rPr>
                      <w:rFonts w:ascii="宋体" w:eastAsia="宋体" w:hAnsi="宋体" w:cs="宋体"/>
                      <w:bCs/>
                      <w:color w:val="000000"/>
                      <w:kern w:val="0"/>
                    </w:rPr>
                    <w:t>基准排放浓度</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259"/>
                    <w:jc w:val="left"/>
                  </w:pPr>
                  <w:r>
                    <w:rPr>
                      <w:rFonts w:ascii="Times New Roman" w:eastAsia="Times New Roman" w:hAnsi="Times New Roman" w:cs="Times New Roman"/>
                      <w:bCs/>
                      <w:color w:val="000000"/>
                      <w:spacing w:val="4"/>
                      <w:w w:val="96"/>
                      <w:kern w:val="0"/>
                    </w:rPr>
                    <w:t>mg/m</w:t>
                  </w:r>
                  <w:r>
                    <w:rPr>
                      <w:rFonts w:ascii="Times New Roman" w:eastAsia="Times New Roman" w:hAnsi="Times New Roman" w:cs="Times New Roman"/>
                      <w:bCs/>
                      <w:color w:val="000000"/>
                      <w:spacing w:val="-3"/>
                      <w:kern w:val="0"/>
                      <w:sz w:val="14"/>
                    </w:rPr>
                    <w:t>3</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1333"/>
                    <w:jc w:val="left"/>
                  </w:pPr>
                  <w:r>
                    <w:rPr>
                      <w:rFonts w:ascii="Times New Roman" w:eastAsia="Times New Roman" w:hAnsi="Times New Roman" w:cs="Times New Roman"/>
                      <w:bCs/>
                      <w:color w:val="000000"/>
                      <w:kern w:val="0"/>
                    </w:rPr>
                    <w:t>0.87</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309"/>
                    <w:jc w:val="left"/>
                  </w:pPr>
                  <w:r>
                    <w:rPr>
                      <w:rFonts w:ascii="Times New Roman" w:eastAsia="Times New Roman" w:hAnsi="Times New Roman" w:cs="Times New Roman"/>
                      <w:bCs/>
                      <w:color w:val="000000"/>
                      <w:spacing w:val="1"/>
                      <w:w w:val="99"/>
                      <w:kern w:val="0"/>
                    </w:rPr>
                    <w:t>—</w:t>
                  </w:r>
                </w:p>
              </w:tc>
              <w:tc>
                <w:tcPr>
                  <w:tcW w:w="2482"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bottom w:val="single" w:sz="2" w:space="0" w:color="000000"/>
                    <w:right w:val="single" w:sz="2" w:space="0" w:color="000000"/>
                  </w:tcBorders>
                </w:tcPr>
                <w:p w:rsidR="00E010F3" w:rsidRDefault="00E010F3">
                  <w:pPr>
                    <w:autoSpaceDE w:val="0"/>
                    <w:autoSpaceDN w:val="0"/>
                    <w:spacing w:line="1490"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进</w:t>
                  </w:r>
                  <w:r>
                    <w:rPr>
                      <w:rFonts w:ascii="宋体" w:eastAsia="宋体" w:hAnsi="宋体" w:cs="宋体"/>
                      <w:bCs/>
                      <w:color w:val="000000"/>
                      <w:kern w:val="0"/>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9" w:lineRule="exact"/>
                    <w:ind w:left="354"/>
                    <w:jc w:val="left"/>
                  </w:pPr>
                  <w:r>
                    <w:rPr>
                      <w:rFonts w:ascii="宋体" w:eastAsia="宋体" w:hAnsi="宋体" w:cs="宋体"/>
                      <w:bCs/>
                      <w:color w:val="000000"/>
                      <w:spacing w:val="5"/>
                      <w:w w:val="97"/>
                      <w:kern w:val="0"/>
                    </w:rPr>
                    <w:t>油</w:t>
                  </w:r>
                  <w:r>
                    <w:rPr>
                      <w:rFonts w:ascii="宋体" w:eastAsia="宋体" w:hAnsi="宋体" w:cs="宋体"/>
                      <w:bCs/>
                      <w:color w:val="000000"/>
                      <w:spacing w:val="-2"/>
                      <w:w w:val="98"/>
                      <w:kern w:val="0"/>
                    </w:rPr>
                    <w:t>烟</w:t>
                  </w:r>
                  <w:r>
                    <w:rPr>
                      <w:rFonts w:ascii="宋体" w:eastAsia="宋体" w:hAnsi="宋体" w:cs="宋体"/>
                      <w:bCs/>
                      <w:color w:val="000000"/>
                      <w:kern w:val="0"/>
                    </w:rPr>
                    <w:t>排放速率</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350"/>
                    <w:jc w:val="left"/>
                  </w:pPr>
                  <w:r>
                    <w:rPr>
                      <w:rFonts w:ascii="Times New Roman" w:eastAsia="Times New Roman" w:hAnsi="Times New Roman" w:cs="Times New Roman"/>
                      <w:bCs/>
                      <w:color w:val="000000"/>
                      <w:spacing w:val="3"/>
                      <w:w w:val="96"/>
                      <w:kern w:val="0"/>
                    </w:rPr>
                    <w:t>kg/h</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1113"/>
                    <w:jc w:val="left"/>
                  </w:pPr>
                  <w:r>
                    <w:rPr>
                      <w:rFonts w:ascii="Times New Roman" w:eastAsia="Times New Roman" w:hAnsi="Times New Roman" w:cs="Times New Roman"/>
                      <w:bCs/>
                      <w:color w:val="000000"/>
                      <w:kern w:val="0"/>
                    </w:rPr>
                    <w:t>6.31×10</w:t>
                  </w:r>
                  <w:r>
                    <w:rPr>
                      <w:rFonts w:ascii="Times New Roman" w:eastAsia="Times New Roman" w:hAnsi="Times New Roman" w:cs="Times New Roman"/>
                      <w:bCs/>
                      <w:color w:val="000000"/>
                      <w:spacing w:val="-3"/>
                      <w:kern w:val="0"/>
                      <w:sz w:val="14"/>
                    </w:rPr>
                    <w:t>-3</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309"/>
                    <w:jc w:val="left"/>
                  </w:pPr>
                  <w:r>
                    <w:rPr>
                      <w:rFonts w:ascii="Times New Roman" w:eastAsia="Times New Roman" w:hAnsi="Times New Roman" w:cs="Times New Roman"/>
                      <w:bCs/>
                      <w:color w:val="000000"/>
                      <w:spacing w:val="1"/>
                      <w:w w:val="99"/>
                      <w:kern w:val="0"/>
                    </w:rPr>
                    <w:t>—</w:t>
                  </w:r>
                </w:p>
              </w:tc>
              <w:tc>
                <w:tcPr>
                  <w:tcW w:w="2482"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9" w:lineRule="exact"/>
                    <w:ind w:left="457"/>
                    <w:jc w:val="left"/>
                  </w:pP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气</w:t>
                  </w:r>
                  <w:r>
                    <w:rPr>
                      <w:rFonts w:ascii="宋体" w:eastAsia="宋体" w:hAnsi="宋体" w:cs="宋体"/>
                      <w:bCs/>
                      <w:color w:val="000000"/>
                      <w:kern w:val="0"/>
                    </w:rPr>
                    <w:t>筒高度</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456"/>
                    <w:jc w:val="left"/>
                  </w:pPr>
                  <w:r>
                    <w:rPr>
                      <w:rFonts w:ascii="Times New Roman" w:eastAsia="Times New Roman" w:hAnsi="Times New Roman" w:cs="Times New Roman"/>
                      <w:bCs/>
                      <w:color w:val="000000"/>
                      <w:kern w:val="0"/>
                    </w:rPr>
                    <w:t>m</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1448"/>
                    <w:jc w:val="left"/>
                  </w:pPr>
                  <w:r>
                    <w:rPr>
                      <w:rFonts w:ascii="Times New Roman" w:eastAsia="Times New Roman" w:hAnsi="Times New Roman" w:cs="Times New Roman"/>
                      <w:bCs/>
                      <w:color w:val="000000"/>
                      <w:kern w:val="0"/>
                    </w:rPr>
                    <w:t>9</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309"/>
                    <w:jc w:val="left"/>
                  </w:pPr>
                  <w:r>
                    <w:rPr>
                      <w:rFonts w:ascii="Times New Roman" w:eastAsia="Times New Roman" w:hAnsi="Times New Roman" w:cs="Times New Roman"/>
                      <w:bCs/>
                      <w:color w:val="000000"/>
                      <w:spacing w:val="1"/>
                      <w:w w:val="99"/>
                      <w:kern w:val="0"/>
                    </w:rPr>
                    <w:t>—</w:t>
                  </w:r>
                </w:p>
              </w:tc>
              <w:tc>
                <w:tcPr>
                  <w:tcW w:w="2482"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7" w:line="208" w:lineRule="exact"/>
                    <w:ind w:left="354"/>
                    <w:jc w:val="left"/>
                  </w:pP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气</w:t>
                  </w:r>
                  <w:r>
                    <w:rPr>
                      <w:rFonts w:ascii="宋体" w:eastAsia="宋体" w:hAnsi="宋体" w:cs="宋体"/>
                      <w:bCs/>
                      <w:color w:val="000000"/>
                      <w:kern w:val="0"/>
                    </w:rPr>
                    <w:t>管截面积</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422"/>
                    <w:jc w:val="left"/>
                  </w:pPr>
                  <w:r>
                    <w:rPr>
                      <w:rFonts w:ascii="Times New Roman" w:eastAsia="Times New Roman" w:hAnsi="Times New Roman" w:cs="Times New Roman"/>
                      <w:bCs/>
                      <w:color w:val="000000"/>
                      <w:kern w:val="0"/>
                    </w:rPr>
                    <w:t>m</w:t>
                  </w:r>
                  <w:r>
                    <w:rPr>
                      <w:rFonts w:ascii="Times New Roman" w:eastAsia="Times New Roman" w:hAnsi="Times New Roman" w:cs="Times New Roman"/>
                      <w:bCs/>
                      <w:color w:val="000000"/>
                      <w:spacing w:val="-2"/>
                      <w:kern w:val="0"/>
                      <w:sz w:val="14"/>
                    </w:rPr>
                    <w:t>2</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1281"/>
                    <w:jc w:val="left"/>
                  </w:pPr>
                  <w:r>
                    <w:rPr>
                      <w:rFonts w:ascii="Times New Roman" w:eastAsia="Times New Roman" w:hAnsi="Times New Roman" w:cs="Times New Roman"/>
                      <w:bCs/>
                      <w:color w:val="000000"/>
                      <w:kern w:val="0"/>
                    </w:rPr>
                    <w:t>2.185</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9" w:line="281" w:lineRule="exact"/>
                    <w:ind w:left="309"/>
                    <w:jc w:val="left"/>
                  </w:pPr>
                  <w:r>
                    <w:rPr>
                      <w:rFonts w:ascii="Times New Roman" w:eastAsia="Times New Roman" w:hAnsi="Times New Roman" w:cs="Times New Roman"/>
                      <w:bCs/>
                      <w:color w:val="000000"/>
                      <w:spacing w:val="1"/>
                      <w:w w:val="99"/>
                      <w:kern w:val="0"/>
                    </w:rPr>
                    <w:t>—</w:t>
                  </w:r>
                </w:p>
              </w:tc>
              <w:tc>
                <w:tcPr>
                  <w:tcW w:w="2482"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9" w:line="209" w:lineRule="exact"/>
                    <w:ind w:left="563"/>
                    <w:jc w:val="left"/>
                  </w:pP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气</w:t>
                  </w:r>
                  <w:r>
                    <w:rPr>
                      <w:rFonts w:ascii="宋体" w:eastAsia="宋体" w:hAnsi="宋体" w:cs="宋体"/>
                      <w:bCs/>
                      <w:color w:val="000000"/>
                      <w:kern w:val="0"/>
                    </w:rPr>
                    <w:t>温度</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429"/>
                    <w:jc w:val="left"/>
                  </w:pPr>
                  <w:r>
                    <w:rPr>
                      <w:rFonts w:ascii="Times New Roman" w:eastAsia="Times New Roman" w:hAnsi="Times New Roman" w:cs="Times New Roman"/>
                      <w:bCs/>
                      <w:color w:val="000000"/>
                      <w:spacing w:val="1"/>
                      <w:w w:val="99"/>
                      <w:kern w:val="0"/>
                    </w:rPr>
                    <w:t>℃</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1319"/>
                    <w:jc w:val="left"/>
                  </w:pPr>
                  <w:r>
                    <w:rPr>
                      <w:rFonts w:ascii="Times New Roman" w:eastAsia="Times New Roman" w:hAnsi="Times New Roman" w:cs="Times New Roman"/>
                      <w:bCs/>
                      <w:color w:val="000000"/>
                      <w:kern w:val="0"/>
                    </w:rPr>
                    <w:t>39.4</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309"/>
                    <w:jc w:val="left"/>
                  </w:pPr>
                  <w:r>
                    <w:rPr>
                      <w:rFonts w:ascii="Times New Roman" w:eastAsia="Times New Roman" w:hAnsi="Times New Roman" w:cs="Times New Roman"/>
                      <w:bCs/>
                      <w:color w:val="000000"/>
                      <w:spacing w:val="1"/>
                      <w:w w:val="99"/>
                      <w:kern w:val="0"/>
                    </w:rPr>
                    <w:t>—</w:t>
                  </w:r>
                </w:p>
              </w:tc>
              <w:tc>
                <w:tcPr>
                  <w:tcW w:w="2482"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9" w:line="209" w:lineRule="exact"/>
                    <w:ind w:left="563"/>
                    <w:jc w:val="left"/>
                  </w:pPr>
                  <w:r>
                    <w:rPr>
                      <w:rFonts w:ascii="宋体" w:eastAsia="宋体" w:hAnsi="宋体" w:cs="宋体"/>
                      <w:bCs/>
                      <w:color w:val="000000"/>
                      <w:spacing w:val="1"/>
                      <w:w w:val="99"/>
                      <w:kern w:val="0"/>
                    </w:rPr>
                    <w:t>烟</w:t>
                  </w:r>
                  <w:r>
                    <w:rPr>
                      <w:rFonts w:ascii="宋体" w:eastAsia="宋体" w:hAnsi="宋体" w:cs="宋体"/>
                      <w:bCs/>
                      <w:color w:val="000000"/>
                      <w:kern w:val="0"/>
                    </w:rPr>
                    <w:t>气</w:t>
                  </w:r>
                  <w:r>
                    <w:rPr>
                      <w:rFonts w:ascii="宋体" w:eastAsia="宋体" w:hAnsi="宋体" w:cs="宋体"/>
                      <w:bCs/>
                      <w:color w:val="000000"/>
                      <w:spacing w:val="3"/>
                      <w:w w:val="98"/>
                      <w:kern w:val="0"/>
                    </w:rPr>
                    <w:t>流</w:t>
                  </w:r>
                  <w:r>
                    <w:rPr>
                      <w:rFonts w:ascii="宋体" w:eastAsia="宋体" w:hAnsi="宋体" w:cs="宋体"/>
                      <w:bCs/>
                      <w:color w:val="000000"/>
                      <w:spacing w:val="17"/>
                      <w:w w:val="91"/>
                      <w:kern w:val="0"/>
                    </w:rPr>
                    <w:t>速</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386"/>
                    <w:jc w:val="left"/>
                  </w:pPr>
                  <w:r>
                    <w:rPr>
                      <w:rFonts w:ascii="Times New Roman" w:eastAsia="Times New Roman" w:hAnsi="Times New Roman" w:cs="Times New Roman"/>
                      <w:bCs/>
                      <w:color w:val="000000"/>
                      <w:spacing w:val="4"/>
                      <w:w w:val="96"/>
                      <w:kern w:val="0"/>
                    </w:rPr>
                    <w:t>m/s</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1369"/>
                    <w:jc w:val="left"/>
                  </w:pPr>
                  <w:r>
                    <w:rPr>
                      <w:rFonts w:ascii="Times New Roman" w:eastAsia="Times New Roman" w:hAnsi="Times New Roman" w:cs="Times New Roman"/>
                      <w:bCs/>
                      <w:color w:val="000000"/>
                      <w:kern w:val="0"/>
                    </w:rPr>
                    <w:t>1.1</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309"/>
                    <w:jc w:val="left"/>
                  </w:pPr>
                  <w:r>
                    <w:rPr>
                      <w:rFonts w:ascii="Times New Roman" w:eastAsia="Times New Roman" w:hAnsi="Times New Roman" w:cs="Times New Roman"/>
                      <w:bCs/>
                      <w:color w:val="000000"/>
                      <w:spacing w:val="1"/>
                      <w:w w:val="99"/>
                      <w:kern w:val="0"/>
                    </w:rPr>
                    <w:t>—</w:t>
                  </w:r>
                </w:p>
              </w:tc>
              <w:tc>
                <w:tcPr>
                  <w:tcW w:w="2482"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9" w:line="208" w:lineRule="exact"/>
                    <w:ind w:left="457"/>
                    <w:jc w:val="left"/>
                  </w:pPr>
                  <w:r>
                    <w:rPr>
                      <w:rFonts w:ascii="宋体" w:eastAsia="宋体" w:hAnsi="宋体" w:cs="宋体"/>
                      <w:bCs/>
                      <w:color w:val="000000"/>
                      <w:spacing w:val="5"/>
                      <w:w w:val="97"/>
                      <w:kern w:val="0"/>
                    </w:rPr>
                    <w:t>标</w:t>
                  </w:r>
                  <w:r>
                    <w:rPr>
                      <w:rFonts w:ascii="宋体" w:eastAsia="宋体" w:hAnsi="宋体" w:cs="宋体"/>
                      <w:bCs/>
                      <w:color w:val="000000"/>
                      <w:spacing w:val="-2"/>
                      <w:w w:val="98"/>
                      <w:kern w:val="0"/>
                    </w:rPr>
                    <w:t>况</w:t>
                  </w:r>
                  <w:r>
                    <w:rPr>
                      <w:rFonts w:ascii="宋体" w:eastAsia="宋体" w:hAnsi="宋体" w:cs="宋体"/>
                      <w:bCs/>
                      <w:color w:val="000000"/>
                      <w:kern w:val="0"/>
                    </w:rPr>
                    <w:t>排气量</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264"/>
                    <w:jc w:val="left"/>
                  </w:pPr>
                  <w:r>
                    <w:rPr>
                      <w:rFonts w:ascii="Times New Roman" w:eastAsia="Times New Roman" w:hAnsi="Times New Roman" w:cs="Times New Roman"/>
                      <w:bCs/>
                      <w:color w:val="000000"/>
                      <w:spacing w:val="4"/>
                      <w:w w:val="97"/>
                      <w:kern w:val="0"/>
                    </w:rPr>
                    <w:t>Nm</w:t>
                  </w:r>
                  <w:r>
                    <w:rPr>
                      <w:rFonts w:ascii="Times New Roman" w:eastAsia="Times New Roman" w:hAnsi="Times New Roman" w:cs="Times New Roman"/>
                      <w:bCs/>
                      <w:color w:val="000000"/>
                      <w:spacing w:val="14"/>
                      <w:kern w:val="0"/>
                    </w:rPr>
                    <w:t xml:space="preserve"> </w:t>
                  </w:r>
                  <w:r>
                    <w:rPr>
                      <w:rFonts w:ascii="Times New Roman" w:eastAsia="Times New Roman" w:hAnsi="Times New Roman" w:cs="Times New Roman"/>
                      <w:bCs/>
                      <w:color w:val="000000"/>
                      <w:w w:val="99"/>
                      <w:kern w:val="0"/>
                    </w:rPr>
                    <w:t>/h</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1293"/>
                    <w:jc w:val="left"/>
                  </w:pPr>
                  <w:r>
                    <w:rPr>
                      <w:rFonts w:ascii="Times New Roman" w:eastAsia="Times New Roman" w:hAnsi="Times New Roman" w:cs="Times New Roman"/>
                      <w:bCs/>
                      <w:color w:val="000000"/>
                      <w:spacing w:val="4"/>
                      <w:w w:val="96"/>
                      <w:kern w:val="0"/>
                    </w:rPr>
                    <w:t>6304</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309"/>
                    <w:jc w:val="left"/>
                  </w:pPr>
                  <w:r>
                    <w:rPr>
                      <w:rFonts w:ascii="Times New Roman" w:eastAsia="Times New Roman" w:hAnsi="Times New Roman" w:cs="Times New Roman"/>
                      <w:bCs/>
                      <w:color w:val="000000"/>
                      <w:spacing w:val="1"/>
                      <w:w w:val="99"/>
                      <w:kern w:val="0"/>
                    </w:rPr>
                    <w:t>—</w:t>
                  </w:r>
                </w:p>
              </w:tc>
              <w:tc>
                <w:tcPr>
                  <w:tcW w:w="2482"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45"/>
              </w:trPr>
              <w:tc>
                <w:tcPr>
                  <w:tcW w:w="1190" w:type="dxa"/>
                  <w:vMerge/>
                  <w:tcBorders>
                    <w:left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83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8" w:line="209" w:lineRule="exact"/>
                    <w:ind w:left="143"/>
                    <w:jc w:val="left"/>
                  </w:pPr>
                  <w:r>
                    <w:rPr>
                      <w:rFonts w:ascii="宋体" w:eastAsia="宋体" w:hAnsi="宋体" w:cs="宋体"/>
                      <w:bCs/>
                      <w:color w:val="000000"/>
                      <w:spacing w:val="5"/>
                      <w:w w:val="97"/>
                      <w:kern w:val="0"/>
                    </w:rPr>
                    <w:t>灶</w:t>
                  </w:r>
                  <w:r>
                    <w:rPr>
                      <w:rFonts w:ascii="宋体" w:eastAsia="宋体" w:hAnsi="宋体" w:cs="宋体"/>
                      <w:bCs/>
                      <w:color w:val="000000"/>
                      <w:spacing w:val="-2"/>
                      <w:w w:val="98"/>
                      <w:kern w:val="0"/>
                    </w:rPr>
                    <w:t>头</w:t>
                  </w:r>
                  <w:r>
                    <w:rPr>
                      <w:rFonts w:ascii="宋体" w:eastAsia="宋体" w:hAnsi="宋体" w:cs="宋体"/>
                      <w:bCs/>
                      <w:color w:val="000000"/>
                      <w:kern w:val="0"/>
                    </w:rPr>
                    <w:t>基准排放浓度</w:t>
                  </w:r>
                </w:p>
              </w:tc>
              <w:tc>
                <w:tcPr>
                  <w:tcW w:w="9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259"/>
                    <w:jc w:val="left"/>
                  </w:pPr>
                  <w:r>
                    <w:rPr>
                      <w:rFonts w:ascii="Times New Roman" w:eastAsia="Times New Roman" w:hAnsi="Times New Roman" w:cs="Times New Roman"/>
                      <w:bCs/>
                      <w:color w:val="000000"/>
                      <w:spacing w:val="4"/>
                      <w:w w:val="96"/>
                      <w:kern w:val="0"/>
                    </w:rPr>
                    <w:t>mg/m</w:t>
                  </w:r>
                  <w:r>
                    <w:rPr>
                      <w:rFonts w:ascii="Times New Roman" w:eastAsia="Times New Roman" w:hAnsi="Times New Roman" w:cs="Times New Roman"/>
                      <w:bCs/>
                      <w:color w:val="000000"/>
                      <w:spacing w:val="-3"/>
                      <w:kern w:val="0"/>
                      <w:sz w:val="14"/>
                    </w:rPr>
                    <w:t>3</w:t>
                  </w:r>
                </w:p>
              </w:tc>
              <w:tc>
                <w:tcPr>
                  <w:tcW w:w="2077"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1333"/>
                    <w:jc w:val="left"/>
                  </w:pPr>
                  <w:r>
                    <w:rPr>
                      <w:rFonts w:ascii="Times New Roman" w:eastAsia="Times New Roman" w:hAnsi="Times New Roman" w:cs="Times New Roman"/>
                      <w:bCs/>
                      <w:color w:val="000000"/>
                      <w:kern w:val="0"/>
                    </w:rPr>
                    <w:t>0.50</w:t>
                  </w:r>
                </w:p>
              </w:tc>
              <w:tc>
                <w:tcPr>
                  <w:tcW w:w="64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1" w:line="281" w:lineRule="exact"/>
                    <w:ind w:left="180"/>
                    <w:jc w:val="left"/>
                  </w:pPr>
                  <w:r>
                    <w:rPr>
                      <w:rFonts w:ascii="宋体" w:eastAsia="宋体" w:hAnsi="宋体" w:cs="宋体"/>
                      <w:bCs/>
                      <w:color w:val="000000"/>
                      <w:spacing w:val="5"/>
                      <w:w w:val="97"/>
                      <w:kern w:val="0"/>
                    </w:rPr>
                    <w:t>＜</w:t>
                  </w:r>
                  <w:r>
                    <w:rPr>
                      <w:rFonts w:ascii="Times New Roman" w:eastAsia="Times New Roman" w:hAnsi="Times New Roman" w:cs="Times New Roman"/>
                      <w:bCs/>
                      <w:color w:val="000000"/>
                      <w:spacing w:val="1"/>
                      <w:w w:val="97"/>
                      <w:kern w:val="0"/>
                    </w:rPr>
                    <w:t>2.0</w:t>
                  </w:r>
                </w:p>
              </w:tc>
              <w:tc>
                <w:tcPr>
                  <w:tcW w:w="2482" w:type="dxa"/>
                  <w:vMerge/>
                  <w:tcBorders>
                    <w:left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r w:rsidR="00E010F3">
              <w:trPr>
                <w:trHeight w:hRule="exact" w:val="562"/>
              </w:trPr>
              <w:tc>
                <w:tcPr>
                  <w:tcW w:w="1190" w:type="dxa"/>
                  <w:vMerge/>
                  <w:tcBorders>
                    <w:left w:val="single" w:sz="2" w:space="0" w:color="000000"/>
                    <w:bottom w:val="single" w:sz="2" w:space="0" w:color="000000"/>
                    <w:right w:val="single" w:sz="2" w:space="0" w:color="000000"/>
                  </w:tcBorders>
                </w:tcPr>
                <w:p w:rsidR="00E010F3" w:rsidRDefault="00E010F3">
                  <w:pPr>
                    <w:autoSpaceDE w:val="0"/>
                    <w:autoSpaceDN w:val="0"/>
                    <w:spacing w:line="1499" w:lineRule="exact"/>
                    <w:jc w:val="left"/>
                  </w:pPr>
                </w:p>
                <w:p w:rsidR="00E010F3" w:rsidRDefault="00CC2D42">
                  <w:pPr>
                    <w:autoSpaceDE w:val="0"/>
                    <w:autoSpaceDN w:val="0"/>
                    <w:spacing w:line="260" w:lineRule="exact"/>
                    <w:ind w:left="226" w:right="25" w:hanging="103"/>
                    <w:jc w:val="left"/>
                  </w:pPr>
                  <w:r>
                    <w:rPr>
                      <w:rFonts w:ascii="宋体" w:eastAsia="宋体" w:hAnsi="宋体" w:cs="宋体"/>
                      <w:bCs/>
                      <w:color w:val="000000"/>
                      <w:spacing w:val="5"/>
                      <w:w w:val="97"/>
                      <w:kern w:val="0"/>
                    </w:rPr>
                    <w:t>烘</w:t>
                  </w:r>
                  <w:r>
                    <w:rPr>
                      <w:rFonts w:ascii="宋体" w:eastAsia="宋体" w:hAnsi="宋体" w:cs="宋体"/>
                      <w:bCs/>
                      <w:color w:val="000000"/>
                      <w:spacing w:val="-2"/>
                      <w:w w:val="98"/>
                      <w:kern w:val="0"/>
                    </w:rPr>
                    <w:t>焙</w:t>
                  </w:r>
                  <w:r>
                    <w:rPr>
                      <w:rFonts w:ascii="宋体" w:eastAsia="宋体" w:hAnsi="宋体" w:cs="宋体"/>
                      <w:bCs/>
                      <w:color w:val="000000"/>
                      <w:kern w:val="0"/>
                    </w:rPr>
                    <w:t>工序油</w:t>
                  </w:r>
                  <w:r>
                    <w:rPr>
                      <w:rFonts w:ascii="宋体" w:eastAsia="宋体" w:hAnsi="宋体" w:cs="宋体"/>
                      <w:bCs/>
                      <w:color w:val="000000"/>
                      <w:spacing w:val="1"/>
                      <w:kern w:val="0"/>
                    </w:rPr>
                    <w:t xml:space="preserve"> </w:t>
                  </w:r>
                  <w:r>
                    <w:rPr>
                      <w:rFonts w:ascii="宋体" w:eastAsia="宋体" w:hAnsi="宋体" w:cs="宋体"/>
                      <w:bCs/>
                      <w:color w:val="000000"/>
                      <w:spacing w:val="5"/>
                      <w:w w:val="97"/>
                      <w:kern w:val="0"/>
                    </w:rPr>
                    <w:t>烟</w:t>
                  </w:r>
                  <w:r>
                    <w:rPr>
                      <w:rFonts w:ascii="宋体" w:eastAsia="宋体" w:hAnsi="宋体" w:cs="宋体"/>
                      <w:bCs/>
                      <w:color w:val="000000"/>
                      <w:spacing w:val="-2"/>
                      <w:w w:val="98"/>
                      <w:kern w:val="0"/>
                    </w:rPr>
                    <w:t>净</w:t>
                  </w:r>
                  <w:r>
                    <w:rPr>
                      <w:rFonts w:ascii="宋体" w:eastAsia="宋体" w:hAnsi="宋体" w:cs="宋体"/>
                      <w:bCs/>
                      <w:color w:val="000000"/>
                      <w:kern w:val="0"/>
                    </w:rPr>
                    <w:t>化器</w:t>
                  </w:r>
                </w:p>
                <w:p w:rsidR="00E010F3" w:rsidRDefault="00CC2D42">
                  <w:pPr>
                    <w:autoSpaceDE w:val="0"/>
                    <w:autoSpaceDN w:val="0"/>
                    <w:spacing w:before="103" w:line="209" w:lineRule="exact"/>
                    <w:ind w:left="226"/>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出</w:t>
                  </w:r>
                  <w:r>
                    <w:rPr>
                      <w:rFonts w:ascii="宋体" w:eastAsia="宋体" w:hAnsi="宋体" w:cs="宋体"/>
                      <w:bCs/>
                      <w:color w:val="000000"/>
                      <w:kern w:val="0"/>
                    </w:rPr>
                    <w:t>口）</w:t>
                  </w:r>
                </w:p>
              </w:tc>
              <w:tc>
                <w:tcPr>
                  <w:tcW w:w="1832" w:type="dxa"/>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8" w:line="209" w:lineRule="exact"/>
                    <w:ind w:left="354"/>
                    <w:jc w:val="left"/>
                  </w:pPr>
                  <w:r>
                    <w:rPr>
                      <w:rFonts w:ascii="宋体" w:eastAsia="宋体" w:hAnsi="宋体" w:cs="宋体"/>
                      <w:bCs/>
                      <w:color w:val="000000"/>
                      <w:spacing w:val="5"/>
                      <w:w w:val="97"/>
                      <w:kern w:val="0"/>
                    </w:rPr>
                    <w:t>油</w:t>
                  </w:r>
                  <w:r>
                    <w:rPr>
                      <w:rFonts w:ascii="宋体" w:eastAsia="宋体" w:hAnsi="宋体" w:cs="宋体"/>
                      <w:bCs/>
                      <w:color w:val="000000"/>
                      <w:spacing w:val="-2"/>
                      <w:w w:val="98"/>
                      <w:kern w:val="0"/>
                    </w:rPr>
                    <w:t>烟</w:t>
                  </w:r>
                  <w:r>
                    <w:rPr>
                      <w:rFonts w:ascii="宋体" w:eastAsia="宋体" w:hAnsi="宋体" w:cs="宋体"/>
                      <w:bCs/>
                      <w:color w:val="000000"/>
                      <w:kern w:val="0"/>
                    </w:rPr>
                    <w:t>排放速率</w:t>
                  </w:r>
                </w:p>
              </w:tc>
              <w:tc>
                <w:tcPr>
                  <w:tcW w:w="982" w:type="dxa"/>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40" w:line="281" w:lineRule="exact"/>
                    <w:ind w:left="350"/>
                    <w:jc w:val="left"/>
                  </w:pPr>
                  <w:r>
                    <w:rPr>
                      <w:rFonts w:ascii="Times New Roman" w:eastAsia="Times New Roman" w:hAnsi="Times New Roman" w:cs="Times New Roman"/>
                      <w:bCs/>
                      <w:color w:val="000000"/>
                      <w:spacing w:val="3"/>
                      <w:w w:val="96"/>
                      <w:kern w:val="0"/>
                    </w:rPr>
                    <w:t>kg/h</w:t>
                  </w:r>
                </w:p>
              </w:tc>
              <w:tc>
                <w:tcPr>
                  <w:tcW w:w="2077" w:type="dxa"/>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40" w:line="281" w:lineRule="exact"/>
                    <w:ind w:left="1113"/>
                    <w:jc w:val="left"/>
                  </w:pPr>
                  <w:r>
                    <w:rPr>
                      <w:rFonts w:ascii="Times New Roman" w:eastAsia="Times New Roman" w:hAnsi="Times New Roman" w:cs="Times New Roman"/>
                      <w:bCs/>
                      <w:color w:val="000000"/>
                      <w:kern w:val="0"/>
                    </w:rPr>
                    <w:t>3.15×10</w:t>
                  </w:r>
                  <w:r>
                    <w:rPr>
                      <w:rFonts w:ascii="Times New Roman" w:eastAsia="Times New Roman" w:hAnsi="Times New Roman" w:cs="Times New Roman"/>
                      <w:bCs/>
                      <w:color w:val="000000"/>
                      <w:spacing w:val="-3"/>
                      <w:kern w:val="0"/>
                      <w:sz w:val="14"/>
                    </w:rPr>
                    <w:t>-3</w:t>
                  </w:r>
                </w:p>
              </w:tc>
              <w:tc>
                <w:tcPr>
                  <w:tcW w:w="648" w:type="dxa"/>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40" w:line="281" w:lineRule="exact"/>
                    <w:ind w:left="309"/>
                    <w:jc w:val="left"/>
                  </w:pPr>
                  <w:r>
                    <w:rPr>
                      <w:rFonts w:ascii="Times New Roman" w:eastAsia="Times New Roman" w:hAnsi="Times New Roman" w:cs="Times New Roman"/>
                      <w:bCs/>
                      <w:color w:val="000000"/>
                      <w:spacing w:val="1"/>
                      <w:w w:val="99"/>
                      <w:kern w:val="0"/>
                    </w:rPr>
                    <w:t>—</w:t>
                  </w:r>
                </w:p>
              </w:tc>
              <w:tc>
                <w:tcPr>
                  <w:tcW w:w="2482" w:type="dxa"/>
                  <w:vMerge/>
                  <w:tcBorders>
                    <w:left w:val="single" w:sz="2" w:space="0" w:color="000000"/>
                    <w:bottom w:val="single" w:sz="2" w:space="0" w:color="000000"/>
                    <w:right w:val="single" w:sz="2" w:space="0" w:color="000000"/>
                  </w:tcBorders>
                </w:tcPr>
                <w:p w:rsidR="00E010F3" w:rsidRDefault="00E010F3">
                  <w:pPr>
                    <w:autoSpaceDE w:val="0"/>
                    <w:autoSpaceDN w:val="0"/>
                    <w:spacing w:line="3250" w:lineRule="exact"/>
                    <w:jc w:val="left"/>
                  </w:pPr>
                </w:p>
                <w:p w:rsidR="00E010F3" w:rsidRDefault="00CC2D42">
                  <w:pPr>
                    <w:autoSpaceDE w:val="0"/>
                    <w:autoSpaceDN w:val="0"/>
                    <w:spacing w:line="260" w:lineRule="exact"/>
                    <w:ind w:left="262" w:right="157" w:hanging="103"/>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饮</w:t>
                  </w:r>
                  <w:r>
                    <w:rPr>
                      <w:rFonts w:ascii="宋体" w:eastAsia="宋体" w:hAnsi="宋体" w:cs="宋体"/>
                      <w:bCs/>
                      <w:color w:val="000000"/>
                      <w:kern w:val="0"/>
                    </w:rPr>
                    <w:t xml:space="preserve">食业油烟 </w:t>
                  </w:r>
                  <w:r>
                    <w:rPr>
                      <w:rFonts w:ascii="宋体" w:eastAsia="宋体" w:hAnsi="宋体" w:cs="宋体"/>
                      <w:bCs/>
                      <w:color w:val="000000"/>
                      <w:spacing w:val="5"/>
                      <w:w w:val="97"/>
                      <w:kern w:val="0"/>
                    </w:rPr>
                    <w:t>排</w:t>
                  </w:r>
                  <w:r>
                    <w:rPr>
                      <w:rFonts w:ascii="宋体" w:eastAsia="宋体" w:hAnsi="宋体" w:cs="宋体"/>
                      <w:bCs/>
                      <w:color w:val="000000"/>
                      <w:spacing w:val="-2"/>
                      <w:w w:val="98"/>
                      <w:kern w:val="0"/>
                    </w:rPr>
                    <w:t>放</w:t>
                  </w:r>
                  <w:r>
                    <w:rPr>
                      <w:rFonts w:ascii="宋体" w:eastAsia="宋体" w:hAnsi="宋体" w:cs="宋体"/>
                      <w:bCs/>
                      <w:color w:val="000000"/>
                      <w:kern w:val="0"/>
                    </w:rPr>
                    <w:t>标准》</w:t>
                  </w:r>
                </w:p>
              </w:tc>
            </w:tr>
          </w:tbl>
          <w:p w:rsidR="00E010F3" w:rsidRDefault="00CC2D42">
            <w:pPr>
              <w:autoSpaceDE w:val="0"/>
              <w:autoSpaceDN w:val="0"/>
              <w:spacing w:line="360" w:lineRule="auto"/>
              <w:ind w:firstLineChars="200" w:firstLine="480"/>
              <w:jc w:val="left"/>
              <w:rPr>
                <w:rFonts w:asciiTheme="minorEastAsia" w:hAnsiTheme="minorEastAsia" w:cs="宋体"/>
                <w:bCs/>
                <w:color w:val="000000"/>
                <w:kern w:val="0"/>
                <w:sz w:val="24"/>
                <w:szCs w:val="24"/>
              </w:rPr>
            </w:pPr>
            <w:r>
              <w:rPr>
                <w:rFonts w:asciiTheme="minorEastAsia" w:hAnsiTheme="minorEastAsia" w:hint="eastAsia"/>
                <w:color w:val="000000" w:themeColor="text1"/>
                <w:sz w:val="24"/>
                <w:szCs w:val="24"/>
              </w:rPr>
              <w:t>根据以上检测结果得知，项目运营期有组织排放油烟废气经油烟净化器处理后相关排放浓度限值达到</w:t>
            </w:r>
            <w:r>
              <w:rPr>
                <w:rFonts w:asciiTheme="minorEastAsia" w:hAnsiTheme="minorEastAsia" w:cs="宋体"/>
                <w:bCs/>
                <w:color w:val="000000"/>
                <w:spacing w:val="5"/>
                <w:w w:val="97"/>
                <w:kern w:val="0"/>
                <w:sz w:val="24"/>
                <w:szCs w:val="24"/>
              </w:rPr>
              <w:t>《</w:t>
            </w:r>
            <w:r>
              <w:rPr>
                <w:rFonts w:asciiTheme="minorEastAsia" w:hAnsiTheme="minorEastAsia" w:cs="宋体"/>
                <w:bCs/>
                <w:color w:val="000000"/>
                <w:spacing w:val="-2"/>
                <w:w w:val="98"/>
                <w:kern w:val="0"/>
                <w:sz w:val="24"/>
                <w:szCs w:val="24"/>
              </w:rPr>
              <w:t>饮</w:t>
            </w:r>
            <w:r>
              <w:rPr>
                <w:rFonts w:asciiTheme="minorEastAsia" w:hAnsiTheme="minorEastAsia" w:cs="宋体"/>
                <w:bCs/>
                <w:color w:val="000000"/>
                <w:kern w:val="0"/>
                <w:sz w:val="24"/>
                <w:szCs w:val="24"/>
              </w:rPr>
              <w:t>食业油烟</w:t>
            </w:r>
            <w:r>
              <w:rPr>
                <w:rFonts w:asciiTheme="minorEastAsia" w:hAnsiTheme="minorEastAsia" w:cs="宋体"/>
                <w:bCs/>
                <w:color w:val="000000"/>
                <w:spacing w:val="5"/>
                <w:w w:val="97"/>
                <w:kern w:val="0"/>
                <w:sz w:val="24"/>
                <w:szCs w:val="24"/>
              </w:rPr>
              <w:t>排</w:t>
            </w:r>
            <w:r>
              <w:rPr>
                <w:rFonts w:asciiTheme="minorEastAsia" w:hAnsiTheme="minorEastAsia" w:cs="宋体"/>
                <w:bCs/>
                <w:color w:val="000000"/>
                <w:spacing w:val="-2"/>
                <w:w w:val="98"/>
                <w:kern w:val="0"/>
                <w:sz w:val="24"/>
                <w:szCs w:val="24"/>
              </w:rPr>
              <w:t>放</w:t>
            </w:r>
            <w:r>
              <w:rPr>
                <w:rFonts w:asciiTheme="minorEastAsia" w:hAnsiTheme="minorEastAsia" w:cs="宋体"/>
                <w:bCs/>
                <w:color w:val="000000"/>
                <w:kern w:val="0"/>
                <w:sz w:val="24"/>
                <w:szCs w:val="24"/>
              </w:rPr>
              <w:t>标准》</w:t>
            </w:r>
            <w:r>
              <w:rPr>
                <w:rFonts w:asciiTheme="minorEastAsia" w:hAnsiTheme="minorEastAsia" w:cs="宋体" w:hint="eastAsia"/>
                <w:bCs/>
                <w:color w:val="000000"/>
                <w:kern w:val="0"/>
                <w:sz w:val="24"/>
                <w:szCs w:val="24"/>
              </w:rPr>
              <w:t xml:space="preserve"> G</w:t>
            </w:r>
            <w:r>
              <w:rPr>
                <w:rFonts w:asciiTheme="minorEastAsia" w:hAnsiTheme="minorEastAsia" w:cs="宋体"/>
                <w:bCs/>
                <w:color w:val="000000"/>
                <w:kern w:val="0"/>
                <w:sz w:val="24"/>
                <w:szCs w:val="24"/>
              </w:rPr>
              <w:t>B/T18483</w:t>
            </w:r>
            <w:r>
              <w:rPr>
                <w:rFonts w:asciiTheme="minorEastAsia" w:hAnsiTheme="minorEastAsia" w:cs="宋体" w:hint="eastAsia"/>
                <w:bCs/>
                <w:color w:val="000000"/>
                <w:kern w:val="0"/>
                <w:sz w:val="24"/>
                <w:szCs w:val="24"/>
              </w:rPr>
              <w:t>-</w:t>
            </w:r>
            <w:r>
              <w:rPr>
                <w:rFonts w:asciiTheme="minorEastAsia" w:hAnsiTheme="minorEastAsia" w:cs="宋体"/>
                <w:bCs/>
                <w:color w:val="000000"/>
                <w:kern w:val="0"/>
                <w:sz w:val="24"/>
                <w:szCs w:val="24"/>
              </w:rPr>
              <w:t>2001</w:t>
            </w:r>
            <w:r>
              <w:rPr>
                <w:rFonts w:asciiTheme="minorEastAsia" w:hAnsiTheme="minorEastAsia" w:cs="宋体" w:hint="eastAsia"/>
                <w:bCs/>
                <w:color w:val="000000"/>
                <w:kern w:val="0"/>
                <w:sz w:val="24"/>
                <w:szCs w:val="24"/>
              </w:rPr>
              <w:t>中型相关标准。</w:t>
            </w:r>
          </w:p>
          <w:p w:rsidR="00E010F3" w:rsidRDefault="00CC2D42">
            <w:pPr>
              <w:autoSpaceDE w:val="0"/>
              <w:autoSpaceDN w:val="0"/>
              <w:spacing w:line="360" w:lineRule="auto"/>
              <w:ind w:firstLineChars="200" w:firstLine="480"/>
              <w:jc w:val="left"/>
              <w:rPr>
                <w:rFonts w:asciiTheme="minorEastAsia" w:hAnsiTheme="minorEastAsia" w:cs="宋体"/>
                <w:bCs/>
                <w:color w:val="000000"/>
                <w:kern w:val="0"/>
                <w:sz w:val="24"/>
                <w:szCs w:val="24"/>
              </w:rPr>
            </w:pPr>
            <w:r>
              <w:rPr>
                <w:rFonts w:asciiTheme="minorEastAsia" w:hAnsiTheme="minorEastAsia" w:cs="宋体" w:hint="eastAsia"/>
                <w:bCs/>
                <w:color w:val="000000"/>
                <w:kern w:val="0"/>
                <w:sz w:val="24"/>
                <w:szCs w:val="24"/>
              </w:rPr>
              <w:t>二、废水监测结果</w:t>
            </w:r>
          </w:p>
          <w:p w:rsidR="00E010F3" w:rsidRDefault="00CC2D42">
            <w:pPr>
              <w:autoSpaceDE w:val="0"/>
              <w:autoSpaceDN w:val="0"/>
              <w:spacing w:line="360" w:lineRule="auto"/>
              <w:jc w:val="center"/>
              <w:rPr>
                <w:rFonts w:asciiTheme="minorEastAsia" w:hAnsiTheme="minorEastAsia" w:cs="宋体"/>
                <w:b/>
                <w:color w:val="000000"/>
                <w:kern w:val="0"/>
                <w:szCs w:val="21"/>
              </w:rPr>
            </w:pPr>
            <w:r>
              <w:rPr>
                <w:rFonts w:asciiTheme="minorEastAsia" w:hAnsiTheme="minorEastAsia" w:cs="宋体" w:hint="eastAsia"/>
                <w:b/>
                <w:color w:val="000000"/>
                <w:kern w:val="0"/>
                <w:szCs w:val="21"/>
              </w:rPr>
              <w:t>表7-</w:t>
            </w:r>
            <w:r>
              <w:rPr>
                <w:rFonts w:asciiTheme="minorEastAsia" w:hAnsiTheme="minorEastAsia" w:cs="宋体"/>
                <w:b/>
                <w:color w:val="000000"/>
                <w:kern w:val="0"/>
                <w:szCs w:val="21"/>
              </w:rPr>
              <w:t xml:space="preserve">6 </w:t>
            </w:r>
            <w:r>
              <w:rPr>
                <w:rFonts w:asciiTheme="minorEastAsia" w:hAnsiTheme="minorEastAsia" w:cs="宋体" w:hint="eastAsia"/>
                <w:b/>
                <w:color w:val="000000"/>
                <w:kern w:val="0"/>
                <w:szCs w:val="21"/>
              </w:rPr>
              <w:t>生活污水总排口监测结果</w:t>
            </w:r>
          </w:p>
          <w:tbl>
            <w:tblPr>
              <w:tblpPr w:leftFromText="180" w:rightFromText="180" w:vertAnchor="text" w:tblpXSpec="center" w:tblpY="1"/>
              <w:tblOverlap w:val="never"/>
              <w:tblW w:w="9639" w:type="dxa"/>
              <w:jc w:val="center"/>
              <w:tblLayout w:type="fixed"/>
              <w:tblCellMar>
                <w:left w:w="0" w:type="dxa"/>
                <w:right w:w="0" w:type="dxa"/>
              </w:tblCellMar>
              <w:tblLook w:val="04A0"/>
            </w:tblPr>
            <w:tblGrid>
              <w:gridCol w:w="1301"/>
              <w:gridCol w:w="1012"/>
              <w:gridCol w:w="2438"/>
              <w:gridCol w:w="2438"/>
              <w:gridCol w:w="2450"/>
            </w:tblGrid>
            <w:tr w:rsidR="00E010F3">
              <w:trPr>
                <w:trHeight w:hRule="exact" w:val="946"/>
                <w:jc w:val="center"/>
              </w:trPr>
              <w:tc>
                <w:tcPr>
                  <w:tcW w:w="2313" w:type="dxa"/>
                  <w:gridSpan w:val="2"/>
                  <w:vMerge w:val="restart"/>
                  <w:tcBorders>
                    <w:top w:val="single" w:sz="2" w:space="0" w:color="000000"/>
                    <w:left w:val="single" w:sz="2" w:space="0" w:color="000000"/>
                    <w:bottom w:val="single" w:sz="2" w:space="0" w:color="000000"/>
                    <w:right w:val="single" w:sz="2" w:space="0" w:color="000000"/>
                  </w:tcBorders>
                </w:tcPr>
                <w:p w:rsidR="00E010F3" w:rsidRDefault="00CC2D42" w:rsidP="00CC2D42">
                  <w:pPr>
                    <w:autoSpaceDE w:val="0"/>
                    <w:autoSpaceDN w:val="0"/>
                    <w:spacing w:before="57" w:line="209" w:lineRule="exact"/>
                    <w:ind w:firstLineChars="600" w:firstLine="1281"/>
                    <w:jc w:val="left"/>
                  </w:pPr>
                  <w:r>
                    <w:rPr>
                      <w:rFonts w:ascii="宋体" w:eastAsia="宋体" w:hAnsi="宋体" w:cs="宋体"/>
                      <w:bCs/>
                      <w:color w:val="000000"/>
                      <w:spacing w:val="5"/>
                      <w:w w:val="97"/>
                      <w:kern w:val="0"/>
                    </w:rPr>
                    <w:t>检</w:t>
                  </w:r>
                  <w:r>
                    <w:rPr>
                      <w:rFonts w:ascii="宋体" w:eastAsia="宋体" w:hAnsi="宋体" w:cs="宋体"/>
                      <w:bCs/>
                      <w:color w:val="000000"/>
                      <w:spacing w:val="-2"/>
                      <w:w w:val="98"/>
                      <w:kern w:val="0"/>
                    </w:rPr>
                    <w:t>测</w:t>
                  </w:r>
                  <w:r>
                    <w:rPr>
                      <w:rFonts w:ascii="宋体" w:eastAsia="宋体" w:hAnsi="宋体" w:cs="宋体"/>
                      <w:bCs/>
                      <w:color w:val="000000"/>
                      <w:kern w:val="0"/>
                    </w:rPr>
                    <w:t>项目</w:t>
                  </w:r>
                </w:p>
                <w:p w:rsidR="00E010F3" w:rsidRDefault="00E010F3">
                  <w:pPr>
                    <w:autoSpaceDE w:val="0"/>
                    <w:autoSpaceDN w:val="0"/>
                    <w:spacing w:line="209" w:lineRule="exact"/>
                    <w:ind w:left="107"/>
                    <w:jc w:val="left"/>
                    <w:rPr>
                      <w:rFonts w:ascii="宋体" w:eastAsia="宋体" w:hAnsi="宋体" w:cs="宋体"/>
                      <w:bCs/>
                      <w:color w:val="000000"/>
                      <w:spacing w:val="5"/>
                      <w:w w:val="97"/>
                      <w:kern w:val="0"/>
                    </w:rPr>
                  </w:pPr>
                </w:p>
                <w:p w:rsidR="00E010F3" w:rsidRDefault="00E010F3">
                  <w:pPr>
                    <w:autoSpaceDE w:val="0"/>
                    <w:autoSpaceDN w:val="0"/>
                    <w:spacing w:line="209" w:lineRule="exact"/>
                    <w:ind w:left="107"/>
                    <w:jc w:val="left"/>
                    <w:rPr>
                      <w:rFonts w:ascii="宋体" w:eastAsia="宋体" w:hAnsi="宋体" w:cs="宋体"/>
                      <w:bCs/>
                      <w:color w:val="000000"/>
                      <w:spacing w:val="5"/>
                      <w:w w:val="97"/>
                      <w:kern w:val="0"/>
                    </w:rPr>
                  </w:pPr>
                </w:p>
                <w:p w:rsidR="00E010F3" w:rsidRDefault="00CC2D42">
                  <w:pPr>
                    <w:autoSpaceDE w:val="0"/>
                    <w:autoSpaceDN w:val="0"/>
                    <w:spacing w:line="209" w:lineRule="exact"/>
                    <w:ind w:left="107"/>
                    <w:jc w:val="left"/>
                  </w:pPr>
                  <w:r>
                    <w:rPr>
                      <w:rFonts w:ascii="宋体" w:eastAsia="宋体" w:hAnsi="宋体" w:cs="宋体"/>
                      <w:bCs/>
                      <w:color w:val="000000"/>
                      <w:spacing w:val="5"/>
                      <w:w w:val="97"/>
                      <w:kern w:val="0"/>
                    </w:rPr>
                    <w:t>样</w:t>
                  </w:r>
                  <w:r>
                    <w:rPr>
                      <w:rFonts w:ascii="宋体" w:eastAsia="宋体" w:hAnsi="宋体" w:cs="宋体"/>
                      <w:bCs/>
                      <w:color w:val="000000"/>
                      <w:spacing w:val="-2"/>
                      <w:w w:val="98"/>
                      <w:kern w:val="0"/>
                    </w:rPr>
                    <w:t>品</w:t>
                  </w:r>
                  <w:r>
                    <w:rPr>
                      <w:rFonts w:ascii="宋体" w:eastAsia="宋体" w:hAnsi="宋体" w:cs="宋体"/>
                      <w:bCs/>
                      <w:color w:val="000000"/>
                      <w:kern w:val="0"/>
                    </w:rPr>
                    <w:t>名称</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331" w:lineRule="exact"/>
                    <w:jc w:val="left"/>
                  </w:pPr>
                </w:p>
                <w:p w:rsidR="00E010F3" w:rsidRDefault="00CC2D42">
                  <w:pPr>
                    <w:autoSpaceDE w:val="0"/>
                    <w:autoSpaceDN w:val="0"/>
                    <w:spacing w:line="282" w:lineRule="exact"/>
                    <w:ind w:left="378"/>
                    <w:jc w:val="left"/>
                  </w:pPr>
                  <w:r>
                    <w:rPr>
                      <w:rFonts w:ascii="宋体" w:eastAsia="宋体" w:hAnsi="宋体" w:cs="宋体"/>
                      <w:bCs/>
                      <w:color w:val="000000"/>
                      <w:spacing w:val="5"/>
                      <w:w w:val="97"/>
                      <w:kern w:val="0"/>
                    </w:rPr>
                    <w:t>化</w:t>
                  </w:r>
                  <w:r>
                    <w:rPr>
                      <w:rFonts w:ascii="宋体" w:eastAsia="宋体" w:hAnsi="宋体" w:cs="宋体"/>
                      <w:bCs/>
                      <w:color w:val="000000"/>
                      <w:spacing w:val="-2"/>
                      <w:w w:val="98"/>
                      <w:kern w:val="0"/>
                    </w:rPr>
                    <w:t>学</w:t>
                  </w:r>
                  <w:r>
                    <w:rPr>
                      <w:rFonts w:ascii="宋体" w:eastAsia="宋体" w:hAnsi="宋体" w:cs="宋体"/>
                      <w:bCs/>
                      <w:color w:val="000000"/>
                      <w:kern w:val="0"/>
                    </w:rPr>
                    <w:t>需氧量</w:t>
                  </w:r>
                  <w:r>
                    <w:rPr>
                      <w:rFonts w:ascii="宋体" w:eastAsia="宋体" w:hAnsi="宋体" w:cs="宋体"/>
                      <w:bCs/>
                      <w:color w:val="000000"/>
                      <w:w w:val="3"/>
                      <w:kern w:val="0"/>
                    </w:rPr>
                    <w:t xml:space="preserve"> </w:t>
                  </w:r>
                  <w:r>
                    <w:rPr>
                      <w:rFonts w:ascii="宋体" w:eastAsia="宋体" w:hAnsi="宋体" w:cs="宋体"/>
                      <w:bCs/>
                      <w:color w:val="000000"/>
                      <w:spacing w:val="5"/>
                      <w:w w:val="96"/>
                      <w:kern w:val="0"/>
                    </w:rPr>
                    <w:t>（</w:t>
                  </w:r>
                  <w:r>
                    <w:rPr>
                      <w:rFonts w:ascii="Times New Roman" w:eastAsia="Times New Roman" w:hAnsi="Times New Roman" w:cs="Times New Roman"/>
                      <w:bCs/>
                      <w:color w:val="000000"/>
                      <w:spacing w:val="3"/>
                      <w:w w:val="96"/>
                      <w:kern w:val="0"/>
                    </w:rPr>
                    <w:t>mg/L</w:t>
                  </w:r>
                  <w:r>
                    <w:rPr>
                      <w:rFonts w:ascii="宋体" w:eastAsia="宋体" w:hAnsi="宋体" w:cs="宋体"/>
                      <w:bCs/>
                      <w:color w:val="000000"/>
                      <w:spacing w:val="8"/>
                      <w:w w:val="94"/>
                      <w:kern w:val="0"/>
                    </w:rPr>
                    <w:t>）</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331" w:lineRule="exact"/>
                    <w:jc w:val="left"/>
                  </w:pPr>
                </w:p>
                <w:p w:rsidR="00E010F3" w:rsidRDefault="00CC2D42">
                  <w:pPr>
                    <w:autoSpaceDE w:val="0"/>
                    <w:autoSpaceDN w:val="0"/>
                    <w:spacing w:line="282" w:lineRule="exact"/>
                    <w:ind w:left="587"/>
                    <w:jc w:val="left"/>
                  </w:pPr>
                  <w:r>
                    <w:rPr>
                      <w:rFonts w:ascii="宋体" w:eastAsia="宋体" w:hAnsi="宋体" w:cs="宋体"/>
                      <w:bCs/>
                      <w:color w:val="000000"/>
                      <w:spacing w:val="5"/>
                      <w:w w:val="97"/>
                      <w:kern w:val="0"/>
                    </w:rPr>
                    <w:t>悬</w:t>
                  </w:r>
                  <w:r>
                    <w:rPr>
                      <w:rFonts w:ascii="宋体" w:eastAsia="宋体" w:hAnsi="宋体" w:cs="宋体"/>
                      <w:bCs/>
                      <w:color w:val="000000"/>
                      <w:spacing w:val="-2"/>
                      <w:w w:val="98"/>
                      <w:kern w:val="0"/>
                    </w:rPr>
                    <w:t>浮</w:t>
                  </w:r>
                  <w:r>
                    <w:rPr>
                      <w:rFonts w:ascii="宋体" w:eastAsia="宋体" w:hAnsi="宋体" w:cs="宋体"/>
                      <w:bCs/>
                      <w:color w:val="000000"/>
                      <w:spacing w:val="-3"/>
                      <w:w w:val="102"/>
                      <w:kern w:val="0"/>
                    </w:rPr>
                    <w:t>物</w:t>
                  </w:r>
                  <w:r>
                    <w:rPr>
                      <w:rFonts w:ascii="宋体" w:eastAsia="宋体" w:hAnsi="宋体" w:cs="宋体"/>
                      <w:bCs/>
                      <w:color w:val="000000"/>
                      <w:kern w:val="0"/>
                    </w:rPr>
                    <w:t>（</w:t>
                  </w:r>
                  <w:r>
                    <w:rPr>
                      <w:rFonts w:ascii="Times New Roman" w:eastAsia="Times New Roman" w:hAnsi="Times New Roman" w:cs="Times New Roman"/>
                      <w:bCs/>
                      <w:color w:val="000000"/>
                      <w:kern w:val="0"/>
                    </w:rPr>
                    <w:t>mg/L</w:t>
                  </w:r>
                  <w:r>
                    <w:rPr>
                      <w:rFonts w:ascii="Times New Roman" w:eastAsia="Times New Roman" w:hAnsi="Times New Roman" w:cs="Times New Roman"/>
                      <w:bCs/>
                      <w:color w:val="000000"/>
                      <w:w w:val="3"/>
                      <w:kern w:val="0"/>
                    </w:rPr>
                    <w:t xml:space="preserve"> </w:t>
                  </w:r>
                  <w:r>
                    <w:rPr>
                      <w:rFonts w:ascii="宋体" w:eastAsia="宋体" w:hAnsi="宋体" w:cs="宋体"/>
                      <w:bCs/>
                      <w:color w:val="000000"/>
                      <w:spacing w:val="2"/>
                      <w:w w:val="98"/>
                      <w:kern w:val="0"/>
                    </w:rPr>
                    <w:t>）</w:t>
                  </w:r>
                </w:p>
              </w:tc>
              <w:tc>
                <w:tcPr>
                  <w:tcW w:w="2450"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331" w:lineRule="exact"/>
                    <w:jc w:val="left"/>
                  </w:pPr>
                </w:p>
                <w:p w:rsidR="00E010F3" w:rsidRDefault="00CC2D42">
                  <w:pPr>
                    <w:autoSpaceDE w:val="0"/>
                    <w:autoSpaceDN w:val="0"/>
                    <w:spacing w:line="282" w:lineRule="exact"/>
                    <w:ind w:left="693"/>
                    <w:jc w:val="left"/>
                  </w:pPr>
                  <w:r>
                    <w:rPr>
                      <w:rFonts w:ascii="宋体" w:eastAsia="宋体" w:hAnsi="宋体" w:cs="宋体"/>
                      <w:bCs/>
                      <w:color w:val="000000"/>
                      <w:spacing w:val="5"/>
                      <w:w w:val="97"/>
                      <w:kern w:val="0"/>
                    </w:rPr>
                    <w:t>氨</w:t>
                  </w:r>
                  <w:r>
                    <w:rPr>
                      <w:rFonts w:ascii="宋体" w:eastAsia="宋体" w:hAnsi="宋体" w:cs="宋体"/>
                      <w:bCs/>
                      <w:color w:val="000000"/>
                      <w:spacing w:val="-2"/>
                      <w:w w:val="98"/>
                      <w:kern w:val="0"/>
                    </w:rPr>
                    <w:t>氮</w:t>
                  </w:r>
                  <w:r>
                    <w:rPr>
                      <w:rFonts w:ascii="宋体" w:eastAsia="宋体" w:hAnsi="宋体" w:cs="宋体"/>
                      <w:bCs/>
                      <w:color w:val="000000"/>
                      <w:kern w:val="0"/>
                    </w:rPr>
                    <w:t>（</w:t>
                  </w:r>
                  <w:r>
                    <w:rPr>
                      <w:rFonts w:ascii="Times New Roman" w:eastAsia="Times New Roman" w:hAnsi="Times New Roman" w:cs="Times New Roman"/>
                      <w:bCs/>
                      <w:color w:val="000000"/>
                      <w:kern w:val="0"/>
                    </w:rPr>
                    <w:t>mg/L</w:t>
                  </w:r>
                  <w:r>
                    <w:rPr>
                      <w:rFonts w:ascii="宋体" w:eastAsia="宋体" w:hAnsi="宋体" w:cs="宋体"/>
                      <w:bCs/>
                      <w:color w:val="000000"/>
                      <w:spacing w:val="15"/>
                      <w:w w:val="92"/>
                      <w:kern w:val="0"/>
                    </w:rPr>
                    <w:t>）</w:t>
                  </w:r>
                </w:p>
              </w:tc>
            </w:tr>
            <w:tr w:rsidR="00E010F3">
              <w:trPr>
                <w:trHeight w:hRule="exact" w:val="540"/>
                <w:jc w:val="center"/>
              </w:trPr>
              <w:tc>
                <w:tcPr>
                  <w:tcW w:w="1301"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664" w:lineRule="exact"/>
                    <w:jc w:val="left"/>
                  </w:pPr>
                </w:p>
                <w:p w:rsidR="00E010F3" w:rsidRDefault="00CC2D42">
                  <w:pPr>
                    <w:autoSpaceDE w:val="0"/>
                    <w:autoSpaceDN w:val="0"/>
                    <w:spacing w:line="209" w:lineRule="exact"/>
                    <w:ind w:left="270"/>
                    <w:jc w:val="left"/>
                  </w:pPr>
                  <w:r>
                    <w:rPr>
                      <w:rFonts w:ascii="宋体" w:eastAsia="宋体" w:hAnsi="宋体" w:cs="宋体"/>
                      <w:bCs/>
                      <w:color w:val="000000"/>
                      <w:spacing w:val="5"/>
                      <w:w w:val="97"/>
                      <w:kern w:val="0"/>
                    </w:rPr>
                    <w:t>生</w:t>
                  </w:r>
                  <w:r>
                    <w:rPr>
                      <w:rFonts w:ascii="宋体" w:eastAsia="宋体" w:hAnsi="宋体" w:cs="宋体"/>
                      <w:bCs/>
                      <w:color w:val="000000"/>
                      <w:spacing w:val="-2"/>
                      <w:w w:val="98"/>
                      <w:kern w:val="0"/>
                    </w:rPr>
                    <w:t>活</w:t>
                  </w:r>
                  <w:r>
                    <w:rPr>
                      <w:rFonts w:ascii="宋体" w:eastAsia="宋体" w:hAnsi="宋体" w:cs="宋体"/>
                      <w:bCs/>
                      <w:color w:val="000000"/>
                      <w:kern w:val="0"/>
                    </w:rPr>
                    <w:t>污水</w:t>
                  </w:r>
                </w:p>
                <w:p w:rsidR="00E010F3" w:rsidRDefault="00CC2D42">
                  <w:pPr>
                    <w:autoSpaceDE w:val="0"/>
                    <w:autoSpaceDN w:val="0"/>
                    <w:spacing w:before="103" w:line="209" w:lineRule="exact"/>
                    <w:ind w:left="376"/>
                    <w:jc w:val="left"/>
                  </w:pPr>
                  <w:r>
                    <w:rPr>
                      <w:rFonts w:ascii="宋体" w:eastAsia="宋体" w:hAnsi="宋体" w:cs="宋体"/>
                      <w:bCs/>
                      <w:color w:val="000000"/>
                      <w:spacing w:val="5"/>
                      <w:w w:val="97"/>
                      <w:kern w:val="0"/>
                    </w:rPr>
                    <w:t>总</w:t>
                  </w:r>
                  <w:r>
                    <w:rPr>
                      <w:rFonts w:ascii="宋体" w:eastAsia="宋体" w:hAnsi="宋体" w:cs="宋体"/>
                      <w:bCs/>
                      <w:color w:val="000000"/>
                      <w:spacing w:val="-2"/>
                      <w:w w:val="98"/>
                      <w:kern w:val="0"/>
                    </w:rPr>
                    <w:t>排</w:t>
                  </w:r>
                  <w:r>
                    <w:rPr>
                      <w:rFonts w:ascii="宋体" w:eastAsia="宋体" w:hAnsi="宋体" w:cs="宋体"/>
                      <w:bCs/>
                      <w:color w:val="000000"/>
                      <w:spacing w:val="-3"/>
                      <w:w w:val="102"/>
                      <w:kern w:val="0"/>
                    </w:rPr>
                    <w:t>口</w:t>
                  </w:r>
                </w:p>
                <w:p w:rsidR="00E010F3" w:rsidRDefault="00CC2D42">
                  <w:pPr>
                    <w:autoSpaceDE w:val="0"/>
                    <w:autoSpaceDN w:val="0"/>
                    <w:spacing w:before="66" w:line="281" w:lineRule="exact"/>
                    <w:ind w:left="218"/>
                    <w:jc w:val="left"/>
                  </w:pPr>
                  <w:r>
                    <w:rPr>
                      <w:rFonts w:ascii="Times New Roman" w:eastAsia="Times New Roman" w:hAnsi="Times New Roman" w:cs="Times New Roman"/>
                      <w:bCs/>
                      <w:color w:val="000000"/>
                      <w:kern w:val="0"/>
                    </w:rPr>
                    <w:t>2019.07.14</w:t>
                  </w:r>
                </w:p>
              </w:tc>
              <w:tc>
                <w:tcPr>
                  <w:tcW w:w="101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282"/>
                    <w:jc w:val="left"/>
                  </w:pPr>
                  <w:r>
                    <w:rPr>
                      <w:rFonts w:ascii="Times New Roman" w:eastAsia="Times New Roman" w:hAnsi="Times New Roman" w:cs="Times New Roman"/>
                      <w:bCs/>
                      <w:color w:val="000000"/>
                      <w:kern w:val="0"/>
                    </w:rPr>
                    <w:t>1</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spacing w:val="9"/>
                      <w:w w:val="95"/>
                      <w:kern w:val="0"/>
                    </w:rPr>
                    <w:t>次</w:t>
                  </w:r>
                  <w:r>
                    <w:rPr>
                      <w:rFonts w:ascii="宋体" w:eastAsia="宋体" w:hAnsi="宋体" w:cs="宋体"/>
                      <w:bCs/>
                      <w:color w:val="000000"/>
                      <w:spacing w:val="-8"/>
                      <w:w w:val="99"/>
                      <w:kern w:val="0"/>
                    </w:rPr>
                    <w:t>值</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210"/>
                    <w:jc w:val="left"/>
                  </w:pPr>
                  <w:r>
                    <w:rPr>
                      <w:rFonts w:ascii="Times New Roman" w:eastAsia="Times New Roman" w:hAnsi="Times New Roman" w:cs="Times New Roman"/>
                      <w:bCs/>
                      <w:color w:val="000000"/>
                      <w:kern w:val="0"/>
                    </w:rPr>
                    <w:t>66</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210"/>
                    <w:jc w:val="left"/>
                  </w:pPr>
                  <w:r>
                    <w:rPr>
                      <w:rFonts w:ascii="Times New Roman" w:eastAsia="Times New Roman" w:hAnsi="Times New Roman" w:cs="Times New Roman"/>
                      <w:bCs/>
                      <w:color w:val="000000"/>
                      <w:kern w:val="0"/>
                    </w:rPr>
                    <w:t>13</w:t>
                  </w:r>
                </w:p>
              </w:tc>
              <w:tc>
                <w:tcPr>
                  <w:tcW w:w="2450"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132"/>
                    <w:jc w:val="left"/>
                  </w:pPr>
                  <w:r>
                    <w:rPr>
                      <w:rFonts w:ascii="Times New Roman" w:eastAsia="Times New Roman" w:hAnsi="Times New Roman" w:cs="Times New Roman"/>
                      <w:bCs/>
                      <w:color w:val="000000"/>
                      <w:kern w:val="0"/>
                    </w:rPr>
                    <w:t>22.0</w:t>
                  </w:r>
                </w:p>
              </w:tc>
            </w:tr>
            <w:tr w:rsidR="00E010F3">
              <w:trPr>
                <w:trHeight w:hRule="exact" w:val="540"/>
                <w:jc w:val="center"/>
              </w:trPr>
              <w:tc>
                <w:tcPr>
                  <w:tcW w:w="1301" w:type="dxa"/>
                  <w:vMerge/>
                  <w:tcBorders>
                    <w:left w:val="single" w:sz="2" w:space="0" w:color="000000"/>
                    <w:right w:val="single" w:sz="2" w:space="0" w:color="000000"/>
                  </w:tcBorders>
                </w:tcPr>
                <w:p w:rsidR="00E010F3" w:rsidRDefault="00E010F3">
                  <w:pPr>
                    <w:autoSpaceDE w:val="0"/>
                    <w:autoSpaceDN w:val="0"/>
                    <w:spacing w:line="664" w:lineRule="exact"/>
                    <w:jc w:val="left"/>
                  </w:pPr>
                </w:p>
                <w:p w:rsidR="00E010F3" w:rsidRDefault="00CC2D42">
                  <w:pPr>
                    <w:autoSpaceDE w:val="0"/>
                    <w:autoSpaceDN w:val="0"/>
                    <w:spacing w:line="209" w:lineRule="exact"/>
                    <w:ind w:left="270"/>
                    <w:jc w:val="left"/>
                  </w:pPr>
                  <w:r>
                    <w:rPr>
                      <w:rFonts w:ascii="宋体" w:eastAsia="宋体" w:hAnsi="宋体" w:cs="宋体"/>
                      <w:bCs/>
                      <w:color w:val="000000"/>
                      <w:spacing w:val="5"/>
                      <w:w w:val="97"/>
                      <w:kern w:val="0"/>
                    </w:rPr>
                    <w:t>生</w:t>
                  </w:r>
                  <w:r>
                    <w:rPr>
                      <w:rFonts w:ascii="宋体" w:eastAsia="宋体" w:hAnsi="宋体" w:cs="宋体"/>
                      <w:bCs/>
                      <w:color w:val="000000"/>
                      <w:spacing w:val="-2"/>
                      <w:w w:val="98"/>
                      <w:kern w:val="0"/>
                    </w:rPr>
                    <w:t>活</w:t>
                  </w:r>
                  <w:r>
                    <w:rPr>
                      <w:rFonts w:ascii="宋体" w:eastAsia="宋体" w:hAnsi="宋体" w:cs="宋体"/>
                      <w:bCs/>
                      <w:color w:val="000000"/>
                      <w:kern w:val="0"/>
                    </w:rPr>
                    <w:t>污水</w:t>
                  </w:r>
                </w:p>
                <w:p w:rsidR="00E010F3" w:rsidRDefault="00CC2D42">
                  <w:pPr>
                    <w:autoSpaceDE w:val="0"/>
                    <w:autoSpaceDN w:val="0"/>
                    <w:spacing w:before="103" w:line="209" w:lineRule="exact"/>
                    <w:ind w:left="376"/>
                    <w:jc w:val="left"/>
                  </w:pPr>
                  <w:r>
                    <w:rPr>
                      <w:rFonts w:ascii="宋体" w:eastAsia="宋体" w:hAnsi="宋体" w:cs="宋体"/>
                      <w:bCs/>
                      <w:color w:val="000000"/>
                      <w:spacing w:val="5"/>
                      <w:w w:val="97"/>
                      <w:kern w:val="0"/>
                    </w:rPr>
                    <w:t>总</w:t>
                  </w:r>
                  <w:r>
                    <w:rPr>
                      <w:rFonts w:ascii="宋体" w:eastAsia="宋体" w:hAnsi="宋体" w:cs="宋体"/>
                      <w:bCs/>
                      <w:color w:val="000000"/>
                      <w:spacing w:val="-2"/>
                      <w:w w:val="98"/>
                      <w:kern w:val="0"/>
                    </w:rPr>
                    <w:t>排</w:t>
                  </w:r>
                  <w:r>
                    <w:rPr>
                      <w:rFonts w:ascii="宋体" w:eastAsia="宋体" w:hAnsi="宋体" w:cs="宋体"/>
                      <w:bCs/>
                      <w:color w:val="000000"/>
                      <w:spacing w:val="-3"/>
                      <w:w w:val="102"/>
                      <w:kern w:val="0"/>
                    </w:rPr>
                    <w:t>口</w:t>
                  </w:r>
                </w:p>
                <w:p w:rsidR="00E010F3" w:rsidRDefault="00CC2D42">
                  <w:pPr>
                    <w:autoSpaceDE w:val="0"/>
                    <w:autoSpaceDN w:val="0"/>
                    <w:spacing w:before="66" w:line="281" w:lineRule="exact"/>
                    <w:ind w:left="218"/>
                    <w:jc w:val="left"/>
                  </w:pPr>
                  <w:r>
                    <w:rPr>
                      <w:rFonts w:ascii="Times New Roman" w:eastAsia="Times New Roman" w:hAnsi="Times New Roman" w:cs="Times New Roman"/>
                      <w:bCs/>
                      <w:color w:val="000000"/>
                      <w:kern w:val="0"/>
                    </w:rPr>
                    <w:t>2019.07.14</w:t>
                  </w:r>
                </w:p>
              </w:tc>
              <w:tc>
                <w:tcPr>
                  <w:tcW w:w="101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282"/>
                    <w:jc w:val="left"/>
                  </w:pPr>
                  <w:r>
                    <w:rPr>
                      <w:rFonts w:ascii="Times New Roman" w:eastAsia="Times New Roman" w:hAnsi="Times New Roman" w:cs="Times New Roman"/>
                      <w:bCs/>
                      <w:color w:val="000000"/>
                      <w:kern w:val="0"/>
                    </w:rPr>
                    <w:t>2</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spacing w:val="9"/>
                      <w:w w:val="95"/>
                      <w:kern w:val="0"/>
                    </w:rPr>
                    <w:t>次</w:t>
                  </w:r>
                  <w:r>
                    <w:rPr>
                      <w:rFonts w:ascii="宋体" w:eastAsia="宋体" w:hAnsi="宋体" w:cs="宋体"/>
                      <w:bCs/>
                      <w:color w:val="000000"/>
                      <w:spacing w:val="-8"/>
                      <w:w w:val="99"/>
                      <w:kern w:val="0"/>
                    </w:rPr>
                    <w:t>值</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162"/>
                    <w:jc w:val="left"/>
                  </w:pPr>
                  <w:r>
                    <w:rPr>
                      <w:rFonts w:ascii="Times New Roman" w:eastAsia="Times New Roman" w:hAnsi="Times New Roman" w:cs="Times New Roman"/>
                      <w:bCs/>
                      <w:color w:val="000000"/>
                      <w:spacing w:val="2"/>
                      <w:w w:val="96"/>
                      <w:kern w:val="0"/>
                    </w:rPr>
                    <w:t>115</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263"/>
                    <w:jc w:val="left"/>
                  </w:pPr>
                  <w:r>
                    <w:rPr>
                      <w:rFonts w:ascii="Times New Roman" w:eastAsia="Times New Roman" w:hAnsi="Times New Roman" w:cs="Times New Roman"/>
                      <w:bCs/>
                      <w:color w:val="000000"/>
                      <w:kern w:val="0"/>
                    </w:rPr>
                    <w:t>9</w:t>
                  </w:r>
                </w:p>
              </w:tc>
              <w:tc>
                <w:tcPr>
                  <w:tcW w:w="2450"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132"/>
                    <w:jc w:val="left"/>
                  </w:pPr>
                  <w:r>
                    <w:rPr>
                      <w:rFonts w:ascii="Times New Roman" w:eastAsia="Times New Roman" w:hAnsi="Times New Roman" w:cs="Times New Roman"/>
                      <w:bCs/>
                      <w:color w:val="000000"/>
                      <w:kern w:val="0"/>
                    </w:rPr>
                    <w:t>24.0</w:t>
                  </w:r>
                </w:p>
              </w:tc>
            </w:tr>
            <w:tr w:rsidR="00E010F3">
              <w:trPr>
                <w:trHeight w:hRule="exact" w:val="540"/>
                <w:jc w:val="center"/>
              </w:trPr>
              <w:tc>
                <w:tcPr>
                  <w:tcW w:w="1301" w:type="dxa"/>
                  <w:vMerge/>
                  <w:tcBorders>
                    <w:left w:val="single" w:sz="2" w:space="0" w:color="000000"/>
                    <w:right w:val="single" w:sz="2" w:space="0" w:color="000000"/>
                  </w:tcBorders>
                </w:tcPr>
                <w:p w:rsidR="00E010F3" w:rsidRDefault="00E010F3">
                  <w:pPr>
                    <w:autoSpaceDE w:val="0"/>
                    <w:autoSpaceDN w:val="0"/>
                    <w:spacing w:line="664" w:lineRule="exact"/>
                    <w:jc w:val="left"/>
                  </w:pPr>
                </w:p>
                <w:p w:rsidR="00E010F3" w:rsidRDefault="00CC2D42">
                  <w:pPr>
                    <w:autoSpaceDE w:val="0"/>
                    <w:autoSpaceDN w:val="0"/>
                    <w:spacing w:line="209" w:lineRule="exact"/>
                    <w:ind w:left="270"/>
                    <w:jc w:val="left"/>
                  </w:pPr>
                  <w:r>
                    <w:rPr>
                      <w:rFonts w:ascii="宋体" w:eastAsia="宋体" w:hAnsi="宋体" w:cs="宋体"/>
                      <w:bCs/>
                      <w:color w:val="000000"/>
                      <w:spacing w:val="5"/>
                      <w:w w:val="97"/>
                      <w:kern w:val="0"/>
                    </w:rPr>
                    <w:t>生</w:t>
                  </w:r>
                  <w:r>
                    <w:rPr>
                      <w:rFonts w:ascii="宋体" w:eastAsia="宋体" w:hAnsi="宋体" w:cs="宋体"/>
                      <w:bCs/>
                      <w:color w:val="000000"/>
                      <w:spacing w:val="-2"/>
                      <w:w w:val="98"/>
                      <w:kern w:val="0"/>
                    </w:rPr>
                    <w:t>活</w:t>
                  </w:r>
                  <w:r>
                    <w:rPr>
                      <w:rFonts w:ascii="宋体" w:eastAsia="宋体" w:hAnsi="宋体" w:cs="宋体"/>
                      <w:bCs/>
                      <w:color w:val="000000"/>
                      <w:kern w:val="0"/>
                    </w:rPr>
                    <w:t>污水</w:t>
                  </w:r>
                </w:p>
                <w:p w:rsidR="00E010F3" w:rsidRDefault="00CC2D42">
                  <w:pPr>
                    <w:autoSpaceDE w:val="0"/>
                    <w:autoSpaceDN w:val="0"/>
                    <w:spacing w:before="103" w:line="209" w:lineRule="exact"/>
                    <w:ind w:left="376"/>
                    <w:jc w:val="left"/>
                  </w:pPr>
                  <w:r>
                    <w:rPr>
                      <w:rFonts w:ascii="宋体" w:eastAsia="宋体" w:hAnsi="宋体" w:cs="宋体"/>
                      <w:bCs/>
                      <w:color w:val="000000"/>
                      <w:spacing w:val="5"/>
                      <w:w w:val="97"/>
                      <w:kern w:val="0"/>
                    </w:rPr>
                    <w:t>总</w:t>
                  </w:r>
                  <w:r>
                    <w:rPr>
                      <w:rFonts w:ascii="宋体" w:eastAsia="宋体" w:hAnsi="宋体" w:cs="宋体"/>
                      <w:bCs/>
                      <w:color w:val="000000"/>
                      <w:spacing w:val="-2"/>
                      <w:w w:val="98"/>
                      <w:kern w:val="0"/>
                    </w:rPr>
                    <w:t>排</w:t>
                  </w:r>
                  <w:r>
                    <w:rPr>
                      <w:rFonts w:ascii="宋体" w:eastAsia="宋体" w:hAnsi="宋体" w:cs="宋体"/>
                      <w:bCs/>
                      <w:color w:val="000000"/>
                      <w:spacing w:val="-3"/>
                      <w:w w:val="102"/>
                      <w:kern w:val="0"/>
                    </w:rPr>
                    <w:t>口</w:t>
                  </w:r>
                </w:p>
                <w:p w:rsidR="00E010F3" w:rsidRDefault="00CC2D42">
                  <w:pPr>
                    <w:autoSpaceDE w:val="0"/>
                    <w:autoSpaceDN w:val="0"/>
                    <w:spacing w:before="66" w:line="281" w:lineRule="exact"/>
                    <w:ind w:left="218"/>
                    <w:jc w:val="left"/>
                  </w:pPr>
                  <w:r>
                    <w:rPr>
                      <w:rFonts w:ascii="Times New Roman" w:eastAsia="Times New Roman" w:hAnsi="Times New Roman" w:cs="Times New Roman"/>
                      <w:bCs/>
                      <w:color w:val="000000"/>
                      <w:kern w:val="0"/>
                    </w:rPr>
                    <w:t>2019.07.14</w:t>
                  </w:r>
                </w:p>
              </w:tc>
              <w:tc>
                <w:tcPr>
                  <w:tcW w:w="101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282"/>
                    <w:jc w:val="left"/>
                  </w:pPr>
                  <w:r>
                    <w:rPr>
                      <w:rFonts w:ascii="Times New Roman" w:eastAsia="Times New Roman" w:hAnsi="Times New Roman" w:cs="Times New Roman"/>
                      <w:bCs/>
                      <w:color w:val="000000"/>
                      <w:kern w:val="0"/>
                    </w:rPr>
                    <w:t>3</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spacing w:val="9"/>
                      <w:w w:val="95"/>
                      <w:kern w:val="0"/>
                    </w:rPr>
                    <w:t>次</w:t>
                  </w:r>
                  <w:r>
                    <w:rPr>
                      <w:rFonts w:ascii="宋体" w:eastAsia="宋体" w:hAnsi="宋体" w:cs="宋体"/>
                      <w:bCs/>
                      <w:color w:val="000000"/>
                      <w:spacing w:val="-8"/>
                      <w:w w:val="99"/>
                      <w:kern w:val="0"/>
                    </w:rPr>
                    <w:t>值</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210"/>
                    <w:jc w:val="left"/>
                  </w:pPr>
                  <w:r>
                    <w:rPr>
                      <w:rFonts w:ascii="Times New Roman" w:eastAsia="Times New Roman" w:hAnsi="Times New Roman" w:cs="Times New Roman"/>
                      <w:bCs/>
                      <w:color w:val="000000"/>
                      <w:kern w:val="0"/>
                    </w:rPr>
                    <w:t>98</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210"/>
                    <w:jc w:val="left"/>
                  </w:pPr>
                  <w:r>
                    <w:rPr>
                      <w:rFonts w:ascii="Times New Roman" w:eastAsia="Times New Roman" w:hAnsi="Times New Roman" w:cs="Times New Roman"/>
                      <w:bCs/>
                      <w:color w:val="000000"/>
                      <w:kern w:val="0"/>
                    </w:rPr>
                    <w:t>13</w:t>
                  </w:r>
                </w:p>
              </w:tc>
              <w:tc>
                <w:tcPr>
                  <w:tcW w:w="2450"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132"/>
                    <w:jc w:val="left"/>
                  </w:pPr>
                  <w:r>
                    <w:rPr>
                      <w:rFonts w:ascii="Times New Roman" w:eastAsia="Times New Roman" w:hAnsi="Times New Roman" w:cs="Times New Roman"/>
                      <w:bCs/>
                      <w:color w:val="000000"/>
                      <w:kern w:val="0"/>
                    </w:rPr>
                    <w:t>23.2</w:t>
                  </w:r>
                </w:p>
              </w:tc>
            </w:tr>
            <w:tr w:rsidR="00E010F3">
              <w:trPr>
                <w:trHeight w:hRule="exact" w:val="540"/>
                <w:jc w:val="center"/>
              </w:trPr>
              <w:tc>
                <w:tcPr>
                  <w:tcW w:w="1301" w:type="dxa"/>
                  <w:vMerge/>
                  <w:tcBorders>
                    <w:left w:val="single" w:sz="2" w:space="0" w:color="000000"/>
                    <w:bottom w:val="single" w:sz="2" w:space="0" w:color="000000"/>
                    <w:right w:val="single" w:sz="2" w:space="0" w:color="000000"/>
                  </w:tcBorders>
                </w:tcPr>
                <w:p w:rsidR="00E010F3" w:rsidRDefault="00E010F3">
                  <w:pPr>
                    <w:autoSpaceDE w:val="0"/>
                    <w:autoSpaceDN w:val="0"/>
                    <w:spacing w:line="664" w:lineRule="exact"/>
                    <w:jc w:val="left"/>
                  </w:pPr>
                </w:p>
                <w:p w:rsidR="00E010F3" w:rsidRDefault="00CC2D42">
                  <w:pPr>
                    <w:autoSpaceDE w:val="0"/>
                    <w:autoSpaceDN w:val="0"/>
                    <w:spacing w:line="209" w:lineRule="exact"/>
                    <w:ind w:left="270"/>
                    <w:jc w:val="left"/>
                  </w:pPr>
                  <w:r>
                    <w:rPr>
                      <w:rFonts w:ascii="宋体" w:eastAsia="宋体" w:hAnsi="宋体" w:cs="宋体"/>
                      <w:bCs/>
                      <w:color w:val="000000"/>
                      <w:spacing w:val="5"/>
                      <w:w w:val="97"/>
                      <w:kern w:val="0"/>
                    </w:rPr>
                    <w:t>生</w:t>
                  </w:r>
                  <w:r>
                    <w:rPr>
                      <w:rFonts w:ascii="宋体" w:eastAsia="宋体" w:hAnsi="宋体" w:cs="宋体"/>
                      <w:bCs/>
                      <w:color w:val="000000"/>
                      <w:spacing w:val="-2"/>
                      <w:w w:val="98"/>
                      <w:kern w:val="0"/>
                    </w:rPr>
                    <w:t>活</w:t>
                  </w:r>
                  <w:r>
                    <w:rPr>
                      <w:rFonts w:ascii="宋体" w:eastAsia="宋体" w:hAnsi="宋体" w:cs="宋体"/>
                      <w:bCs/>
                      <w:color w:val="000000"/>
                      <w:kern w:val="0"/>
                    </w:rPr>
                    <w:t>污水</w:t>
                  </w:r>
                </w:p>
                <w:p w:rsidR="00E010F3" w:rsidRDefault="00CC2D42">
                  <w:pPr>
                    <w:autoSpaceDE w:val="0"/>
                    <w:autoSpaceDN w:val="0"/>
                    <w:spacing w:before="103" w:line="209" w:lineRule="exact"/>
                    <w:ind w:left="376"/>
                    <w:jc w:val="left"/>
                  </w:pPr>
                  <w:r>
                    <w:rPr>
                      <w:rFonts w:ascii="宋体" w:eastAsia="宋体" w:hAnsi="宋体" w:cs="宋体"/>
                      <w:bCs/>
                      <w:color w:val="000000"/>
                      <w:spacing w:val="5"/>
                      <w:w w:val="97"/>
                      <w:kern w:val="0"/>
                    </w:rPr>
                    <w:t>总</w:t>
                  </w:r>
                  <w:r>
                    <w:rPr>
                      <w:rFonts w:ascii="宋体" w:eastAsia="宋体" w:hAnsi="宋体" w:cs="宋体"/>
                      <w:bCs/>
                      <w:color w:val="000000"/>
                      <w:spacing w:val="-2"/>
                      <w:w w:val="98"/>
                      <w:kern w:val="0"/>
                    </w:rPr>
                    <w:t>排</w:t>
                  </w:r>
                  <w:r>
                    <w:rPr>
                      <w:rFonts w:ascii="宋体" w:eastAsia="宋体" w:hAnsi="宋体" w:cs="宋体"/>
                      <w:bCs/>
                      <w:color w:val="000000"/>
                      <w:spacing w:val="-3"/>
                      <w:w w:val="102"/>
                      <w:kern w:val="0"/>
                    </w:rPr>
                    <w:t>口</w:t>
                  </w:r>
                </w:p>
                <w:p w:rsidR="00E010F3" w:rsidRDefault="00CC2D42">
                  <w:pPr>
                    <w:autoSpaceDE w:val="0"/>
                    <w:autoSpaceDN w:val="0"/>
                    <w:spacing w:before="66" w:line="281" w:lineRule="exact"/>
                    <w:ind w:left="218"/>
                    <w:jc w:val="left"/>
                  </w:pPr>
                  <w:r>
                    <w:rPr>
                      <w:rFonts w:ascii="Times New Roman" w:eastAsia="Times New Roman" w:hAnsi="Times New Roman" w:cs="Times New Roman"/>
                      <w:bCs/>
                      <w:color w:val="000000"/>
                      <w:kern w:val="0"/>
                    </w:rPr>
                    <w:t>2019.07.14</w:t>
                  </w:r>
                </w:p>
              </w:tc>
              <w:tc>
                <w:tcPr>
                  <w:tcW w:w="101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6" w:line="282" w:lineRule="exact"/>
                    <w:ind w:left="282"/>
                    <w:jc w:val="left"/>
                  </w:pPr>
                  <w:r>
                    <w:rPr>
                      <w:rFonts w:ascii="Times New Roman" w:eastAsia="Times New Roman" w:hAnsi="Times New Roman" w:cs="Times New Roman"/>
                      <w:bCs/>
                      <w:color w:val="000000"/>
                      <w:kern w:val="0"/>
                    </w:rPr>
                    <w:t>4</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spacing w:val="9"/>
                      <w:w w:val="95"/>
                      <w:kern w:val="0"/>
                    </w:rPr>
                    <w:t>次</w:t>
                  </w:r>
                  <w:r>
                    <w:rPr>
                      <w:rFonts w:ascii="宋体" w:eastAsia="宋体" w:hAnsi="宋体" w:cs="宋体"/>
                      <w:bCs/>
                      <w:color w:val="000000"/>
                      <w:spacing w:val="-8"/>
                      <w:w w:val="99"/>
                      <w:kern w:val="0"/>
                    </w:rPr>
                    <w:t>值</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6" w:line="282" w:lineRule="exact"/>
                    <w:ind w:left="1210"/>
                    <w:jc w:val="left"/>
                  </w:pPr>
                  <w:r>
                    <w:rPr>
                      <w:rFonts w:ascii="Times New Roman" w:eastAsia="Times New Roman" w:hAnsi="Times New Roman" w:cs="Times New Roman"/>
                      <w:bCs/>
                      <w:color w:val="000000"/>
                      <w:kern w:val="0"/>
                    </w:rPr>
                    <w:t>70</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6" w:line="282" w:lineRule="exact"/>
                    <w:ind w:left="1215"/>
                    <w:jc w:val="left"/>
                  </w:pPr>
                  <w:r>
                    <w:rPr>
                      <w:rFonts w:ascii="Times New Roman" w:eastAsia="Times New Roman" w:hAnsi="Times New Roman" w:cs="Times New Roman"/>
                      <w:bCs/>
                      <w:color w:val="000000"/>
                      <w:spacing w:val="2"/>
                      <w:w w:val="96"/>
                      <w:kern w:val="0"/>
                    </w:rPr>
                    <w:t>11</w:t>
                  </w:r>
                </w:p>
              </w:tc>
              <w:tc>
                <w:tcPr>
                  <w:tcW w:w="2450"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6" w:line="282" w:lineRule="exact"/>
                    <w:ind w:left="1132"/>
                    <w:jc w:val="left"/>
                  </w:pPr>
                  <w:r>
                    <w:rPr>
                      <w:rFonts w:ascii="Times New Roman" w:eastAsia="Times New Roman" w:hAnsi="Times New Roman" w:cs="Times New Roman"/>
                      <w:bCs/>
                      <w:color w:val="000000"/>
                      <w:kern w:val="0"/>
                    </w:rPr>
                    <w:t>30.4</w:t>
                  </w:r>
                </w:p>
              </w:tc>
            </w:tr>
            <w:tr w:rsidR="00E010F3">
              <w:trPr>
                <w:trHeight w:hRule="exact" w:val="540"/>
                <w:jc w:val="center"/>
              </w:trPr>
              <w:tc>
                <w:tcPr>
                  <w:tcW w:w="1301"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663" w:lineRule="exact"/>
                    <w:jc w:val="left"/>
                  </w:pPr>
                </w:p>
                <w:p w:rsidR="00E010F3" w:rsidRDefault="00CC2D42">
                  <w:pPr>
                    <w:autoSpaceDE w:val="0"/>
                    <w:autoSpaceDN w:val="0"/>
                    <w:spacing w:line="209" w:lineRule="exact"/>
                    <w:ind w:left="270"/>
                    <w:jc w:val="left"/>
                  </w:pPr>
                  <w:r>
                    <w:rPr>
                      <w:rFonts w:ascii="宋体" w:eastAsia="宋体" w:hAnsi="宋体" w:cs="宋体"/>
                      <w:bCs/>
                      <w:color w:val="000000"/>
                      <w:spacing w:val="5"/>
                      <w:w w:val="97"/>
                      <w:kern w:val="0"/>
                    </w:rPr>
                    <w:t>生</w:t>
                  </w:r>
                  <w:r>
                    <w:rPr>
                      <w:rFonts w:ascii="宋体" w:eastAsia="宋体" w:hAnsi="宋体" w:cs="宋体"/>
                      <w:bCs/>
                      <w:color w:val="000000"/>
                      <w:spacing w:val="-2"/>
                      <w:w w:val="98"/>
                      <w:kern w:val="0"/>
                    </w:rPr>
                    <w:t>活</w:t>
                  </w:r>
                  <w:r>
                    <w:rPr>
                      <w:rFonts w:ascii="宋体" w:eastAsia="宋体" w:hAnsi="宋体" w:cs="宋体"/>
                      <w:bCs/>
                      <w:color w:val="000000"/>
                      <w:kern w:val="0"/>
                    </w:rPr>
                    <w:t>污水</w:t>
                  </w:r>
                </w:p>
                <w:p w:rsidR="00E010F3" w:rsidRDefault="00CC2D42">
                  <w:pPr>
                    <w:autoSpaceDE w:val="0"/>
                    <w:autoSpaceDN w:val="0"/>
                    <w:spacing w:before="103" w:line="209" w:lineRule="exact"/>
                    <w:ind w:left="376"/>
                    <w:jc w:val="left"/>
                  </w:pPr>
                  <w:r>
                    <w:rPr>
                      <w:rFonts w:ascii="宋体" w:eastAsia="宋体" w:hAnsi="宋体" w:cs="宋体"/>
                      <w:bCs/>
                      <w:color w:val="000000"/>
                      <w:spacing w:val="5"/>
                      <w:w w:val="97"/>
                      <w:kern w:val="0"/>
                    </w:rPr>
                    <w:t>总</w:t>
                  </w:r>
                  <w:r>
                    <w:rPr>
                      <w:rFonts w:ascii="宋体" w:eastAsia="宋体" w:hAnsi="宋体" w:cs="宋体"/>
                      <w:bCs/>
                      <w:color w:val="000000"/>
                      <w:spacing w:val="-2"/>
                      <w:w w:val="98"/>
                      <w:kern w:val="0"/>
                    </w:rPr>
                    <w:t>排</w:t>
                  </w:r>
                  <w:r>
                    <w:rPr>
                      <w:rFonts w:ascii="宋体" w:eastAsia="宋体" w:hAnsi="宋体" w:cs="宋体"/>
                      <w:bCs/>
                      <w:color w:val="000000"/>
                      <w:spacing w:val="-3"/>
                      <w:w w:val="102"/>
                      <w:kern w:val="0"/>
                    </w:rPr>
                    <w:t>口</w:t>
                  </w:r>
                </w:p>
                <w:p w:rsidR="00E010F3" w:rsidRDefault="00CC2D42">
                  <w:pPr>
                    <w:autoSpaceDE w:val="0"/>
                    <w:autoSpaceDN w:val="0"/>
                    <w:spacing w:before="66" w:line="281" w:lineRule="exact"/>
                    <w:ind w:left="218"/>
                    <w:jc w:val="left"/>
                  </w:pPr>
                  <w:r>
                    <w:rPr>
                      <w:rFonts w:ascii="Times New Roman" w:eastAsia="Times New Roman" w:hAnsi="Times New Roman" w:cs="Times New Roman"/>
                      <w:bCs/>
                      <w:color w:val="000000"/>
                      <w:kern w:val="0"/>
                    </w:rPr>
                    <w:t>2019.07.15</w:t>
                  </w:r>
                </w:p>
              </w:tc>
              <w:tc>
                <w:tcPr>
                  <w:tcW w:w="101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6" w:line="282" w:lineRule="exact"/>
                    <w:ind w:left="282"/>
                    <w:jc w:val="left"/>
                  </w:pPr>
                  <w:r>
                    <w:rPr>
                      <w:rFonts w:ascii="Times New Roman" w:eastAsia="Times New Roman" w:hAnsi="Times New Roman" w:cs="Times New Roman"/>
                      <w:bCs/>
                      <w:color w:val="000000"/>
                      <w:kern w:val="0"/>
                    </w:rPr>
                    <w:t>1</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spacing w:val="9"/>
                      <w:w w:val="95"/>
                      <w:kern w:val="0"/>
                    </w:rPr>
                    <w:t>次</w:t>
                  </w:r>
                  <w:r>
                    <w:rPr>
                      <w:rFonts w:ascii="宋体" w:eastAsia="宋体" w:hAnsi="宋体" w:cs="宋体"/>
                      <w:bCs/>
                      <w:color w:val="000000"/>
                      <w:spacing w:val="-8"/>
                      <w:w w:val="99"/>
                      <w:kern w:val="0"/>
                    </w:rPr>
                    <w:t>值</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6" w:line="282" w:lineRule="exact"/>
                    <w:ind w:left="1210"/>
                    <w:jc w:val="left"/>
                  </w:pPr>
                  <w:r>
                    <w:rPr>
                      <w:rFonts w:ascii="Times New Roman" w:eastAsia="Times New Roman" w:hAnsi="Times New Roman" w:cs="Times New Roman"/>
                      <w:bCs/>
                      <w:color w:val="000000"/>
                      <w:kern w:val="0"/>
                    </w:rPr>
                    <w:t>36</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6" w:line="282" w:lineRule="exact"/>
                    <w:ind w:left="1210"/>
                    <w:jc w:val="left"/>
                  </w:pPr>
                  <w:r>
                    <w:rPr>
                      <w:rFonts w:ascii="Times New Roman" w:eastAsia="Times New Roman" w:hAnsi="Times New Roman" w:cs="Times New Roman"/>
                      <w:bCs/>
                      <w:color w:val="000000"/>
                      <w:kern w:val="0"/>
                    </w:rPr>
                    <w:t>15</w:t>
                  </w:r>
                </w:p>
              </w:tc>
              <w:tc>
                <w:tcPr>
                  <w:tcW w:w="2450"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6" w:line="282" w:lineRule="exact"/>
                    <w:ind w:left="1132"/>
                    <w:jc w:val="left"/>
                  </w:pPr>
                  <w:r>
                    <w:rPr>
                      <w:rFonts w:ascii="Times New Roman" w:eastAsia="Times New Roman" w:hAnsi="Times New Roman" w:cs="Times New Roman"/>
                      <w:bCs/>
                      <w:color w:val="000000"/>
                      <w:kern w:val="0"/>
                    </w:rPr>
                    <w:t>23.8</w:t>
                  </w:r>
                </w:p>
              </w:tc>
            </w:tr>
            <w:tr w:rsidR="00E010F3">
              <w:trPr>
                <w:trHeight w:hRule="exact" w:val="540"/>
                <w:jc w:val="center"/>
              </w:trPr>
              <w:tc>
                <w:tcPr>
                  <w:tcW w:w="1301" w:type="dxa"/>
                  <w:vMerge/>
                  <w:tcBorders>
                    <w:left w:val="single" w:sz="2" w:space="0" w:color="000000"/>
                    <w:right w:val="single" w:sz="2" w:space="0" w:color="000000"/>
                  </w:tcBorders>
                </w:tcPr>
                <w:p w:rsidR="00E010F3" w:rsidRDefault="00E010F3">
                  <w:pPr>
                    <w:autoSpaceDE w:val="0"/>
                    <w:autoSpaceDN w:val="0"/>
                    <w:spacing w:line="663" w:lineRule="exact"/>
                    <w:jc w:val="left"/>
                  </w:pPr>
                </w:p>
                <w:p w:rsidR="00E010F3" w:rsidRDefault="00CC2D42">
                  <w:pPr>
                    <w:autoSpaceDE w:val="0"/>
                    <w:autoSpaceDN w:val="0"/>
                    <w:spacing w:line="209" w:lineRule="exact"/>
                    <w:ind w:left="270"/>
                    <w:jc w:val="left"/>
                  </w:pPr>
                  <w:r>
                    <w:rPr>
                      <w:rFonts w:ascii="宋体" w:eastAsia="宋体" w:hAnsi="宋体" w:cs="宋体"/>
                      <w:bCs/>
                      <w:color w:val="000000"/>
                      <w:spacing w:val="5"/>
                      <w:w w:val="97"/>
                      <w:kern w:val="0"/>
                    </w:rPr>
                    <w:t>生</w:t>
                  </w:r>
                  <w:r>
                    <w:rPr>
                      <w:rFonts w:ascii="宋体" w:eastAsia="宋体" w:hAnsi="宋体" w:cs="宋体"/>
                      <w:bCs/>
                      <w:color w:val="000000"/>
                      <w:spacing w:val="-2"/>
                      <w:w w:val="98"/>
                      <w:kern w:val="0"/>
                    </w:rPr>
                    <w:t>活</w:t>
                  </w:r>
                  <w:r>
                    <w:rPr>
                      <w:rFonts w:ascii="宋体" w:eastAsia="宋体" w:hAnsi="宋体" w:cs="宋体"/>
                      <w:bCs/>
                      <w:color w:val="000000"/>
                      <w:kern w:val="0"/>
                    </w:rPr>
                    <w:t>污水</w:t>
                  </w:r>
                </w:p>
                <w:p w:rsidR="00E010F3" w:rsidRDefault="00CC2D42">
                  <w:pPr>
                    <w:autoSpaceDE w:val="0"/>
                    <w:autoSpaceDN w:val="0"/>
                    <w:spacing w:before="103" w:line="209" w:lineRule="exact"/>
                    <w:ind w:left="376"/>
                    <w:jc w:val="left"/>
                  </w:pPr>
                  <w:r>
                    <w:rPr>
                      <w:rFonts w:ascii="宋体" w:eastAsia="宋体" w:hAnsi="宋体" w:cs="宋体"/>
                      <w:bCs/>
                      <w:color w:val="000000"/>
                      <w:spacing w:val="5"/>
                      <w:w w:val="97"/>
                      <w:kern w:val="0"/>
                    </w:rPr>
                    <w:t>总</w:t>
                  </w:r>
                  <w:r>
                    <w:rPr>
                      <w:rFonts w:ascii="宋体" w:eastAsia="宋体" w:hAnsi="宋体" w:cs="宋体"/>
                      <w:bCs/>
                      <w:color w:val="000000"/>
                      <w:spacing w:val="-2"/>
                      <w:w w:val="98"/>
                      <w:kern w:val="0"/>
                    </w:rPr>
                    <w:t>排</w:t>
                  </w:r>
                  <w:r>
                    <w:rPr>
                      <w:rFonts w:ascii="宋体" w:eastAsia="宋体" w:hAnsi="宋体" w:cs="宋体"/>
                      <w:bCs/>
                      <w:color w:val="000000"/>
                      <w:spacing w:val="-3"/>
                      <w:w w:val="102"/>
                      <w:kern w:val="0"/>
                    </w:rPr>
                    <w:t>口</w:t>
                  </w:r>
                </w:p>
                <w:p w:rsidR="00E010F3" w:rsidRDefault="00CC2D42">
                  <w:pPr>
                    <w:autoSpaceDE w:val="0"/>
                    <w:autoSpaceDN w:val="0"/>
                    <w:spacing w:before="66" w:line="281" w:lineRule="exact"/>
                    <w:ind w:left="218"/>
                    <w:jc w:val="left"/>
                  </w:pPr>
                  <w:r>
                    <w:rPr>
                      <w:rFonts w:ascii="Times New Roman" w:eastAsia="Times New Roman" w:hAnsi="Times New Roman" w:cs="Times New Roman"/>
                      <w:bCs/>
                      <w:color w:val="000000"/>
                      <w:kern w:val="0"/>
                    </w:rPr>
                    <w:t>2019.07.15</w:t>
                  </w:r>
                </w:p>
              </w:tc>
              <w:tc>
                <w:tcPr>
                  <w:tcW w:w="101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282"/>
                    <w:jc w:val="left"/>
                  </w:pPr>
                  <w:r>
                    <w:rPr>
                      <w:rFonts w:ascii="Times New Roman" w:eastAsia="Times New Roman" w:hAnsi="Times New Roman" w:cs="Times New Roman"/>
                      <w:bCs/>
                      <w:color w:val="000000"/>
                      <w:kern w:val="0"/>
                    </w:rPr>
                    <w:t>2</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spacing w:val="9"/>
                      <w:w w:val="95"/>
                      <w:kern w:val="0"/>
                    </w:rPr>
                    <w:t>次</w:t>
                  </w:r>
                  <w:r>
                    <w:rPr>
                      <w:rFonts w:ascii="宋体" w:eastAsia="宋体" w:hAnsi="宋体" w:cs="宋体"/>
                      <w:bCs/>
                      <w:color w:val="000000"/>
                      <w:spacing w:val="-8"/>
                      <w:w w:val="99"/>
                      <w:kern w:val="0"/>
                    </w:rPr>
                    <w:t>值</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210"/>
                    <w:jc w:val="left"/>
                  </w:pPr>
                  <w:r>
                    <w:rPr>
                      <w:rFonts w:ascii="Times New Roman" w:eastAsia="Times New Roman" w:hAnsi="Times New Roman" w:cs="Times New Roman"/>
                      <w:bCs/>
                      <w:color w:val="000000"/>
                      <w:kern w:val="0"/>
                    </w:rPr>
                    <w:t>27</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210"/>
                    <w:jc w:val="left"/>
                  </w:pPr>
                  <w:r>
                    <w:rPr>
                      <w:rFonts w:ascii="Times New Roman" w:eastAsia="Times New Roman" w:hAnsi="Times New Roman" w:cs="Times New Roman"/>
                      <w:bCs/>
                      <w:color w:val="000000"/>
                      <w:kern w:val="0"/>
                    </w:rPr>
                    <w:t>13</w:t>
                  </w:r>
                </w:p>
              </w:tc>
              <w:tc>
                <w:tcPr>
                  <w:tcW w:w="2450"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132"/>
                    <w:jc w:val="left"/>
                  </w:pPr>
                  <w:r>
                    <w:rPr>
                      <w:rFonts w:ascii="Times New Roman" w:eastAsia="Times New Roman" w:hAnsi="Times New Roman" w:cs="Times New Roman"/>
                      <w:bCs/>
                      <w:color w:val="000000"/>
                      <w:kern w:val="0"/>
                    </w:rPr>
                    <w:t>27.4</w:t>
                  </w:r>
                </w:p>
              </w:tc>
            </w:tr>
            <w:tr w:rsidR="00E010F3">
              <w:trPr>
                <w:trHeight w:hRule="exact" w:val="540"/>
                <w:jc w:val="center"/>
              </w:trPr>
              <w:tc>
                <w:tcPr>
                  <w:tcW w:w="1301" w:type="dxa"/>
                  <w:vMerge/>
                  <w:tcBorders>
                    <w:left w:val="single" w:sz="2" w:space="0" w:color="000000"/>
                    <w:right w:val="single" w:sz="2" w:space="0" w:color="000000"/>
                  </w:tcBorders>
                </w:tcPr>
                <w:p w:rsidR="00E010F3" w:rsidRDefault="00E010F3">
                  <w:pPr>
                    <w:autoSpaceDE w:val="0"/>
                    <w:autoSpaceDN w:val="0"/>
                    <w:spacing w:line="663" w:lineRule="exact"/>
                    <w:jc w:val="left"/>
                  </w:pPr>
                </w:p>
                <w:p w:rsidR="00E010F3" w:rsidRDefault="00CC2D42">
                  <w:pPr>
                    <w:autoSpaceDE w:val="0"/>
                    <w:autoSpaceDN w:val="0"/>
                    <w:spacing w:line="209" w:lineRule="exact"/>
                    <w:ind w:left="270"/>
                    <w:jc w:val="left"/>
                  </w:pPr>
                  <w:r>
                    <w:rPr>
                      <w:rFonts w:ascii="宋体" w:eastAsia="宋体" w:hAnsi="宋体" w:cs="宋体"/>
                      <w:bCs/>
                      <w:color w:val="000000"/>
                      <w:spacing w:val="5"/>
                      <w:w w:val="97"/>
                      <w:kern w:val="0"/>
                    </w:rPr>
                    <w:t>生</w:t>
                  </w:r>
                  <w:r>
                    <w:rPr>
                      <w:rFonts w:ascii="宋体" w:eastAsia="宋体" w:hAnsi="宋体" w:cs="宋体"/>
                      <w:bCs/>
                      <w:color w:val="000000"/>
                      <w:spacing w:val="-2"/>
                      <w:w w:val="98"/>
                      <w:kern w:val="0"/>
                    </w:rPr>
                    <w:t>活</w:t>
                  </w:r>
                  <w:r>
                    <w:rPr>
                      <w:rFonts w:ascii="宋体" w:eastAsia="宋体" w:hAnsi="宋体" w:cs="宋体"/>
                      <w:bCs/>
                      <w:color w:val="000000"/>
                      <w:kern w:val="0"/>
                    </w:rPr>
                    <w:t>污水</w:t>
                  </w:r>
                </w:p>
                <w:p w:rsidR="00E010F3" w:rsidRDefault="00CC2D42">
                  <w:pPr>
                    <w:autoSpaceDE w:val="0"/>
                    <w:autoSpaceDN w:val="0"/>
                    <w:spacing w:before="103" w:line="209" w:lineRule="exact"/>
                    <w:ind w:left="376"/>
                    <w:jc w:val="left"/>
                  </w:pPr>
                  <w:r>
                    <w:rPr>
                      <w:rFonts w:ascii="宋体" w:eastAsia="宋体" w:hAnsi="宋体" w:cs="宋体"/>
                      <w:bCs/>
                      <w:color w:val="000000"/>
                      <w:spacing w:val="5"/>
                      <w:w w:val="97"/>
                      <w:kern w:val="0"/>
                    </w:rPr>
                    <w:t>总</w:t>
                  </w:r>
                  <w:r>
                    <w:rPr>
                      <w:rFonts w:ascii="宋体" w:eastAsia="宋体" w:hAnsi="宋体" w:cs="宋体"/>
                      <w:bCs/>
                      <w:color w:val="000000"/>
                      <w:spacing w:val="-2"/>
                      <w:w w:val="98"/>
                      <w:kern w:val="0"/>
                    </w:rPr>
                    <w:t>排</w:t>
                  </w:r>
                  <w:r>
                    <w:rPr>
                      <w:rFonts w:ascii="宋体" w:eastAsia="宋体" w:hAnsi="宋体" w:cs="宋体"/>
                      <w:bCs/>
                      <w:color w:val="000000"/>
                      <w:spacing w:val="-3"/>
                      <w:w w:val="102"/>
                      <w:kern w:val="0"/>
                    </w:rPr>
                    <w:t>口</w:t>
                  </w:r>
                </w:p>
                <w:p w:rsidR="00E010F3" w:rsidRDefault="00CC2D42">
                  <w:pPr>
                    <w:autoSpaceDE w:val="0"/>
                    <w:autoSpaceDN w:val="0"/>
                    <w:spacing w:before="66" w:line="281" w:lineRule="exact"/>
                    <w:ind w:left="218"/>
                    <w:jc w:val="left"/>
                  </w:pPr>
                  <w:r>
                    <w:rPr>
                      <w:rFonts w:ascii="Times New Roman" w:eastAsia="Times New Roman" w:hAnsi="Times New Roman" w:cs="Times New Roman"/>
                      <w:bCs/>
                      <w:color w:val="000000"/>
                      <w:kern w:val="0"/>
                    </w:rPr>
                    <w:t>2019.07.15</w:t>
                  </w:r>
                </w:p>
              </w:tc>
              <w:tc>
                <w:tcPr>
                  <w:tcW w:w="101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282"/>
                    <w:jc w:val="left"/>
                  </w:pPr>
                  <w:r>
                    <w:rPr>
                      <w:rFonts w:ascii="Times New Roman" w:eastAsia="Times New Roman" w:hAnsi="Times New Roman" w:cs="Times New Roman"/>
                      <w:bCs/>
                      <w:color w:val="000000"/>
                      <w:kern w:val="0"/>
                    </w:rPr>
                    <w:t>3</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spacing w:val="9"/>
                      <w:w w:val="95"/>
                      <w:kern w:val="0"/>
                    </w:rPr>
                    <w:t>次</w:t>
                  </w:r>
                  <w:r>
                    <w:rPr>
                      <w:rFonts w:ascii="宋体" w:eastAsia="宋体" w:hAnsi="宋体" w:cs="宋体"/>
                      <w:bCs/>
                      <w:color w:val="000000"/>
                      <w:spacing w:val="-8"/>
                      <w:w w:val="99"/>
                      <w:kern w:val="0"/>
                    </w:rPr>
                    <w:t>值</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210"/>
                    <w:jc w:val="left"/>
                  </w:pPr>
                  <w:r>
                    <w:rPr>
                      <w:rFonts w:ascii="Times New Roman" w:eastAsia="Times New Roman" w:hAnsi="Times New Roman" w:cs="Times New Roman"/>
                      <w:bCs/>
                      <w:color w:val="000000"/>
                      <w:kern w:val="0"/>
                    </w:rPr>
                    <w:t>27</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210"/>
                    <w:jc w:val="left"/>
                  </w:pPr>
                  <w:r>
                    <w:rPr>
                      <w:rFonts w:ascii="Times New Roman" w:eastAsia="Times New Roman" w:hAnsi="Times New Roman" w:cs="Times New Roman"/>
                      <w:bCs/>
                      <w:color w:val="000000"/>
                      <w:kern w:val="0"/>
                    </w:rPr>
                    <w:t>14</w:t>
                  </w:r>
                </w:p>
              </w:tc>
              <w:tc>
                <w:tcPr>
                  <w:tcW w:w="2450"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132"/>
                    <w:jc w:val="left"/>
                  </w:pPr>
                  <w:r>
                    <w:rPr>
                      <w:rFonts w:ascii="Times New Roman" w:eastAsia="Times New Roman" w:hAnsi="Times New Roman" w:cs="Times New Roman"/>
                      <w:bCs/>
                      <w:color w:val="000000"/>
                      <w:kern w:val="0"/>
                    </w:rPr>
                    <w:t>22.4</w:t>
                  </w:r>
                </w:p>
              </w:tc>
            </w:tr>
            <w:tr w:rsidR="00E010F3">
              <w:trPr>
                <w:trHeight w:hRule="exact" w:val="540"/>
                <w:jc w:val="center"/>
              </w:trPr>
              <w:tc>
                <w:tcPr>
                  <w:tcW w:w="1301" w:type="dxa"/>
                  <w:vMerge/>
                  <w:tcBorders>
                    <w:left w:val="single" w:sz="2" w:space="0" w:color="000000"/>
                    <w:bottom w:val="single" w:sz="2" w:space="0" w:color="000000"/>
                    <w:right w:val="single" w:sz="2" w:space="0" w:color="000000"/>
                  </w:tcBorders>
                </w:tcPr>
                <w:p w:rsidR="00E010F3" w:rsidRDefault="00E010F3">
                  <w:pPr>
                    <w:autoSpaceDE w:val="0"/>
                    <w:autoSpaceDN w:val="0"/>
                    <w:spacing w:line="663" w:lineRule="exact"/>
                    <w:jc w:val="left"/>
                  </w:pPr>
                </w:p>
                <w:p w:rsidR="00E010F3" w:rsidRDefault="00CC2D42">
                  <w:pPr>
                    <w:autoSpaceDE w:val="0"/>
                    <w:autoSpaceDN w:val="0"/>
                    <w:spacing w:line="209" w:lineRule="exact"/>
                    <w:ind w:left="270"/>
                    <w:jc w:val="left"/>
                  </w:pPr>
                  <w:r>
                    <w:rPr>
                      <w:rFonts w:ascii="宋体" w:eastAsia="宋体" w:hAnsi="宋体" w:cs="宋体"/>
                      <w:bCs/>
                      <w:color w:val="000000"/>
                      <w:spacing w:val="5"/>
                      <w:w w:val="97"/>
                      <w:kern w:val="0"/>
                    </w:rPr>
                    <w:t>生</w:t>
                  </w:r>
                  <w:r>
                    <w:rPr>
                      <w:rFonts w:ascii="宋体" w:eastAsia="宋体" w:hAnsi="宋体" w:cs="宋体"/>
                      <w:bCs/>
                      <w:color w:val="000000"/>
                      <w:spacing w:val="-2"/>
                      <w:w w:val="98"/>
                      <w:kern w:val="0"/>
                    </w:rPr>
                    <w:t>活</w:t>
                  </w:r>
                  <w:r>
                    <w:rPr>
                      <w:rFonts w:ascii="宋体" w:eastAsia="宋体" w:hAnsi="宋体" w:cs="宋体"/>
                      <w:bCs/>
                      <w:color w:val="000000"/>
                      <w:kern w:val="0"/>
                    </w:rPr>
                    <w:t>污水</w:t>
                  </w:r>
                </w:p>
                <w:p w:rsidR="00E010F3" w:rsidRDefault="00CC2D42">
                  <w:pPr>
                    <w:autoSpaceDE w:val="0"/>
                    <w:autoSpaceDN w:val="0"/>
                    <w:spacing w:before="103" w:line="209" w:lineRule="exact"/>
                    <w:ind w:left="376"/>
                    <w:jc w:val="left"/>
                  </w:pPr>
                  <w:r>
                    <w:rPr>
                      <w:rFonts w:ascii="宋体" w:eastAsia="宋体" w:hAnsi="宋体" w:cs="宋体"/>
                      <w:bCs/>
                      <w:color w:val="000000"/>
                      <w:spacing w:val="5"/>
                      <w:w w:val="97"/>
                      <w:kern w:val="0"/>
                    </w:rPr>
                    <w:t>总</w:t>
                  </w:r>
                  <w:r>
                    <w:rPr>
                      <w:rFonts w:ascii="宋体" w:eastAsia="宋体" w:hAnsi="宋体" w:cs="宋体"/>
                      <w:bCs/>
                      <w:color w:val="000000"/>
                      <w:spacing w:val="-2"/>
                      <w:w w:val="98"/>
                      <w:kern w:val="0"/>
                    </w:rPr>
                    <w:t>排</w:t>
                  </w:r>
                  <w:r>
                    <w:rPr>
                      <w:rFonts w:ascii="宋体" w:eastAsia="宋体" w:hAnsi="宋体" w:cs="宋体"/>
                      <w:bCs/>
                      <w:color w:val="000000"/>
                      <w:spacing w:val="-3"/>
                      <w:w w:val="102"/>
                      <w:kern w:val="0"/>
                    </w:rPr>
                    <w:t>口</w:t>
                  </w:r>
                </w:p>
                <w:p w:rsidR="00E010F3" w:rsidRDefault="00CC2D42">
                  <w:pPr>
                    <w:autoSpaceDE w:val="0"/>
                    <w:autoSpaceDN w:val="0"/>
                    <w:spacing w:before="66" w:line="281" w:lineRule="exact"/>
                    <w:ind w:left="218"/>
                    <w:jc w:val="left"/>
                  </w:pPr>
                  <w:r>
                    <w:rPr>
                      <w:rFonts w:ascii="Times New Roman" w:eastAsia="Times New Roman" w:hAnsi="Times New Roman" w:cs="Times New Roman"/>
                      <w:bCs/>
                      <w:color w:val="000000"/>
                      <w:kern w:val="0"/>
                    </w:rPr>
                    <w:t>2019.07.15</w:t>
                  </w:r>
                </w:p>
              </w:tc>
              <w:tc>
                <w:tcPr>
                  <w:tcW w:w="101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282"/>
                    <w:jc w:val="left"/>
                  </w:pPr>
                  <w:r>
                    <w:rPr>
                      <w:rFonts w:ascii="Times New Roman" w:eastAsia="Times New Roman" w:hAnsi="Times New Roman" w:cs="Times New Roman"/>
                      <w:bCs/>
                      <w:color w:val="000000"/>
                      <w:kern w:val="0"/>
                    </w:rPr>
                    <w:t>4</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spacing w:val="9"/>
                      <w:w w:val="95"/>
                      <w:kern w:val="0"/>
                    </w:rPr>
                    <w:t>次</w:t>
                  </w:r>
                  <w:r>
                    <w:rPr>
                      <w:rFonts w:ascii="宋体" w:eastAsia="宋体" w:hAnsi="宋体" w:cs="宋体"/>
                      <w:bCs/>
                      <w:color w:val="000000"/>
                      <w:spacing w:val="-8"/>
                      <w:w w:val="99"/>
                      <w:kern w:val="0"/>
                    </w:rPr>
                    <w:t>值</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210"/>
                    <w:jc w:val="left"/>
                  </w:pPr>
                  <w:r>
                    <w:rPr>
                      <w:rFonts w:ascii="Times New Roman" w:eastAsia="Times New Roman" w:hAnsi="Times New Roman" w:cs="Times New Roman"/>
                      <w:bCs/>
                      <w:color w:val="000000"/>
                      <w:kern w:val="0"/>
                    </w:rPr>
                    <w:t>35</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215"/>
                    <w:jc w:val="left"/>
                  </w:pPr>
                  <w:r>
                    <w:rPr>
                      <w:rFonts w:ascii="Times New Roman" w:eastAsia="Times New Roman" w:hAnsi="Times New Roman" w:cs="Times New Roman"/>
                      <w:bCs/>
                      <w:color w:val="000000"/>
                      <w:spacing w:val="2"/>
                      <w:w w:val="96"/>
                      <w:kern w:val="0"/>
                    </w:rPr>
                    <w:t>11</w:t>
                  </w:r>
                </w:p>
              </w:tc>
              <w:tc>
                <w:tcPr>
                  <w:tcW w:w="2450"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7" w:line="281" w:lineRule="exact"/>
                    <w:ind w:left="1132"/>
                    <w:jc w:val="left"/>
                  </w:pPr>
                  <w:r>
                    <w:rPr>
                      <w:rFonts w:ascii="Times New Roman" w:eastAsia="Times New Roman" w:hAnsi="Times New Roman" w:cs="Times New Roman"/>
                      <w:bCs/>
                      <w:color w:val="000000"/>
                      <w:kern w:val="0"/>
                    </w:rPr>
                    <w:t>27.8</w:t>
                  </w:r>
                </w:p>
              </w:tc>
            </w:tr>
            <w:tr w:rsidR="00E010F3">
              <w:trPr>
                <w:trHeight w:hRule="exact" w:val="531"/>
                <w:jc w:val="center"/>
              </w:trPr>
              <w:tc>
                <w:tcPr>
                  <w:tcW w:w="2313" w:type="dxa"/>
                  <w:gridSpan w:val="2"/>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0" w:line="208" w:lineRule="exact"/>
                    <w:ind w:left="810"/>
                    <w:jc w:val="left"/>
                  </w:pPr>
                  <w:r>
                    <w:rPr>
                      <w:rFonts w:ascii="宋体" w:eastAsia="宋体" w:hAnsi="宋体" w:cs="宋体"/>
                      <w:bCs/>
                      <w:color w:val="000000"/>
                      <w:spacing w:val="5"/>
                      <w:w w:val="97"/>
                      <w:kern w:val="0"/>
                    </w:rPr>
                    <w:t>标</w:t>
                  </w:r>
                  <w:r>
                    <w:rPr>
                      <w:rFonts w:ascii="宋体" w:eastAsia="宋体" w:hAnsi="宋体" w:cs="宋体"/>
                      <w:bCs/>
                      <w:color w:val="000000"/>
                      <w:spacing w:val="-2"/>
                      <w:w w:val="98"/>
                      <w:kern w:val="0"/>
                    </w:rPr>
                    <w:t>准</w:t>
                  </w:r>
                  <w:r>
                    <w:rPr>
                      <w:rFonts w:ascii="宋体" w:eastAsia="宋体" w:hAnsi="宋体" w:cs="宋体"/>
                      <w:bCs/>
                      <w:color w:val="000000"/>
                      <w:kern w:val="0"/>
                    </w:rPr>
                    <w:t>限值</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2" w:line="281" w:lineRule="exact"/>
                    <w:ind w:left="1160"/>
                    <w:jc w:val="left"/>
                  </w:pPr>
                  <w:r>
                    <w:rPr>
                      <w:rFonts w:ascii="Times New Roman" w:eastAsia="Times New Roman" w:hAnsi="Times New Roman" w:cs="Times New Roman"/>
                      <w:bCs/>
                      <w:color w:val="000000"/>
                      <w:kern w:val="0"/>
                    </w:rPr>
                    <w:t>500</w:t>
                  </w:r>
                </w:p>
              </w:tc>
              <w:tc>
                <w:tcPr>
                  <w:tcW w:w="243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22" w:line="281" w:lineRule="exact"/>
                    <w:ind w:left="1158"/>
                    <w:jc w:val="left"/>
                  </w:pPr>
                  <w:r>
                    <w:rPr>
                      <w:rFonts w:ascii="Times New Roman" w:eastAsia="Times New Roman" w:hAnsi="Times New Roman" w:cs="Times New Roman"/>
                      <w:bCs/>
                      <w:color w:val="000000"/>
                      <w:kern w:val="0"/>
                    </w:rPr>
                    <w:t>400</w:t>
                  </w:r>
                </w:p>
              </w:tc>
              <w:tc>
                <w:tcPr>
                  <w:tcW w:w="2450"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60" w:line="208" w:lineRule="exact"/>
                    <w:ind w:left="1211"/>
                    <w:jc w:val="left"/>
                  </w:pPr>
                  <w:r>
                    <w:rPr>
                      <w:rFonts w:ascii="宋体" w:eastAsia="宋体" w:hAnsi="宋体" w:cs="宋体"/>
                      <w:bCs/>
                      <w:color w:val="000000"/>
                      <w:spacing w:val="1"/>
                      <w:w w:val="99"/>
                      <w:kern w:val="0"/>
                    </w:rPr>
                    <w:t>—</w:t>
                  </w:r>
                </w:p>
              </w:tc>
            </w:tr>
            <w:tr w:rsidR="00E010F3">
              <w:trPr>
                <w:trHeight w:hRule="exact" w:val="557"/>
                <w:jc w:val="center"/>
              </w:trPr>
              <w:tc>
                <w:tcPr>
                  <w:tcW w:w="2313" w:type="dxa"/>
                  <w:gridSpan w:val="2"/>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3" w:line="209" w:lineRule="exact"/>
                    <w:ind w:left="810"/>
                    <w:jc w:val="left"/>
                  </w:pPr>
                  <w:r>
                    <w:rPr>
                      <w:rFonts w:ascii="宋体" w:eastAsia="宋体" w:hAnsi="宋体" w:cs="宋体"/>
                      <w:bCs/>
                      <w:color w:val="000000"/>
                      <w:spacing w:val="5"/>
                      <w:w w:val="97"/>
                      <w:kern w:val="0"/>
                    </w:rPr>
                    <w:t>执</w:t>
                  </w:r>
                  <w:r>
                    <w:rPr>
                      <w:rFonts w:ascii="宋体" w:eastAsia="宋体" w:hAnsi="宋体" w:cs="宋体"/>
                      <w:bCs/>
                      <w:color w:val="000000"/>
                      <w:spacing w:val="-2"/>
                      <w:w w:val="98"/>
                      <w:kern w:val="0"/>
                    </w:rPr>
                    <w:t>行</w:t>
                  </w:r>
                  <w:r>
                    <w:rPr>
                      <w:rFonts w:ascii="宋体" w:eastAsia="宋体" w:hAnsi="宋体" w:cs="宋体"/>
                      <w:bCs/>
                      <w:color w:val="000000"/>
                      <w:kern w:val="0"/>
                    </w:rPr>
                    <w:t>标准</w:t>
                  </w:r>
                </w:p>
              </w:tc>
              <w:tc>
                <w:tcPr>
                  <w:tcW w:w="7326" w:type="dxa"/>
                  <w:gridSpan w:val="3"/>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36" w:line="281" w:lineRule="exact"/>
                    <w:ind w:left="1361"/>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污</w:t>
                  </w:r>
                  <w:r>
                    <w:rPr>
                      <w:rFonts w:ascii="宋体" w:eastAsia="宋体" w:hAnsi="宋体" w:cs="宋体"/>
                      <w:bCs/>
                      <w:color w:val="000000"/>
                      <w:kern w:val="0"/>
                    </w:rPr>
                    <w:t>水综合排放标准》</w:t>
                  </w:r>
                  <w:r>
                    <w:rPr>
                      <w:rFonts w:ascii="Times New Roman" w:eastAsia="Times New Roman" w:hAnsi="Times New Roman" w:cs="Times New Roman"/>
                      <w:bCs/>
                      <w:color w:val="000000"/>
                      <w:kern w:val="0"/>
                    </w:rPr>
                    <w:t>GB 8978-1996</w:t>
                  </w:r>
                  <w:r>
                    <w:rPr>
                      <w:rFonts w:ascii="Times New Roman" w:eastAsia="Times New Roman" w:hAnsi="Times New Roman" w:cs="Times New Roman"/>
                      <w:bCs/>
                      <w:color w:val="000000"/>
                      <w:spacing w:val="158"/>
                      <w:kern w:val="0"/>
                    </w:rPr>
                    <w:t xml:space="preserve"> </w:t>
                  </w:r>
                  <w:r>
                    <w:rPr>
                      <w:rFonts w:ascii="宋体" w:eastAsia="宋体" w:hAnsi="宋体" w:cs="宋体"/>
                      <w:bCs/>
                      <w:color w:val="000000"/>
                      <w:spacing w:val="-1"/>
                      <w:kern w:val="0"/>
                    </w:rPr>
                    <w:t>表</w:t>
                  </w:r>
                  <w:r>
                    <w:rPr>
                      <w:rFonts w:ascii="宋体" w:eastAsia="宋体" w:hAnsi="宋体" w:cs="宋体"/>
                      <w:bCs/>
                      <w:color w:val="000000"/>
                      <w:w w:val="50"/>
                      <w:kern w:val="0"/>
                    </w:rPr>
                    <w:t xml:space="preserve"> </w:t>
                  </w:r>
                  <w:r>
                    <w:rPr>
                      <w:rFonts w:ascii="Times New Roman" w:eastAsia="Times New Roman" w:hAnsi="Times New Roman" w:cs="Times New Roman"/>
                      <w:bCs/>
                      <w:color w:val="000000"/>
                      <w:kern w:val="0"/>
                    </w:rPr>
                    <w:t>4</w:t>
                  </w:r>
                  <w:r>
                    <w:rPr>
                      <w:rFonts w:ascii="Times New Roman" w:eastAsia="Times New Roman" w:hAnsi="Times New Roman" w:cs="Times New Roman"/>
                      <w:bCs/>
                      <w:color w:val="000000"/>
                      <w:spacing w:val="157"/>
                      <w:kern w:val="0"/>
                    </w:rPr>
                    <w:t xml:space="preserve"> </w:t>
                  </w:r>
                  <w:r>
                    <w:rPr>
                      <w:rFonts w:ascii="宋体" w:eastAsia="宋体" w:hAnsi="宋体" w:cs="宋体"/>
                      <w:bCs/>
                      <w:color w:val="000000"/>
                      <w:spacing w:val="5"/>
                      <w:w w:val="97"/>
                      <w:kern w:val="0"/>
                    </w:rPr>
                    <w:t>三</w:t>
                  </w:r>
                  <w:r>
                    <w:rPr>
                      <w:rFonts w:ascii="宋体" w:eastAsia="宋体" w:hAnsi="宋体" w:cs="宋体"/>
                      <w:bCs/>
                      <w:color w:val="000000"/>
                      <w:spacing w:val="-2"/>
                      <w:w w:val="99"/>
                      <w:kern w:val="0"/>
                    </w:rPr>
                    <w:t>级</w:t>
                  </w:r>
                  <w:r>
                    <w:rPr>
                      <w:rFonts w:ascii="宋体" w:eastAsia="宋体" w:hAnsi="宋体" w:cs="宋体"/>
                      <w:bCs/>
                      <w:color w:val="000000"/>
                      <w:spacing w:val="1"/>
                      <w:w w:val="99"/>
                      <w:kern w:val="0"/>
                    </w:rPr>
                    <w:t>标</w:t>
                  </w:r>
                  <w:r>
                    <w:rPr>
                      <w:rFonts w:ascii="宋体" w:eastAsia="宋体" w:hAnsi="宋体" w:cs="宋体"/>
                      <w:bCs/>
                      <w:color w:val="000000"/>
                      <w:kern w:val="0"/>
                    </w:rPr>
                    <w:t>准</w:t>
                  </w:r>
                </w:p>
              </w:tc>
            </w:tr>
            <w:tr w:rsidR="00E010F3">
              <w:trPr>
                <w:trHeight w:hRule="exact" w:val="560"/>
                <w:jc w:val="center"/>
              </w:trPr>
              <w:tc>
                <w:tcPr>
                  <w:tcW w:w="2313" w:type="dxa"/>
                  <w:gridSpan w:val="2"/>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6" w:line="208" w:lineRule="exact"/>
                    <w:ind w:left="1021"/>
                    <w:jc w:val="left"/>
                  </w:pPr>
                  <w:r>
                    <w:rPr>
                      <w:rFonts w:ascii="宋体" w:eastAsia="宋体" w:hAnsi="宋体" w:cs="宋体"/>
                      <w:bCs/>
                      <w:color w:val="000000"/>
                      <w:spacing w:val="5"/>
                      <w:w w:val="97"/>
                      <w:kern w:val="0"/>
                    </w:rPr>
                    <w:t>备</w:t>
                  </w:r>
                  <w:r>
                    <w:rPr>
                      <w:rFonts w:ascii="宋体" w:eastAsia="宋体" w:hAnsi="宋体" w:cs="宋体"/>
                      <w:bCs/>
                      <w:color w:val="000000"/>
                      <w:spacing w:val="-2"/>
                      <w:w w:val="98"/>
                      <w:kern w:val="0"/>
                    </w:rPr>
                    <w:t>注</w:t>
                  </w:r>
                </w:p>
              </w:tc>
              <w:tc>
                <w:tcPr>
                  <w:tcW w:w="7326" w:type="dxa"/>
                  <w:gridSpan w:val="3"/>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6" w:line="208" w:lineRule="exact"/>
                    <w:ind w:left="3745"/>
                    <w:jc w:val="left"/>
                  </w:pPr>
                  <w:r>
                    <w:rPr>
                      <w:rFonts w:ascii="宋体" w:eastAsia="宋体" w:hAnsi="宋体" w:cs="宋体"/>
                      <w:bCs/>
                      <w:color w:val="000000"/>
                      <w:spacing w:val="1"/>
                      <w:w w:val="99"/>
                      <w:kern w:val="0"/>
                    </w:rPr>
                    <w:t>无</w:t>
                  </w:r>
                </w:p>
              </w:tc>
            </w:tr>
          </w:tbl>
          <w:p w:rsidR="00E010F3" w:rsidRDefault="00CC2D42">
            <w:pPr>
              <w:autoSpaceDE w:val="0"/>
              <w:autoSpaceDN w:val="0"/>
              <w:spacing w:line="360" w:lineRule="auto"/>
              <w:ind w:firstLineChars="200" w:firstLine="480"/>
              <w:jc w:val="left"/>
              <w:rPr>
                <w:rFonts w:asciiTheme="minorEastAsia" w:hAnsiTheme="minorEastAsia" w:cs="宋体"/>
                <w:bCs/>
                <w:color w:val="000000"/>
                <w:kern w:val="0"/>
                <w:sz w:val="24"/>
                <w:szCs w:val="24"/>
              </w:rPr>
            </w:pPr>
            <w:r>
              <w:rPr>
                <w:rFonts w:asciiTheme="minorEastAsia" w:hAnsiTheme="minorEastAsia" w:cs="宋体" w:hint="eastAsia"/>
                <w:bCs/>
                <w:color w:val="000000"/>
                <w:kern w:val="0"/>
                <w:sz w:val="24"/>
                <w:szCs w:val="24"/>
              </w:rPr>
              <w:t>根据以上监测结果可知：该项目生活污水总排放口相关污染物排放浓度符合</w:t>
            </w:r>
            <w:r>
              <w:rPr>
                <w:rFonts w:ascii="宋体" w:eastAsia="宋体" w:hAnsi="宋体" w:cs="宋体"/>
                <w:bCs/>
                <w:color w:val="000000"/>
                <w:spacing w:val="5"/>
                <w:w w:val="97"/>
                <w:kern w:val="0"/>
                <w:sz w:val="24"/>
                <w:szCs w:val="24"/>
              </w:rPr>
              <w:t>《</w:t>
            </w:r>
            <w:r>
              <w:rPr>
                <w:rFonts w:ascii="宋体" w:eastAsia="宋体" w:hAnsi="宋体" w:cs="宋体"/>
                <w:bCs/>
                <w:color w:val="000000"/>
                <w:spacing w:val="-2"/>
                <w:w w:val="98"/>
                <w:kern w:val="0"/>
                <w:sz w:val="24"/>
                <w:szCs w:val="24"/>
              </w:rPr>
              <w:t>污</w:t>
            </w:r>
            <w:r>
              <w:rPr>
                <w:rFonts w:ascii="宋体" w:eastAsia="宋体" w:hAnsi="宋体" w:cs="宋体"/>
                <w:bCs/>
                <w:color w:val="000000"/>
                <w:kern w:val="0"/>
                <w:sz w:val="24"/>
                <w:szCs w:val="24"/>
              </w:rPr>
              <w:t>水综合排放标准》</w:t>
            </w:r>
            <w:r>
              <w:rPr>
                <w:rFonts w:ascii="Times New Roman" w:eastAsia="Times New Roman" w:hAnsi="Times New Roman" w:cs="Times New Roman"/>
                <w:bCs/>
                <w:color w:val="000000"/>
                <w:kern w:val="0"/>
                <w:sz w:val="24"/>
                <w:szCs w:val="24"/>
              </w:rPr>
              <w:t>GB 8978-1996</w:t>
            </w:r>
            <w:r>
              <w:rPr>
                <w:rFonts w:ascii="宋体" w:eastAsia="宋体" w:hAnsi="宋体" w:cs="宋体"/>
                <w:bCs/>
                <w:color w:val="000000"/>
                <w:spacing w:val="-1"/>
                <w:kern w:val="0"/>
                <w:sz w:val="24"/>
                <w:szCs w:val="24"/>
              </w:rPr>
              <w:t>表</w:t>
            </w:r>
            <w:r>
              <w:rPr>
                <w:rFonts w:ascii="宋体" w:eastAsia="宋体" w:hAnsi="宋体" w:cs="宋体"/>
                <w:bCs/>
                <w:color w:val="000000"/>
                <w:w w:val="50"/>
                <w:kern w:val="0"/>
                <w:sz w:val="24"/>
                <w:szCs w:val="24"/>
              </w:rPr>
              <w:t xml:space="preserve"> </w:t>
            </w:r>
            <w:r>
              <w:rPr>
                <w:rFonts w:ascii="Times New Roman" w:eastAsia="Times New Roman" w:hAnsi="Times New Roman" w:cs="Times New Roman"/>
                <w:bCs/>
                <w:color w:val="000000"/>
                <w:kern w:val="0"/>
                <w:sz w:val="24"/>
                <w:szCs w:val="24"/>
              </w:rPr>
              <w:t>4</w:t>
            </w:r>
            <w:r>
              <w:rPr>
                <w:rFonts w:ascii="宋体" w:eastAsia="宋体" w:hAnsi="宋体" w:cs="宋体"/>
                <w:bCs/>
                <w:color w:val="000000"/>
                <w:spacing w:val="5"/>
                <w:w w:val="97"/>
                <w:kern w:val="0"/>
                <w:sz w:val="24"/>
                <w:szCs w:val="24"/>
              </w:rPr>
              <w:t>三</w:t>
            </w:r>
            <w:r>
              <w:rPr>
                <w:rFonts w:ascii="宋体" w:eastAsia="宋体" w:hAnsi="宋体" w:cs="宋体"/>
                <w:bCs/>
                <w:color w:val="000000"/>
                <w:spacing w:val="-2"/>
                <w:w w:val="99"/>
                <w:kern w:val="0"/>
                <w:sz w:val="24"/>
                <w:szCs w:val="24"/>
              </w:rPr>
              <w:t>级</w:t>
            </w:r>
            <w:r>
              <w:rPr>
                <w:rFonts w:ascii="宋体" w:eastAsia="宋体" w:hAnsi="宋体" w:cs="宋体"/>
                <w:bCs/>
                <w:color w:val="000000"/>
                <w:spacing w:val="1"/>
                <w:w w:val="99"/>
                <w:kern w:val="0"/>
                <w:sz w:val="24"/>
                <w:szCs w:val="24"/>
              </w:rPr>
              <w:t>标</w:t>
            </w:r>
            <w:r>
              <w:rPr>
                <w:rFonts w:ascii="宋体" w:eastAsia="宋体" w:hAnsi="宋体" w:cs="宋体"/>
                <w:bCs/>
                <w:color w:val="000000"/>
                <w:kern w:val="0"/>
                <w:sz w:val="24"/>
                <w:szCs w:val="24"/>
              </w:rPr>
              <w:t>准</w:t>
            </w:r>
            <w:r>
              <w:rPr>
                <w:rFonts w:ascii="宋体" w:eastAsia="宋体" w:hAnsi="宋体" w:cs="宋体" w:hint="eastAsia"/>
                <w:bCs/>
                <w:color w:val="000000"/>
                <w:kern w:val="0"/>
                <w:sz w:val="24"/>
                <w:szCs w:val="24"/>
              </w:rPr>
              <w:t>相关浓度限值，生活污水排放监测达标。</w:t>
            </w:r>
          </w:p>
          <w:p w:rsidR="00E010F3" w:rsidRDefault="00CC2D42">
            <w:pPr>
              <w:spacing w:line="480" w:lineRule="exact"/>
              <w:ind w:firstLineChars="200" w:firstLine="480"/>
              <w:rPr>
                <w:rFonts w:asciiTheme="majorEastAsia" w:eastAsiaTheme="majorEastAsia" w:hAnsiTheme="majorEastAsia"/>
                <w:bCs/>
                <w:color w:val="000000" w:themeColor="text1"/>
                <w:sz w:val="24"/>
                <w:szCs w:val="24"/>
              </w:rPr>
            </w:pPr>
            <w:r>
              <w:rPr>
                <w:rFonts w:asciiTheme="majorEastAsia" w:eastAsiaTheme="majorEastAsia" w:hAnsiTheme="majorEastAsia" w:hint="eastAsia"/>
                <w:bCs/>
                <w:color w:val="000000" w:themeColor="text1"/>
                <w:sz w:val="24"/>
                <w:szCs w:val="24"/>
              </w:rPr>
              <w:t>三、地表水监测结果</w:t>
            </w:r>
          </w:p>
          <w:p w:rsidR="00E010F3" w:rsidRDefault="00CC2D42">
            <w:pPr>
              <w:spacing w:line="480" w:lineRule="exact"/>
              <w:ind w:firstLineChars="200" w:firstLine="422"/>
              <w:jc w:val="center"/>
              <w:rPr>
                <w:rFonts w:asciiTheme="majorEastAsia" w:eastAsiaTheme="majorEastAsia" w:hAnsiTheme="majorEastAsia"/>
                <w:b/>
                <w:color w:val="000000" w:themeColor="text1"/>
                <w:szCs w:val="21"/>
              </w:rPr>
            </w:pPr>
            <w:r>
              <w:rPr>
                <w:rFonts w:asciiTheme="majorEastAsia" w:eastAsiaTheme="majorEastAsia" w:hAnsiTheme="majorEastAsia" w:hint="eastAsia"/>
                <w:b/>
                <w:color w:val="000000" w:themeColor="text1"/>
                <w:szCs w:val="21"/>
              </w:rPr>
              <w:t>表7-</w:t>
            </w:r>
            <w:r>
              <w:rPr>
                <w:rFonts w:asciiTheme="majorEastAsia" w:eastAsiaTheme="majorEastAsia" w:hAnsiTheme="majorEastAsia"/>
                <w:b/>
                <w:color w:val="000000" w:themeColor="text1"/>
                <w:szCs w:val="21"/>
              </w:rPr>
              <w:t xml:space="preserve">7 </w:t>
            </w:r>
            <w:r>
              <w:rPr>
                <w:rFonts w:asciiTheme="majorEastAsia" w:eastAsiaTheme="majorEastAsia" w:hAnsiTheme="majorEastAsia" w:hint="eastAsia"/>
                <w:b/>
                <w:color w:val="000000" w:themeColor="text1"/>
                <w:szCs w:val="21"/>
              </w:rPr>
              <w:t>地表水监测结果（7</w:t>
            </w:r>
            <w:r>
              <w:rPr>
                <w:rFonts w:asciiTheme="majorEastAsia" w:eastAsiaTheme="majorEastAsia" w:hAnsiTheme="majorEastAsia"/>
                <w:b/>
                <w:color w:val="000000" w:themeColor="text1"/>
                <w:szCs w:val="21"/>
              </w:rPr>
              <w:t>.14</w:t>
            </w:r>
            <w:r>
              <w:rPr>
                <w:rFonts w:asciiTheme="majorEastAsia" w:eastAsiaTheme="majorEastAsia" w:hAnsiTheme="majorEastAsia" w:hint="eastAsia"/>
                <w:b/>
                <w:color w:val="000000" w:themeColor="text1"/>
                <w:szCs w:val="21"/>
              </w:rPr>
              <w:t>）</w:t>
            </w:r>
          </w:p>
          <w:tbl>
            <w:tblPr>
              <w:tblW w:w="9666" w:type="dxa"/>
              <w:tblLayout w:type="fixed"/>
              <w:tblCellMar>
                <w:left w:w="0" w:type="dxa"/>
                <w:right w:w="0" w:type="dxa"/>
              </w:tblCellMar>
              <w:tblLook w:val="04A0"/>
            </w:tblPr>
            <w:tblGrid>
              <w:gridCol w:w="2348"/>
              <w:gridCol w:w="1559"/>
              <w:gridCol w:w="1559"/>
              <w:gridCol w:w="1557"/>
              <w:gridCol w:w="1561"/>
              <w:gridCol w:w="1082"/>
            </w:tblGrid>
            <w:tr w:rsidR="00E010F3">
              <w:trPr>
                <w:trHeight w:hRule="exact" w:val="655"/>
              </w:trPr>
              <w:tc>
                <w:tcPr>
                  <w:tcW w:w="234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57" w:line="209" w:lineRule="exact"/>
                    <w:ind w:firstLineChars="600" w:firstLine="1281"/>
                    <w:suppressOverlap/>
                    <w:jc w:val="left"/>
                  </w:pPr>
                  <w:r>
                    <w:rPr>
                      <w:rFonts w:ascii="宋体" w:eastAsia="宋体" w:hAnsi="宋体" w:cs="宋体"/>
                      <w:bCs/>
                      <w:color w:val="000000"/>
                      <w:spacing w:val="5"/>
                      <w:w w:val="97"/>
                      <w:kern w:val="0"/>
                    </w:rPr>
                    <w:t>样</w:t>
                  </w:r>
                  <w:r>
                    <w:rPr>
                      <w:rFonts w:ascii="宋体" w:eastAsia="宋体" w:hAnsi="宋体" w:cs="宋体"/>
                      <w:bCs/>
                      <w:color w:val="000000"/>
                      <w:spacing w:val="-2"/>
                      <w:w w:val="98"/>
                      <w:kern w:val="0"/>
                    </w:rPr>
                    <w:t>品</w:t>
                  </w:r>
                  <w:r>
                    <w:rPr>
                      <w:rFonts w:ascii="宋体" w:eastAsia="宋体" w:hAnsi="宋体" w:cs="宋体"/>
                      <w:bCs/>
                      <w:color w:val="000000"/>
                      <w:kern w:val="0"/>
                    </w:rPr>
                    <w:t>名称</w:t>
                  </w:r>
                </w:p>
                <w:p w:rsidR="00E010F3" w:rsidRDefault="00E010F3" w:rsidP="0084006B">
                  <w:pPr>
                    <w:framePr w:hSpace="180" w:wrap="around" w:vAnchor="text" w:hAnchor="text" w:xAlign="center" w:y="1"/>
                    <w:autoSpaceDE w:val="0"/>
                    <w:autoSpaceDN w:val="0"/>
                    <w:spacing w:line="552" w:lineRule="exact"/>
                    <w:suppressOverlap/>
                    <w:jc w:val="left"/>
                  </w:pPr>
                </w:p>
                <w:p w:rsidR="00E010F3" w:rsidRDefault="00CC2D42" w:rsidP="0084006B">
                  <w:pPr>
                    <w:framePr w:hSpace="180" w:wrap="around" w:vAnchor="text" w:hAnchor="text" w:xAlign="center" w:y="1"/>
                    <w:autoSpaceDE w:val="0"/>
                    <w:autoSpaceDN w:val="0"/>
                    <w:spacing w:line="209" w:lineRule="exact"/>
                    <w:ind w:left="107"/>
                    <w:suppressOverlap/>
                    <w:jc w:val="left"/>
                  </w:pPr>
                  <w:r>
                    <w:rPr>
                      <w:rFonts w:ascii="宋体" w:eastAsia="宋体" w:hAnsi="宋体" w:cs="宋体"/>
                      <w:bCs/>
                      <w:color w:val="000000"/>
                      <w:spacing w:val="5"/>
                      <w:w w:val="97"/>
                      <w:kern w:val="0"/>
                    </w:rPr>
                    <w:t>检</w:t>
                  </w:r>
                  <w:r>
                    <w:rPr>
                      <w:rFonts w:ascii="宋体" w:eastAsia="宋体" w:hAnsi="宋体" w:cs="宋体"/>
                      <w:bCs/>
                      <w:color w:val="000000"/>
                      <w:spacing w:val="-2"/>
                      <w:w w:val="98"/>
                      <w:kern w:val="0"/>
                    </w:rPr>
                    <w:t>测</w:t>
                  </w:r>
                  <w:r>
                    <w:rPr>
                      <w:rFonts w:ascii="宋体" w:eastAsia="宋体" w:hAnsi="宋体" w:cs="宋体"/>
                      <w:bCs/>
                      <w:color w:val="000000"/>
                      <w:kern w:val="0"/>
                    </w:rPr>
                    <w:t>项目</w:t>
                  </w:r>
                </w:p>
              </w:tc>
              <w:tc>
                <w:tcPr>
                  <w:tcW w:w="3118" w:type="dxa"/>
                  <w:gridSpan w:val="2"/>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5" w:line="281" w:lineRule="exact"/>
                    <w:suppressOverlap/>
                    <w:jc w:val="left"/>
                  </w:pPr>
                  <w:r>
                    <w:rPr>
                      <w:rFonts w:ascii="宋体" w:eastAsia="宋体" w:hAnsi="宋体" w:cs="宋体"/>
                      <w:bCs/>
                      <w:color w:val="000000"/>
                      <w:spacing w:val="5"/>
                      <w:w w:val="97"/>
                      <w:kern w:val="0"/>
                    </w:rPr>
                    <w:t>云</w:t>
                  </w:r>
                  <w:r>
                    <w:rPr>
                      <w:rFonts w:ascii="宋体" w:eastAsia="宋体" w:hAnsi="宋体" w:cs="宋体"/>
                      <w:bCs/>
                      <w:color w:val="000000"/>
                      <w:spacing w:val="-2"/>
                      <w:w w:val="98"/>
                      <w:kern w:val="0"/>
                    </w:rPr>
                    <w:t>谷</w:t>
                  </w:r>
                  <w:r>
                    <w:rPr>
                      <w:rFonts w:ascii="宋体" w:eastAsia="宋体" w:hAnsi="宋体" w:cs="宋体"/>
                      <w:bCs/>
                      <w:color w:val="000000"/>
                      <w:kern w:val="0"/>
                    </w:rPr>
                    <w:t>片区污水处理站上游</w:t>
                  </w:r>
                  <w:r>
                    <w:rPr>
                      <w:rFonts w:ascii="宋体" w:eastAsia="宋体" w:hAnsi="宋体" w:cs="宋体"/>
                      <w:bCs/>
                      <w:color w:val="000000"/>
                      <w:w w:val="50"/>
                      <w:kern w:val="0"/>
                    </w:rPr>
                    <w:t xml:space="preserve"> </w:t>
                  </w:r>
                  <w:r>
                    <w:rPr>
                      <w:rFonts w:ascii="Times New Roman" w:eastAsia="Times New Roman" w:hAnsi="Times New Roman" w:cs="Times New Roman"/>
                      <w:bCs/>
                      <w:color w:val="000000"/>
                      <w:spacing w:val="-1"/>
                      <w:w w:val="101"/>
                      <w:kern w:val="0"/>
                    </w:rPr>
                    <w:t>500m</w:t>
                  </w:r>
                </w:p>
              </w:tc>
              <w:tc>
                <w:tcPr>
                  <w:tcW w:w="3118" w:type="dxa"/>
                  <w:gridSpan w:val="2"/>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5" w:line="281" w:lineRule="exact"/>
                    <w:suppressOverlap/>
                    <w:jc w:val="left"/>
                  </w:pPr>
                  <w:r>
                    <w:rPr>
                      <w:rFonts w:ascii="宋体" w:eastAsia="宋体" w:hAnsi="宋体" w:cs="宋体"/>
                      <w:bCs/>
                      <w:color w:val="000000"/>
                      <w:spacing w:val="5"/>
                      <w:w w:val="97"/>
                      <w:kern w:val="0"/>
                    </w:rPr>
                    <w:t>云</w:t>
                  </w:r>
                  <w:r>
                    <w:rPr>
                      <w:rFonts w:ascii="宋体" w:eastAsia="宋体" w:hAnsi="宋体" w:cs="宋体"/>
                      <w:bCs/>
                      <w:color w:val="000000"/>
                      <w:spacing w:val="-2"/>
                      <w:w w:val="98"/>
                      <w:kern w:val="0"/>
                    </w:rPr>
                    <w:t>谷</w:t>
                  </w:r>
                  <w:r>
                    <w:rPr>
                      <w:rFonts w:ascii="宋体" w:eastAsia="宋体" w:hAnsi="宋体" w:cs="宋体"/>
                      <w:bCs/>
                      <w:color w:val="000000"/>
                      <w:kern w:val="0"/>
                    </w:rPr>
                    <w:t>片区污水处理站下游</w:t>
                  </w:r>
                  <w:r>
                    <w:rPr>
                      <w:rFonts w:ascii="宋体" w:eastAsia="宋体" w:hAnsi="宋体" w:cs="宋体"/>
                      <w:bCs/>
                      <w:color w:val="000000"/>
                      <w:w w:val="50"/>
                      <w:kern w:val="0"/>
                    </w:rPr>
                    <w:t xml:space="preserve"> </w:t>
                  </w:r>
                  <w:r>
                    <w:rPr>
                      <w:rFonts w:ascii="Times New Roman" w:eastAsia="Times New Roman" w:hAnsi="Times New Roman" w:cs="Times New Roman"/>
                      <w:bCs/>
                      <w:color w:val="000000"/>
                      <w:kern w:val="0"/>
                    </w:rPr>
                    <w:t>1000m</w:t>
                  </w:r>
                </w:p>
              </w:tc>
              <w:tc>
                <w:tcPr>
                  <w:tcW w:w="1082"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504" w:lineRule="exact"/>
                    <w:suppressOverlap/>
                    <w:jc w:val="left"/>
                  </w:pPr>
                </w:p>
                <w:p w:rsidR="00E010F3" w:rsidRDefault="00CC2D42" w:rsidP="0084006B">
                  <w:pPr>
                    <w:framePr w:hSpace="180" w:wrap="around" w:vAnchor="text" w:hAnchor="text" w:xAlign="center" w:y="1"/>
                    <w:autoSpaceDE w:val="0"/>
                    <w:autoSpaceDN w:val="0"/>
                    <w:spacing w:line="208" w:lineRule="exact"/>
                    <w:ind w:firstLineChars="100" w:firstLine="213"/>
                    <w:suppressOverlap/>
                    <w:jc w:val="left"/>
                  </w:pPr>
                  <w:r>
                    <w:rPr>
                      <w:rFonts w:ascii="宋体" w:eastAsia="宋体" w:hAnsi="宋体" w:cs="宋体"/>
                      <w:bCs/>
                      <w:color w:val="000000"/>
                      <w:spacing w:val="5"/>
                      <w:w w:val="97"/>
                      <w:kern w:val="0"/>
                    </w:rPr>
                    <w:t>标</w:t>
                  </w:r>
                  <w:r>
                    <w:rPr>
                      <w:rFonts w:ascii="宋体" w:eastAsia="宋体" w:hAnsi="宋体" w:cs="宋体"/>
                      <w:bCs/>
                      <w:color w:val="000000"/>
                      <w:spacing w:val="-2"/>
                      <w:w w:val="98"/>
                      <w:kern w:val="0"/>
                    </w:rPr>
                    <w:t>准</w:t>
                  </w:r>
                  <w:r>
                    <w:rPr>
                      <w:rFonts w:ascii="宋体" w:eastAsia="宋体" w:hAnsi="宋体" w:cs="宋体"/>
                      <w:bCs/>
                      <w:color w:val="000000"/>
                      <w:kern w:val="0"/>
                    </w:rPr>
                    <w:t>限值</w:t>
                  </w:r>
                </w:p>
              </w:tc>
            </w:tr>
            <w:tr w:rsidR="00E010F3">
              <w:trPr>
                <w:trHeight w:hRule="exact" w:val="561"/>
              </w:trPr>
              <w:tc>
                <w:tcPr>
                  <w:tcW w:w="2348" w:type="dxa"/>
                  <w:vMerge/>
                  <w:tcBorders>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57" w:line="209" w:lineRule="exact"/>
                    <w:ind w:left="1685"/>
                    <w:suppressOverlap/>
                    <w:jc w:val="left"/>
                  </w:pPr>
                  <w:r>
                    <w:rPr>
                      <w:rFonts w:ascii="宋体" w:eastAsia="宋体" w:hAnsi="宋体" w:cs="宋体"/>
                      <w:bCs/>
                      <w:color w:val="000000"/>
                      <w:spacing w:val="5"/>
                      <w:w w:val="97"/>
                      <w:kern w:val="0"/>
                    </w:rPr>
                    <w:t>样</w:t>
                  </w:r>
                  <w:r>
                    <w:rPr>
                      <w:rFonts w:ascii="宋体" w:eastAsia="宋体" w:hAnsi="宋体" w:cs="宋体"/>
                      <w:bCs/>
                      <w:color w:val="000000"/>
                      <w:spacing w:val="-2"/>
                      <w:w w:val="98"/>
                      <w:kern w:val="0"/>
                    </w:rPr>
                    <w:t>品</w:t>
                  </w:r>
                  <w:r>
                    <w:rPr>
                      <w:rFonts w:ascii="宋体" w:eastAsia="宋体" w:hAnsi="宋体" w:cs="宋体"/>
                      <w:bCs/>
                      <w:color w:val="000000"/>
                      <w:kern w:val="0"/>
                    </w:rPr>
                    <w:t>名称</w:t>
                  </w:r>
                </w:p>
                <w:p w:rsidR="00E010F3" w:rsidRDefault="00E010F3" w:rsidP="0084006B">
                  <w:pPr>
                    <w:framePr w:hSpace="180" w:wrap="around" w:vAnchor="text" w:hAnchor="text" w:xAlign="center" w:y="1"/>
                    <w:autoSpaceDE w:val="0"/>
                    <w:autoSpaceDN w:val="0"/>
                    <w:spacing w:line="552" w:lineRule="exact"/>
                    <w:suppressOverlap/>
                    <w:jc w:val="left"/>
                  </w:pPr>
                </w:p>
                <w:p w:rsidR="00E010F3" w:rsidRDefault="00CC2D42" w:rsidP="0084006B">
                  <w:pPr>
                    <w:framePr w:hSpace="180" w:wrap="around" w:vAnchor="text" w:hAnchor="text" w:xAlign="center" w:y="1"/>
                    <w:autoSpaceDE w:val="0"/>
                    <w:autoSpaceDN w:val="0"/>
                    <w:spacing w:line="209" w:lineRule="exact"/>
                    <w:ind w:left="107"/>
                    <w:suppressOverlap/>
                    <w:jc w:val="left"/>
                  </w:pPr>
                  <w:r>
                    <w:rPr>
                      <w:rFonts w:ascii="宋体" w:eastAsia="宋体" w:hAnsi="宋体" w:cs="宋体"/>
                      <w:bCs/>
                      <w:color w:val="000000"/>
                      <w:spacing w:val="5"/>
                      <w:w w:val="97"/>
                      <w:kern w:val="0"/>
                    </w:rPr>
                    <w:t>检</w:t>
                  </w:r>
                  <w:r>
                    <w:rPr>
                      <w:rFonts w:ascii="宋体" w:eastAsia="宋体" w:hAnsi="宋体" w:cs="宋体"/>
                      <w:bCs/>
                      <w:color w:val="000000"/>
                      <w:spacing w:val="-2"/>
                      <w:w w:val="98"/>
                      <w:kern w:val="0"/>
                    </w:rPr>
                    <w:t>测</w:t>
                  </w:r>
                  <w:r>
                    <w:rPr>
                      <w:rFonts w:ascii="宋体" w:eastAsia="宋体" w:hAnsi="宋体" w:cs="宋体"/>
                      <w:bCs/>
                      <w:color w:val="000000"/>
                      <w:kern w:val="0"/>
                    </w:rPr>
                    <w:t>项目</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7" w:line="281" w:lineRule="exact"/>
                    <w:ind w:left="617"/>
                    <w:suppressOverlap/>
                    <w:jc w:val="left"/>
                  </w:pPr>
                  <w:r>
                    <w:rPr>
                      <w:rFonts w:ascii="Times New Roman" w:eastAsia="Times New Roman" w:hAnsi="Times New Roman" w:cs="Times New Roman"/>
                      <w:bCs/>
                      <w:color w:val="000000"/>
                      <w:kern w:val="0"/>
                    </w:rPr>
                    <w:t>1</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spacing w:val="9"/>
                      <w:w w:val="95"/>
                      <w:kern w:val="0"/>
                    </w:rPr>
                    <w:t>次</w:t>
                  </w:r>
                  <w:r>
                    <w:rPr>
                      <w:rFonts w:ascii="宋体" w:eastAsia="宋体" w:hAnsi="宋体" w:cs="宋体"/>
                      <w:bCs/>
                      <w:color w:val="000000"/>
                      <w:spacing w:val="-8"/>
                      <w:w w:val="99"/>
                      <w:kern w:val="0"/>
                    </w:rPr>
                    <w:t>值</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7" w:line="281" w:lineRule="exact"/>
                    <w:ind w:left="618"/>
                    <w:suppressOverlap/>
                    <w:jc w:val="left"/>
                  </w:pPr>
                  <w:r>
                    <w:rPr>
                      <w:rFonts w:ascii="Times New Roman" w:eastAsia="Times New Roman" w:hAnsi="Times New Roman" w:cs="Times New Roman"/>
                      <w:bCs/>
                      <w:color w:val="000000"/>
                      <w:kern w:val="0"/>
                    </w:rPr>
                    <w:t>2</w:t>
                  </w:r>
                  <w:r>
                    <w:rPr>
                      <w:rFonts w:ascii="Times New Roman" w:eastAsia="Times New Roman" w:hAnsi="Times New Roman" w:cs="Times New Roman"/>
                      <w:bCs/>
                      <w:color w:val="000000"/>
                      <w:w w:val="97"/>
                      <w:kern w:val="0"/>
                    </w:rPr>
                    <w:t xml:space="preserve"> </w:t>
                  </w:r>
                  <w:r>
                    <w:rPr>
                      <w:rFonts w:ascii="宋体" w:eastAsia="宋体" w:hAnsi="宋体" w:cs="宋体"/>
                      <w:bCs/>
                      <w:color w:val="000000"/>
                      <w:kern w:val="0"/>
                    </w:rPr>
                    <w:t>次</w:t>
                  </w:r>
                  <w:r>
                    <w:rPr>
                      <w:rFonts w:ascii="宋体" w:eastAsia="宋体" w:hAnsi="宋体" w:cs="宋体"/>
                      <w:bCs/>
                      <w:color w:val="000000"/>
                      <w:spacing w:val="7"/>
                      <w:w w:val="96"/>
                      <w:kern w:val="0"/>
                    </w:rPr>
                    <w:t>值</w:t>
                  </w:r>
                </w:p>
              </w:tc>
              <w:tc>
                <w:tcPr>
                  <w:tcW w:w="155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7" w:line="281" w:lineRule="exact"/>
                    <w:ind w:left="616"/>
                    <w:suppressOverlap/>
                    <w:jc w:val="left"/>
                  </w:pPr>
                  <w:r>
                    <w:rPr>
                      <w:rFonts w:ascii="Times New Roman" w:eastAsia="Times New Roman" w:hAnsi="Times New Roman" w:cs="Times New Roman"/>
                      <w:bCs/>
                      <w:color w:val="000000"/>
                      <w:kern w:val="0"/>
                    </w:rPr>
                    <w:t>1</w:t>
                  </w:r>
                  <w:r>
                    <w:rPr>
                      <w:rFonts w:ascii="Times New Roman" w:eastAsia="Times New Roman" w:hAnsi="Times New Roman" w:cs="Times New Roman"/>
                      <w:bCs/>
                      <w:color w:val="000000"/>
                      <w:w w:val="97"/>
                      <w:kern w:val="0"/>
                    </w:rPr>
                    <w:t xml:space="preserve"> </w:t>
                  </w:r>
                  <w:r>
                    <w:rPr>
                      <w:rFonts w:ascii="宋体" w:eastAsia="宋体" w:hAnsi="宋体" w:cs="宋体"/>
                      <w:bCs/>
                      <w:color w:val="000000"/>
                      <w:kern w:val="0"/>
                    </w:rPr>
                    <w:t>次</w:t>
                  </w:r>
                  <w:r>
                    <w:rPr>
                      <w:rFonts w:ascii="宋体" w:eastAsia="宋体" w:hAnsi="宋体" w:cs="宋体"/>
                      <w:bCs/>
                      <w:color w:val="000000"/>
                      <w:spacing w:val="7"/>
                      <w:w w:val="96"/>
                      <w:kern w:val="0"/>
                    </w:rPr>
                    <w:t>值</w:t>
                  </w:r>
                </w:p>
              </w:tc>
              <w:tc>
                <w:tcPr>
                  <w:tcW w:w="1561"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37" w:line="281" w:lineRule="exact"/>
                    <w:ind w:left="619"/>
                    <w:suppressOverlap/>
                    <w:jc w:val="left"/>
                  </w:pPr>
                  <w:r>
                    <w:rPr>
                      <w:rFonts w:ascii="Times New Roman" w:eastAsia="Times New Roman" w:hAnsi="Times New Roman" w:cs="Times New Roman"/>
                      <w:bCs/>
                      <w:color w:val="000000"/>
                      <w:kern w:val="0"/>
                    </w:rPr>
                    <w:t>2</w:t>
                  </w:r>
                  <w:r>
                    <w:rPr>
                      <w:rFonts w:ascii="Times New Roman" w:eastAsia="Times New Roman" w:hAnsi="Times New Roman" w:cs="Times New Roman"/>
                      <w:bCs/>
                      <w:color w:val="000000"/>
                      <w:w w:val="97"/>
                      <w:kern w:val="0"/>
                    </w:rPr>
                    <w:t xml:space="preserve"> </w:t>
                  </w:r>
                  <w:r>
                    <w:rPr>
                      <w:rFonts w:ascii="宋体" w:eastAsia="宋体" w:hAnsi="宋体" w:cs="宋体"/>
                      <w:bCs/>
                      <w:color w:val="000000"/>
                      <w:kern w:val="0"/>
                    </w:rPr>
                    <w:t>次</w:t>
                  </w:r>
                  <w:r>
                    <w:rPr>
                      <w:rFonts w:ascii="宋体" w:eastAsia="宋体" w:hAnsi="宋体" w:cs="宋体"/>
                      <w:bCs/>
                      <w:color w:val="000000"/>
                      <w:spacing w:val="7"/>
                      <w:w w:val="96"/>
                      <w:kern w:val="0"/>
                    </w:rPr>
                    <w:t>值</w:t>
                  </w:r>
                </w:p>
              </w:tc>
              <w:tc>
                <w:tcPr>
                  <w:tcW w:w="1082"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504" w:lineRule="exact"/>
                    <w:suppressOverlap/>
                    <w:jc w:val="left"/>
                  </w:pPr>
                </w:p>
                <w:p w:rsidR="00E010F3" w:rsidRDefault="00CC2D42" w:rsidP="0084006B">
                  <w:pPr>
                    <w:framePr w:hSpace="180" w:wrap="around" w:vAnchor="text" w:hAnchor="text" w:xAlign="center" w:y="1"/>
                    <w:autoSpaceDE w:val="0"/>
                    <w:autoSpaceDN w:val="0"/>
                    <w:spacing w:line="208" w:lineRule="exact"/>
                    <w:ind w:left="220"/>
                    <w:suppressOverlap/>
                    <w:jc w:val="left"/>
                  </w:pPr>
                  <w:r>
                    <w:rPr>
                      <w:rFonts w:ascii="宋体" w:eastAsia="宋体" w:hAnsi="宋体" w:cs="宋体"/>
                      <w:bCs/>
                      <w:color w:val="000000"/>
                      <w:spacing w:val="5"/>
                      <w:w w:val="97"/>
                      <w:kern w:val="0"/>
                    </w:rPr>
                    <w:t>标</w:t>
                  </w:r>
                  <w:r>
                    <w:rPr>
                      <w:rFonts w:ascii="宋体" w:eastAsia="宋体" w:hAnsi="宋体" w:cs="宋体"/>
                      <w:bCs/>
                      <w:color w:val="000000"/>
                      <w:spacing w:val="-2"/>
                      <w:w w:val="98"/>
                      <w:kern w:val="0"/>
                    </w:rPr>
                    <w:t>准</w:t>
                  </w:r>
                  <w:r>
                    <w:rPr>
                      <w:rFonts w:ascii="宋体" w:eastAsia="宋体" w:hAnsi="宋体" w:cs="宋体"/>
                      <w:bCs/>
                      <w:color w:val="000000"/>
                      <w:kern w:val="0"/>
                    </w:rPr>
                    <w:t>限值</w:t>
                  </w:r>
                </w:p>
              </w:tc>
            </w:tr>
            <w:tr w:rsidR="00E010F3">
              <w:trPr>
                <w:trHeight w:hRule="exact" w:val="649"/>
              </w:trPr>
              <w:tc>
                <w:tcPr>
                  <w:tcW w:w="234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694"/>
                    <w:suppressOverlap/>
                    <w:jc w:val="left"/>
                  </w:pPr>
                  <w:r>
                    <w:rPr>
                      <w:rFonts w:ascii="Times New Roman" w:eastAsia="Times New Roman" w:hAnsi="Times New Roman" w:cs="Times New Roman"/>
                      <w:bCs/>
                      <w:color w:val="000000"/>
                      <w:kern w:val="0"/>
                    </w:rPr>
                    <w:t>pH</w:t>
                  </w:r>
                  <w:r>
                    <w:rPr>
                      <w:rFonts w:ascii="宋体" w:eastAsia="宋体" w:hAnsi="宋体" w:cs="宋体"/>
                      <w:bCs/>
                      <w:color w:val="000000"/>
                      <w:spacing w:val="3"/>
                      <w:w w:val="98"/>
                      <w:kern w:val="0"/>
                    </w:rPr>
                    <w:t>（</w:t>
                  </w:r>
                  <w:r>
                    <w:rPr>
                      <w:rFonts w:ascii="宋体" w:eastAsia="宋体" w:hAnsi="宋体" w:cs="宋体"/>
                      <w:bCs/>
                      <w:color w:val="000000"/>
                      <w:spacing w:val="-2"/>
                      <w:w w:val="99"/>
                      <w:kern w:val="0"/>
                    </w:rPr>
                    <w:t>无</w:t>
                  </w:r>
                  <w:r>
                    <w:rPr>
                      <w:rFonts w:ascii="宋体" w:eastAsia="宋体" w:hAnsi="宋体" w:cs="宋体"/>
                      <w:bCs/>
                      <w:color w:val="000000"/>
                      <w:kern w:val="0"/>
                    </w:rPr>
                    <w:t>量纲）</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722"/>
                    <w:suppressOverlap/>
                    <w:jc w:val="left"/>
                  </w:pPr>
                  <w:r>
                    <w:rPr>
                      <w:rFonts w:ascii="Times New Roman" w:eastAsia="Times New Roman" w:hAnsi="Times New Roman" w:cs="Times New Roman"/>
                      <w:bCs/>
                      <w:color w:val="000000"/>
                      <w:kern w:val="0"/>
                    </w:rPr>
                    <w:t>7.55</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723"/>
                    <w:suppressOverlap/>
                    <w:jc w:val="left"/>
                  </w:pPr>
                  <w:r>
                    <w:rPr>
                      <w:rFonts w:ascii="Times New Roman" w:eastAsia="Times New Roman" w:hAnsi="Times New Roman" w:cs="Times New Roman"/>
                      <w:bCs/>
                      <w:color w:val="000000"/>
                      <w:kern w:val="0"/>
                    </w:rPr>
                    <w:t>7.22</w:t>
                  </w:r>
                </w:p>
              </w:tc>
              <w:tc>
                <w:tcPr>
                  <w:tcW w:w="155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722"/>
                    <w:suppressOverlap/>
                    <w:jc w:val="left"/>
                  </w:pPr>
                  <w:r>
                    <w:rPr>
                      <w:rFonts w:ascii="Times New Roman" w:eastAsia="Times New Roman" w:hAnsi="Times New Roman" w:cs="Times New Roman"/>
                      <w:bCs/>
                      <w:color w:val="000000"/>
                      <w:kern w:val="0"/>
                    </w:rPr>
                    <w:t>7.37</w:t>
                  </w:r>
                </w:p>
              </w:tc>
              <w:tc>
                <w:tcPr>
                  <w:tcW w:w="1561"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725"/>
                    <w:suppressOverlap/>
                    <w:jc w:val="left"/>
                  </w:pPr>
                  <w:r>
                    <w:rPr>
                      <w:rFonts w:ascii="Times New Roman" w:eastAsia="Times New Roman" w:hAnsi="Times New Roman" w:cs="Times New Roman"/>
                      <w:bCs/>
                      <w:color w:val="000000"/>
                      <w:kern w:val="0"/>
                    </w:rPr>
                    <w:t>7.28</w:t>
                  </w:r>
                </w:p>
              </w:tc>
              <w:tc>
                <w:tcPr>
                  <w:tcW w:w="10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498"/>
                    <w:suppressOverlap/>
                    <w:jc w:val="left"/>
                  </w:pPr>
                  <w:r>
                    <w:rPr>
                      <w:rFonts w:ascii="Times New Roman" w:eastAsia="Times New Roman" w:hAnsi="Times New Roman" w:cs="Times New Roman"/>
                      <w:bCs/>
                      <w:color w:val="000000"/>
                      <w:w w:val="99"/>
                      <w:kern w:val="0"/>
                    </w:rPr>
                    <w:t>6-9</w:t>
                  </w:r>
                </w:p>
              </w:tc>
            </w:tr>
            <w:tr w:rsidR="00E010F3">
              <w:trPr>
                <w:trHeight w:hRule="exact" w:val="649"/>
              </w:trPr>
              <w:tc>
                <w:tcPr>
                  <w:tcW w:w="234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3" w:line="281" w:lineRule="exact"/>
                    <w:ind w:left="596"/>
                    <w:suppressOverlap/>
                    <w:jc w:val="left"/>
                  </w:pPr>
                  <w:r>
                    <w:rPr>
                      <w:rFonts w:ascii="宋体" w:eastAsia="宋体" w:hAnsi="宋体" w:cs="宋体"/>
                      <w:bCs/>
                      <w:color w:val="000000"/>
                      <w:spacing w:val="5"/>
                      <w:w w:val="97"/>
                      <w:kern w:val="0"/>
                    </w:rPr>
                    <w:t>溶</w:t>
                  </w:r>
                  <w:r>
                    <w:rPr>
                      <w:rFonts w:ascii="宋体" w:eastAsia="宋体" w:hAnsi="宋体" w:cs="宋体"/>
                      <w:bCs/>
                      <w:color w:val="000000"/>
                      <w:spacing w:val="-2"/>
                      <w:w w:val="98"/>
                      <w:kern w:val="0"/>
                    </w:rPr>
                    <w:t>解</w:t>
                  </w:r>
                  <w:r>
                    <w:rPr>
                      <w:rFonts w:ascii="宋体" w:eastAsia="宋体" w:hAnsi="宋体" w:cs="宋体"/>
                      <w:bCs/>
                      <w:color w:val="000000"/>
                      <w:kern w:val="0"/>
                    </w:rPr>
                    <w:t>氧（</w:t>
                  </w:r>
                  <w:r>
                    <w:rPr>
                      <w:rFonts w:ascii="Times New Roman" w:eastAsia="Times New Roman" w:hAnsi="Times New Roman" w:cs="Times New Roman"/>
                      <w:bCs/>
                      <w:color w:val="000000"/>
                      <w:spacing w:val="3"/>
                      <w:w w:val="97"/>
                      <w:kern w:val="0"/>
                    </w:rPr>
                    <w:t>mg/L</w:t>
                  </w:r>
                  <w:r>
                    <w:rPr>
                      <w:rFonts w:ascii="宋体" w:eastAsia="宋体" w:hAnsi="宋体" w:cs="宋体"/>
                      <w:bCs/>
                      <w:color w:val="000000"/>
                      <w:w w:val="99"/>
                      <w:kern w:val="0"/>
                    </w:rPr>
                    <w:t>）</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3" w:line="281" w:lineRule="exact"/>
                    <w:ind w:left="722"/>
                    <w:suppressOverlap/>
                    <w:jc w:val="left"/>
                  </w:pPr>
                  <w:r>
                    <w:rPr>
                      <w:rFonts w:ascii="Times New Roman" w:eastAsia="Times New Roman" w:hAnsi="Times New Roman" w:cs="Times New Roman"/>
                      <w:bCs/>
                      <w:color w:val="000000"/>
                      <w:kern w:val="0"/>
                    </w:rPr>
                    <w:t>7.02</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3" w:line="281" w:lineRule="exact"/>
                    <w:ind w:left="723"/>
                    <w:suppressOverlap/>
                    <w:jc w:val="left"/>
                  </w:pPr>
                  <w:r>
                    <w:rPr>
                      <w:rFonts w:ascii="Times New Roman" w:eastAsia="Times New Roman" w:hAnsi="Times New Roman" w:cs="Times New Roman"/>
                      <w:bCs/>
                      <w:color w:val="000000"/>
                      <w:kern w:val="0"/>
                    </w:rPr>
                    <w:t>8.68</w:t>
                  </w:r>
                </w:p>
              </w:tc>
              <w:tc>
                <w:tcPr>
                  <w:tcW w:w="155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3" w:line="281" w:lineRule="exact"/>
                    <w:ind w:left="722"/>
                    <w:suppressOverlap/>
                    <w:jc w:val="left"/>
                  </w:pPr>
                  <w:r>
                    <w:rPr>
                      <w:rFonts w:ascii="Times New Roman" w:eastAsia="Times New Roman" w:hAnsi="Times New Roman" w:cs="Times New Roman"/>
                      <w:bCs/>
                      <w:color w:val="000000"/>
                      <w:kern w:val="0"/>
                    </w:rPr>
                    <w:t>6.31</w:t>
                  </w:r>
                </w:p>
              </w:tc>
              <w:tc>
                <w:tcPr>
                  <w:tcW w:w="1561"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3" w:line="281" w:lineRule="exact"/>
                    <w:ind w:left="725"/>
                    <w:suppressOverlap/>
                    <w:jc w:val="left"/>
                  </w:pPr>
                  <w:r>
                    <w:rPr>
                      <w:rFonts w:ascii="Times New Roman" w:eastAsia="Times New Roman" w:hAnsi="Times New Roman" w:cs="Times New Roman"/>
                      <w:bCs/>
                      <w:color w:val="000000"/>
                      <w:kern w:val="0"/>
                    </w:rPr>
                    <w:t>7.65</w:t>
                  </w:r>
                </w:p>
              </w:tc>
              <w:tc>
                <w:tcPr>
                  <w:tcW w:w="10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3" w:line="281" w:lineRule="exact"/>
                    <w:ind w:left="482"/>
                    <w:suppressOverlap/>
                    <w:jc w:val="left"/>
                  </w:pPr>
                  <w:r>
                    <w:rPr>
                      <w:rFonts w:ascii="宋体" w:eastAsia="宋体" w:hAnsi="宋体" w:cs="宋体"/>
                      <w:bCs/>
                      <w:color w:val="000000"/>
                      <w:spacing w:val="5"/>
                      <w:w w:val="97"/>
                      <w:kern w:val="0"/>
                    </w:rPr>
                    <w:t>≥</w:t>
                  </w:r>
                  <w:r>
                    <w:rPr>
                      <w:rFonts w:ascii="Times New Roman" w:eastAsia="Times New Roman" w:hAnsi="Times New Roman" w:cs="Times New Roman"/>
                      <w:bCs/>
                      <w:color w:val="000000"/>
                      <w:spacing w:val="-1"/>
                      <w:w w:val="96"/>
                      <w:kern w:val="0"/>
                    </w:rPr>
                    <w:t>6</w:t>
                  </w:r>
                </w:p>
              </w:tc>
            </w:tr>
            <w:tr w:rsidR="00E010F3">
              <w:trPr>
                <w:trHeight w:hRule="exact" w:val="649"/>
              </w:trPr>
              <w:tc>
                <w:tcPr>
                  <w:tcW w:w="234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385"/>
                    <w:suppressOverlap/>
                    <w:jc w:val="left"/>
                  </w:pPr>
                  <w:r>
                    <w:rPr>
                      <w:rFonts w:ascii="宋体" w:eastAsia="宋体" w:hAnsi="宋体" w:cs="宋体"/>
                      <w:bCs/>
                      <w:color w:val="000000"/>
                      <w:spacing w:val="5"/>
                      <w:w w:val="97"/>
                      <w:kern w:val="0"/>
                    </w:rPr>
                    <w:t>化</w:t>
                  </w:r>
                  <w:r>
                    <w:rPr>
                      <w:rFonts w:ascii="宋体" w:eastAsia="宋体" w:hAnsi="宋体" w:cs="宋体"/>
                      <w:bCs/>
                      <w:color w:val="000000"/>
                      <w:spacing w:val="-2"/>
                      <w:w w:val="98"/>
                      <w:kern w:val="0"/>
                    </w:rPr>
                    <w:t>学</w:t>
                  </w:r>
                  <w:r>
                    <w:rPr>
                      <w:rFonts w:ascii="宋体" w:eastAsia="宋体" w:hAnsi="宋体" w:cs="宋体"/>
                      <w:bCs/>
                      <w:color w:val="000000"/>
                      <w:kern w:val="0"/>
                    </w:rPr>
                    <w:t>需氧量（</w:t>
                  </w:r>
                  <w:r>
                    <w:rPr>
                      <w:rFonts w:ascii="Times New Roman" w:eastAsia="Times New Roman" w:hAnsi="Times New Roman" w:cs="Times New Roman"/>
                      <w:bCs/>
                      <w:color w:val="000000"/>
                      <w:kern w:val="0"/>
                    </w:rPr>
                    <w:t>mg/L</w:t>
                  </w:r>
                  <w:r>
                    <w:rPr>
                      <w:rFonts w:ascii="宋体" w:eastAsia="宋体" w:hAnsi="宋体" w:cs="宋体"/>
                      <w:bCs/>
                      <w:color w:val="000000"/>
                      <w:kern w:val="0"/>
                    </w:rPr>
                    <w:t>）</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756"/>
                    <w:suppressOverlap/>
                    <w:jc w:val="left"/>
                  </w:pPr>
                  <w:r>
                    <w:rPr>
                      <w:rFonts w:ascii="Times New Roman" w:eastAsia="Times New Roman" w:hAnsi="Times New Roman" w:cs="Times New Roman"/>
                      <w:bCs/>
                      <w:color w:val="000000"/>
                      <w:spacing w:val="4"/>
                      <w:w w:val="97"/>
                      <w:kern w:val="0"/>
                    </w:rPr>
                    <w:t>ND</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853"/>
                    <w:suppressOverlap/>
                    <w:jc w:val="left"/>
                  </w:pPr>
                  <w:r>
                    <w:rPr>
                      <w:rFonts w:ascii="Times New Roman" w:eastAsia="Times New Roman" w:hAnsi="Times New Roman" w:cs="Times New Roman"/>
                      <w:bCs/>
                      <w:color w:val="000000"/>
                      <w:kern w:val="0"/>
                    </w:rPr>
                    <w:t>7</w:t>
                  </w:r>
                </w:p>
              </w:tc>
              <w:tc>
                <w:tcPr>
                  <w:tcW w:w="155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854"/>
                    <w:suppressOverlap/>
                    <w:jc w:val="left"/>
                  </w:pPr>
                  <w:r>
                    <w:rPr>
                      <w:rFonts w:ascii="Times New Roman" w:eastAsia="Times New Roman" w:hAnsi="Times New Roman" w:cs="Times New Roman"/>
                      <w:bCs/>
                      <w:color w:val="000000"/>
                      <w:kern w:val="0"/>
                    </w:rPr>
                    <w:t>9</w:t>
                  </w:r>
                </w:p>
              </w:tc>
              <w:tc>
                <w:tcPr>
                  <w:tcW w:w="1561"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854"/>
                    <w:suppressOverlap/>
                    <w:jc w:val="left"/>
                  </w:pPr>
                  <w:r>
                    <w:rPr>
                      <w:rFonts w:ascii="Times New Roman" w:eastAsia="Times New Roman" w:hAnsi="Times New Roman" w:cs="Times New Roman"/>
                      <w:bCs/>
                      <w:color w:val="000000"/>
                      <w:kern w:val="0"/>
                    </w:rPr>
                    <w:t>9</w:t>
                  </w:r>
                </w:p>
              </w:tc>
              <w:tc>
                <w:tcPr>
                  <w:tcW w:w="10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429"/>
                    <w:suppressOverlap/>
                    <w:jc w:val="left"/>
                  </w:pPr>
                  <w:r>
                    <w:rPr>
                      <w:rFonts w:ascii="宋体" w:eastAsia="宋体" w:hAnsi="宋体" w:cs="宋体"/>
                      <w:bCs/>
                      <w:color w:val="000000"/>
                      <w:spacing w:val="1"/>
                      <w:w w:val="99"/>
                      <w:kern w:val="0"/>
                    </w:rPr>
                    <w:t>≤</w:t>
                  </w:r>
                  <w:r>
                    <w:rPr>
                      <w:rFonts w:ascii="Times New Roman" w:eastAsia="Times New Roman" w:hAnsi="Times New Roman" w:cs="Times New Roman"/>
                      <w:bCs/>
                      <w:color w:val="000000"/>
                      <w:spacing w:val="-5"/>
                      <w:w w:val="105"/>
                      <w:kern w:val="0"/>
                    </w:rPr>
                    <w:t>15</w:t>
                  </w:r>
                </w:p>
              </w:tc>
            </w:tr>
            <w:tr w:rsidR="00E010F3">
              <w:trPr>
                <w:trHeight w:hRule="exact" w:val="766"/>
              </w:trPr>
              <w:tc>
                <w:tcPr>
                  <w:tcW w:w="234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2" w:line="281" w:lineRule="exact"/>
                    <w:ind w:leftChars="100" w:left="637" w:hangingChars="200" w:hanging="427"/>
                    <w:suppressOverlap/>
                    <w:jc w:val="left"/>
                  </w:pPr>
                  <w:r>
                    <w:rPr>
                      <w:rFonts w:ascii="宋体" w:eastAsia="宋体" w:hAnsi="宋体" w:cs="宋体"/>
                      <w:bCs/>
                      <w:color w:val="000000"/>
                      <w:spacing w:val="5"/>
                      <w:w w:val="97"/>
                      <w:kern w:val="0"/>
                    </w:rPr>
                    <w:t>五</w:t>
                  </w:r>
                  <w:r>
                    <w:rPr>
                      <w:rFonts w:ascii="宋体" w:eastAsia="宋体" w:hAnsi="宋体" w:cs="宋体"/>
                      <w:bCs/>
                      <w:color w:val="000000"/>
                      <w:spacing w:val="-2"/>
                      <w:w w:val="98"/>
                      <w:kern w:val="0"/>
                    </w:rPr>
                    <w:t>日</w:t>
                  </w:r>
                  <w:r>
                    <w:rPr>
                      <w:rFonts w:ascii="宋体" w:eastAsia="宋体" w:hAnsi="宋体" w:cs="宋体"/>
                      <w:bCs/>
                      <w:color w:val="000000"/>
                      <w:kern w:val="0"/>
                    </w:rPr>
                    <w:t>生化需氧量（</w:t>
                  </w:r>
                  <w:r>
                    <w:rPr>
                      <w:rFonts w:ascii="Times New Roman" w:eastAsia="Times New Roman" w:hAnsi="Times New Roman" w:cs="Times New Roman"/>
                      <w:bCs/>
                      <w:color w:val="000000"/>
                      <w:spacing w:val="4"/>
                      <w:w w:val="96"/>
                      <w:kern w:val="0"/>
                    </w:rPr>
                    <w:t>mg/L</w:t>
                  </w:r>
                  <w:r>
                    <w:rPr>
                      <w:rFonts w:ascii="宋体" w:eastAsia="宋体" w:hAnsi="宋体" w:cs="宋体"/>
                      <w:bCs/>
                      <w:color w:val="000000"/>
                      <w:spacing w:val="16"/>
                      <w:w w:val="91"/>
                      <w:kern w:val="0"/>
                    </w:rPr>
                    <w:t>）</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2" w:line="281" w:lineRule="exact"/>
                    <w:ind w:left="775"/>
                    <w:suppressOverlap/>
                    <w:jc w:val="left"/>
                  </w:pPr>
                  <w:r>
                    <w:rPr>
                      <w:rFonts w:ascii="Times New Roman" w:eastAsia="Times New Roman" w:hAnsi="Times New Roman" w:cs="Times New Roman"/>
                      <w:bCs/>
                      <w:color w:val="000000"/>
                      <w:kern w:val="0"/>
                    </w:rPr>
                    <w:t>1.0</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2" w:line="281" w:lineRule="exact"/>
                    <w:ind w:left="774"/>
                    <w:suppressOverlap/>
                    <w:jc w:val="left"/>
                  </w:pPr>
                  <w:r>
                    <w:rPr>
                      <w:rFonts w:ascii="Times New Roman" w:eastAsia="Times New Roman" w:hAnsi="Times New Roman" w:cs="Times New Roman"/>
                      <w:bCs/>
                      <w:color w:val="000000"/>
                      <w:kern w:val="0"/>
                    </w:rPr>
                    <w:t>1.9</w:t>
                  </w:r>
                </w:p>
              </w:tc>
              <w:tc>
                <w:tcPr>
                  <w:tcW w:w="155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2" w:line="281" w:lineRule="exact"/>
                    <w:ind w:left="775"/>
                    <w:suppressOverlap/>
                    <w:jc w:val="left"/>
                  </w:pPr>
                  <w:r>
                    <w:rPr>
                      <w:rFonts w:ascii="Times New Roman" w:eastAsia="Times New Roman" w:hAnsi="Times New Roman" w:cs="Times New Roman"/>
                      <w:bCs/>
                      <w:color w:val="000000"/>
                      <w:kern w:val="0"/>
                    </w:rPr>
                    <w:t>2.8</w:t>
                  </w:r>
                </w:p>
              </w:tc>
              <w:tc>
                <w:tcPr>
                  <w:tcW w:w="1561"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2" w:line="281" w:lineRule="exact"/>
                    <w:ind w:left="775"/>
                    <w:suppressOverlap/>
                    <w:jc w:val="left"/>
                  </w:pPr>
                  <w:r>
                    <w:rPr>
                      <w:rFonts w:ascii="Times New Roman" w:eastAsia="Times New Roman" w:hAnsi="Times New Roman" w:cs="Times New Roman"/>
                      <w:bCs/>
                      <w:color w:val="000000"/>
                      <w:kern w:val="0"/>
                    </w:rPr>
                    <w:t>2.5</w:t>
                  </w:r>
                </w:p>
              </w:tc>
              <w:tc>
                <w:tcPr>
                  <w:tcW w:w="10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2" w:line="281" w:lineRule="exact"/>
                    <w:ind w:left="482"/>
                    <w:suppressOverlap/>
                    <w:jc w:val="left"/>
                  </w:pPr>
                  <w:r>
                    <w:rPr>
                      <w:rFonts w:ascii="宋体" w:eastAsia="宋体" w:hAnsi="宋体" w:cs="宋体"/>
                      <w:bCs/>
                      <w:color w:val="000000"/>
                      <w:spacing w:val="5"/>
                      <w:w w:val="97"/>
                      <w:kern w:val="0"/>
                    </w:rPr>
                    <w:t>≤</w:t>
                  </w:r>
                  <w:r>
                    <w:rPr>
                      <w:rFonts w:ascii="Times New Roman" w:eastAsia="Times New Roman" w:hAnsi="Times New Roman" w:cs="Times New Roman"/>
                      <w:bCs/>
                      <w:color w:val="000000"/>
                      <w:spacing w:val="-1"/>
                      <w:w w:val="96"/>
                      <w:kern w:val="0"/>
                    </w:rPr>
                    <w:t>3</w:t>
                  </w:r>
                </w:p>
              </w:tc>
            </w:tr>
            <w:tr w:rsidR="00E010F3">
              <w:trPr>
                <w:trHeight w:hRule="exact" w:val="649"/>
              </w:trPr>
              <w:tc>
                <w:tcPr>
                  <w:tcW w:w="234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699"/>
                    <w:suppressOverlap/>
                    <w:jc w:val="left"/>
                  </w:pPr>
                  <w:r>
                    <w:rPr>
                      <w:rFonts w:ascii="宋体" w:eastAsia="宋体" w:hAnsi="宋体" w:cs="宋体"/>
                      <w:bCs/>
                      <w:color w:val="000000"/>
                      <w:spacing w:val="5"/>
                      <w:w w:val="97"/>
                      <w:kern w:val="0"/>
                    </w:rPr>
                    <w:t>氨</w:t>
                  </w:r>
                  <w:r>
                    <w:rPr>
                      <w:rFonts w:ascii="宋体" w:eastAsia="宋体" w:hAnsi="宋体" w:cs="宋体"/>
                      <w:bCs/>
                      <w:color w:val="000000"/>
                      <w:spacing w:val="-2"/>
                      <w:w w:val="98"/>
                      <w:kern w:val="0"/>
                    </w:rPr>
                    <w:t>氮</w:t>
                  </w:r>
                  <w:r>
                    <w:rPr>
                      <w:rFonts w:ascii="宋体" w:eastAsia="宋体" w:hAnsi="宋体" w:cs="宋体"/>
                      <w:bCs/>
                      <w:color w:val="000000"/>
                      <w:spacing w:val="-3"/>
                      <w:w w:val="102"/>
                      <w:kern w:val="0"/>
                    </w:rPr>
                    <w:t>（</w:t>
                  </w:r>
                  <w:r>
                    <w:rPr>
                      <w:rFonts w:ascii="Times New Roman" w:eastAsia="Times New Roman" w:hAnsi="Times New Roman" w:cs="Times New Roman"/>
                      <w:bCs/>
                      <w:color w:val="000000"/>
                      <w:spacing w:val="3"/>
                      <w:w w:val="97"/>
                      <w:kern w:val="0"/>
                    </w:rPr>
                    <w:t>mg/L</w:t>
                  </w:r>
                  <w:r>
                    <w:rPr>
                      <w:rFonts w:ascii="宋体" w:eastAsia="宋体" w:hAnsi="宋体" w:cs="宋体"/>
                      <w:bCs/>
                      <w:color w:val="000000"/>
                      <w:spacing w:val="19"/>
                      <w:w w:val="90"/>
                      <w:kern w:val="0"/>
                    </w:rPr>
                    <w:t>）</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670"/>
                    <w:suppressOverlap/>
                    <w:jc w:val="left"/>
                  </w:pPr>
                  <w:r>
                    <w:rPr>
                      <w:rFonts w:ascii="Times New Roman" w:eastAsia="Times New Roman" w:hAnsi="Times New Roman" w:cs="Times New Roman"/>
                      <w:bCs/>
                      <w:color w:val="000000"/>
                      <w:kern w:val="0"/>
                    </w:rPr>
                    <w:t>0.032</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671"/>
                    <w:suppressOverlap/>
                    <w:jc w:val="left"/>
                  </w:pPr>
                  <w:r>
                    <w:rPr>
                      <w:rFonts w:ascii="Times New Roman" w:eastAsia="Times New Roman" w:hAnsi="Times New Roman" w:cs="Times New Roman"/>
                      <w:bCs/>
                      <w:color w:val="000000"/>
                      <w:kern w:val="0"/>
                    </w:rPr>
                    <w:t>0.035</w:t>
                  </w:r>
                </w:p>
              </w:tc>
              <w:tc>
                <w:tcPr>
                  <w:tcW w:w="155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669"/>
                    <w:suppressOverlap/>
                    <w:jc w:val="left"/>
                  </w:pPr>
                  <w:r>
                    <w:rPr>
                      <w:rFonts w:ascii="Times New Roman" w:eastAsia="Times New Roman" w:hAnsi="Times New Roman" w:cs="Times New Roman"/>
                      <w:bCs/>
                      <w:color w:val="000000"/>
                      <w:kern w:val="0"/>
                    </w:rPr>
                    <w:t>0.044</w:t>
                  </w:r>
                </w:p>
              </w:tc>
              <w:tc>
                <w:tcPr>
                  <w:tcW w:w="1561"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672"/>
                    <w:suppressOverlap/>
                    <w:jc w:val="left"/>
                  </w:pPr>
                  <w:r>
                    <w:rPr>
                      <w:rFonts w:ascii="Times New Roman" w:eastAsia="Times New Roman" w:hAnsi="Times New Roman" w:cs="Times New Roman"/>
                      <w:bCs/>
                      <w:color w:val="000000"/>
                      <w:kern w:val="0"/>
                    </w:rPr>
                    <w:t>0.041</w:t>
                  </w:r>
                </w:p>
              </w:tc>
              <w:tc>
                <w:tcPr>
                  <w:tcW w:w="10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ind w:left="402"/>
                    <w:suppressOverlap/>
                    <w:jc w:val="left"/>
                  </w:pPr>
                  <w:r>
                    <w:rPr>
                      <w:rFonts w:ascii="宋体" w:eastAsia="宋体" w:hAnsi="宋体" w:cs="宋体"/>
                      <w:bCs/>
                      <w:color w:val="000000"/>
                      <w:spacing w:val="1"/>
                      <w:w w:val="99"/>
                      <w:kern w:val="0"/>
                    </w:rPr>
                    <w:t>≤</w:t>
                  </w:r>
                  <w:r>
                    <w:rPr>
                      <w:rFonts w:ascii="Times New Roman" w:eastAsia="Times New Roman" w:hAnsi="Times New Roman" w:cs="Times New Roman"/>
                      <w:bCs/>
                      <w:color w:val="000000"/>
                      <w:spacing w:val="-3"/>
                      <w:w w:val="104"/>
                      <w:kern w:val="0"/>
                    </w:rPr>
                    <w:t>0.5</w:t>
                  </w:r>
                </w:p>
              </w:tc>
            </w:tr>
            <w:tr w:rsidR="00E010F3">
              <w:trPr>
                <w:trHeight w:hRule="exact" w:val="649"/>
              </w:trPr>
              <w:tc>
                <w:tcPr>
                  <w:tcW w:w="234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3" w:line="281" w:lineRule="exact"/>
                    <w:ind w:left="699"/>
                    <w:suppressOverlap/>
                    <w:jc w:val="left"/>
                  </w:pPr>
                  <w:r>
                    <w:rPr>
                      <w:rFonts w:ascii="宋体" w:eastAsia="宋体" w:hAnsi="宋体" w:cs="宋体"/>
                      <w:bCs/>
                      <w:color w:val="000000"/>
                      <w:spacing w:val="5"/>
                      <w:w w:val="97"/>
                      <w:kern w:val="0"/>
                    </w:rPr>
                    <w:t>总</w:t>
                  </w:r>
                  <w:r>
                    <w:rPr>
                      <w:rFonts w:ascii="宋体" w:eastAsia="宋体" w:hAnsi="宋体" w:cs="宋体"/>
                      <w:bCs/>
                      <w:color w:val="000000"/>
                      <w:spacing w:val="-2"/>
                      <w:w w:val="98"/>
                      <w:kern w:val="0"/>
                    </w:rPr>
                    <w:t>磷</w:t>
                  </w:r>
                  <w:r>
                    <w:rPr>
                      <w:rFonts w:ascii="宋体" w:eastAsia="宋体" w:hAnsi="宋体" w:cs="宋体"/>
                      <w:bCs/>
                      <w:color w:val="000000"/>
                      <w:spacing w:val="-3"/>
                      <w:w w:val="102"/>
                      <w:kern w:val="0"/>
                    </w:rPr>
                    <w:t>（</w:t>
                  </w:r>
                  <w:r>
                    <w:rPr>
                      <w:rFonts w:ascii="Times New Roman" w:eastAsia="Times New Roman" w:hAnsi="Times New Roman" w:cs="Times New Roman"/>
                      <w:bCs/>
                      <w:color w:val="000000"/>
                      <w:spacing w:val="3"/>
                      <w:w w:val="97"/>
                      <w:kern w:val="0"/>
                    </w:rPr>
                    <w:t>mg/L</w:t>
                  </w:r>
                  <w:r>
                    <w:rPr>
                      <w:rFonts w:ascii="宋体" w:eastAsia="宋体" w:hAnsi="宋体" w:cs="宋体"/>
                      <w:bCs/>
                      <w:color w:val="000000"/>
                      <w:spacing w:val="19"/>
                      <w:w w:val="90"/>
                      <w:kern w:val="0"/>
                    </w:rPr>
                    <w:t>）</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3" w:line="281" w:lineRule="exact"/>
                    <w:ind w:left="722"/>
                    <w:suppressOverlap/>
                    <w:jc w:val="left"/>
                  </w:pPr>
                  <w:r>
                    <w:rPr>
                      <w:rFonts w:ascii="Times New Roman" w:eastAsia="Times New Roman" w:hAnsi="Times New Roman" w:cs="Times New Roman"/>
                      <w:bCs/>
                      <w:color w:val="000000"/>
                      <w:kern w:val="0"/>
                    </w:rPr>
                    <w:t>0.02</w:t>
                  </w:r>
                </w:p>
              </w:tc>
              <w:tc>
                <w:tcPr>
                  <w:tcW w:w="155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3" w:line="281" w:lineRule="exact"/>
                    <w:ind w:left="755"/>
                    <w:suppressOverlap/>
                    <w:jc w:val="left"/>
                  </w:pPr>
                  <w:r>
                    <w:rPr>
                      <w:rFonts w:ascii="Times New Roman" w:eastAsia="Times New Roman" w:hAnsi="Times New Roman" w:cs="Times New Roman"/>
                      <w:bCs/>
                      <w:color w:val="000000"/>
                      <w:spacing w:val="4"/>
                      <w:w w:val="97"/>
                      <w:kern w:val="0"/>
                    </w:rPr>
                    <w:t>ND</w:t>
                  </w:r>
                </w:p>
              </w:tc>
              <w:tc>
                <w:tcPr>
                  <w:tcW w:w="155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3" w:line="281" w:lineRule="exact"/>
                    <w:ind w:left="753"/>
                    <w:suppressOverlap/>
                    <w:jc w:val="left"/>
                  </w:pPr>
                  <w:r>
                    <w:rPr>
                      <w:rFonts w:ascii="Times New Roman" w:eastAsia="Times New Roman" w:hAnsi="Times New Roman" w:cs="Times New Roman"/>
                      <w:bCs/>
                      <w:color w:val="000000"/>
                      <w:spacing w:val="4"/>
                      <w:w w:val="97"/>
                      <w:kern w:val="0"/>
                    </w:rPr>
                    <w:t>ND</w:t>
                  </w:r>
                </w:p>
              </w:tc>
              <w:tc>
                <w:tcPr>
                  <w:tcW w:w="1561"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3" w:line="281" w:lineRule="exact"/>
                    <w:ind w:left="725"/>
                    <w:suppressOverlap/>
                    <w:jc w:val="left"/>
                  </w:pPr>
                  <w:r>
                    <w:rPr>
                      <w:rFonts w:ascii="Times New Roman" w:eastAsia="Times New Roman" w:hAnsi="Times New Roman" w:cs="Times New Roman"/>
                      <w:bCs/>
                      <w:color w:val="000000"/>
                      <w:kern w:val="0"/>
                    </w:rPr>
                    <w:t>0.01</w:t>
                  </w:r>
                </w:p>
              </w:tc>
              <w:tc>
                <w:tcPr>
                  <w:tcW w:w="10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3" w:line="281" w:lineRule="exact"/>
                    <w:ind w:left="402"/>
                    <w:suppressOverlap/>
                    <w:jc w:val="left"/>
                  </w:pPr>
                  <w:r>
                    <w:rPr>
                      <w:rFonts w:ascii="宋体" w:eastAsia="宋体" w:hAnsi="宋体" w:cs="宋体"/>
                      <w:bCs/>
                      <w:color w:val="000000"/>
                      <w:spacing w:val="1"/>
                      <w:w w:val="99"/>
                      <w:kern w:val="0"/>
                    </w:rPr>
                    <w:t>≤</w:t>
                  </w:r>
                  <w:r>
                    <w:rPr>
                      <w:rFonts w:ascii="Times New Roman" w:eastAsia="Times New Roman" w:hAnsi="Times New Roman" w:cs="Times New Roman"/>
                      <w:bCs/>
                      <w:color w:val="000000"/>
                      <w:spacing w:val="-3"/>
                      <w:w w:val="104"/>
                      <w:kern w:val="0"/>
                    </w:rPr>
                    <w:t>0.1</w:t>
                  </w:r>
                </w:p>
              </w:tc>
            </w:tr>
            <w:tr w:rsidR="00E010F3">
              <w:trPr>
                <w:trHeight w:hRule="exact" w:val="649"/>
              </w:trPr>
              <w:tc>
                <w:tcPr>
                  <w:tcW w:w="234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220" w:line="208" w:lineRule="exact"/>
                    <w:ind w:left="927"/>
                    <w:suppressOverlap/>
                    <w:jc w:val="left"/>
                  </w:pPr>
                  <w:r>
                    <w:rPr>
                      <w:rFonts w:ascii="宋体" w:eastAsia="宋体" w:hAnsi="宋体" w:cs="宋体"/>
                      <w:bCs/>
                      <w:color w:val="000000"/>
                      <w:spacing w:val="5"/>
                      <w:w w:val="97"/>
                      <w:kern w:val="0"/>
                    </w:rPr>
                    <w:t>执</w:t>
                  </w:r>
                  <w:r>
                    <w:rPr>
                      <w:rFonts w:ascii="宋体" w:eastAsia="宋体" w:hAnsi="宋体" w:cs="宋体"/>
                      <w:bCs/>
                      <w:color w:val="000000"/>
                      <w:spacing w:val="-2"/>
                      <w:w w:val="98"/>
                      <w:kern w:val="0"/>
                    </w:rPr>
                    <w:t>行</w:t>
                  </w:r>
                  <w:r>
                    <w:rPr>
                      <w:rFonts w:ascii="宋体" w:eastAsia="宋体" w:hAnsi="宋体" w:cs="宋体"/>
                      <w:bCs/>
                      <w:color w:val="000000"/>
                      <w:kern w:val="0"/>
                    </w:rPr>
                    <w:t>标准</w:t>
                  </w:r>
                </w:p>
              </w:tc>
              <w:tc>
                <w:tcPr>
                  <w:tcW w:w="7318" w:type="dxa"/>
                  <w:gridSpan w:val="5"/>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2" w:line="281" w:lineRule="exact"/>
                    <w:ind w:left="1871"/>
                    <w:suppressOverlap/>
                    <w:jc w:val="left"/>
                  </w:pPr>
                  <w:r>
                    <w:rPr>
                      <w:rFonts w:ascii="Times New Roman" w:eastAsia="Times New Roman" w:hAnsi="Times New Roman" w:cs="Times New Roman"/>
                      <w:bCs/>
                      <w:color w:val="000000"/>
                      <w:spacing w:val="1"/>
                      <w:w w:val="99"/>
                      <w:kern w:val="0"/>
                    </w:rPr>
                    <w:t>GB</w:t>
                  </w:r>
                  <w:r>
                    <w:rPr>
                      <w:rFonts w:ascii="Times New Roman" w:eastAsia="Times New Roman" w:hAnsi="Times New Roman" w:cs="Times New Roman"/>
                      <w:bCs/>
                      <w:color w:val="000000"/>
                      <w:spacing w:val="1"/>
                      <w:kern w:val="0"/>
                    </w:rPr>
                    <w:t xml:space="preserve"> </w:t>
                  </w:r>
                  <w:r>
                    <w:rPr>
                      <w:rFonts w:ascii="Times New Roman" w:eastAsia="Times New Roman" w:hAnsi="Times New Roman" w:cs="Times New Roman"/>
                      <w:bCs/>
                      <w:color w:val="000000"/>
                      <w:spacing w:val="4"/>
                      <w:w w:val="96"/>
                      <w:kern w:val="0"/>
                    </w:rPr>
                    <w:t>3838-2002</w:t>
                  </w:r>
                  <w:r>
                    <w:rPr>
                      <w:rFonts w:ascii="Times New Roman" w:eastAsia="Times New Roman" w:hAnsi="Times New Roman" w:cs="Times New Roman"/>
                      <w:bCs/>
                      <w:color w:val="000000"/>
                      <w:spacing w:val="152"/>
                      <w:kern w:val="0"/>
                    </w:rPr>
                    <w:t xml:space="preserve"> </w:t>
                  </w:r>
                  <w:r>
                    <w:rPr>
                      <w:rFonts w:ascii="宋体" w:eastAsia="宋体" w:hAnsi="宋体" w:cs="宋体"/>
                      <w:bCs/>
                      <w:color w:val="000000"/>
                      <w:spacing w:val="7"/>
                      <w:w w:val="96"/>
                      <w:kern w:val="0"/>
                    </w:rPr>
                    <w:t>地</w:t>
                  </w:r>
                  <w:r>
                    <w:rPr>
                      <w:rFonts w:ascii="宋体" w:eastAsia="宋体" w:hAnsi="宋体" w:cs="宋体"/>
                      <w:bCs/>
                      <w:color w:val="000000"/>
                      <w:spacing w:val="-6"/>
                      <w:w w:val="99"/>
                      <w:kern w:val="0"/>
                    </w:rPr>
                    <w:t>表</w:t>
                  </w:r>
                  <w:r>
                    <w:rPr>
                      <w:rFonts w:ascii="宋体" w:eastAsia="宋体" w:hAnsi="宋体" w:cs="宋体"/>
                      <w:bCs/>
                      <w:color w:val="000000"/>
                      <w:kern w:val="0"/>
                    </w:rPr>
                    <w:t>水环境质量标准</w:t>
                  </w:r>
                  <w:r>
                    <w:rPr>
                      <w:rFonts w:ascii="宋体" w:eastAsia="宋体" w:hAnsi="宋体" w:cs="宋体"/>
                      <w:bCs/>
                      <w:color w:val="000000"/>
                      <w:spacing w:val="3"/>
                      <w:kern w:val="0"/>
                    </w:rPr>
                    <w:t xml:space="preserve"> </w:t>
                  </w:r>
                  <w:r>
                    <w:rPr>
                      <w:rFonts w:ascii="宋体" w:eastAsia="宋体" w:hAnsi="宋体" w:cs="宋体"/>
                      <w:bCs/>
                      <w:color w:val="000000"/>
                      <w:kern w:val="0"/>
                    </w:rPr>
                    <w:t>表</w:t>
                  </w:r>
                  <w:r>
                    <w:rPr>
                      <w:rFonts w:ascii="宋体" w:eastAsia="宋体" w:hAnsi="宋体" w:cs="宋体"/>
                      <w:bCs/>
                      <w:color w:val="000000"/>
                      <w:w w:val="49"/>
                      <w:kern w:val="0"/>
                    </w:rPr>
                    <w:t xml:space="preserve"> </w:t>
                  </w:r>
                  <w:r>
                    <w:rPr>
                      <w:rFonts w:ascii="Times New Roman" w:eastAsia="Times New Roman" w:hAnsi="Times New Roman" w:cs="Times New Roman"/>
                      <w:bCs/>
                      <w:color w:val="000000"/>
                      <w:spacing w:val="3"/>
                      <w:w w:val="96"/>
                      <w:kern w:val="0"/>
                    </w:rPr>
                    <w:t>1</w:t>
                  </w:r>
                  <w:r>
                    <w:rPr>
                      <w:rFonts w:ascii="Times New Roman" w:eastAsia="Times New Roman" w:hAnsi="Times New Roman" w:cs="Times New Roman"/>
                      <w:bCs/>
                      <w:color w:val="000000"/>
                      <w:w w:val="97"/>
                      <w:kern w:val="0"/>
                    </w:rPr>
                    <w:t xml:space="preserve"> </w:t>
                  </w:r>
                  <w:r>
                    <w:rPr>
                      <w:rFonts w:ascii="Times New Roman" w:eastAsia="Times New Roman" w:hAnsi="Times New Roman" w:cs="Times New Roman"/>
                      <w:bCs/>
                      <w:color w:val="000000"/>
                      <w:kern w:val="0"/>
                    </w:rPr>
                    <w:t>Ⅱ</w:t>
                  </w:r>
                  <w:r>
                    <w:rPr>
                      <w:rFonts w:ascii="宋体" w:eastAsia="宋体" w:hAnsi="宋体" w:cs="宋体"/>
                      <w:bCs/>
                      <w:color w:val="000000"/>
                      <w:spacing w:val="11"/>
                      <w:w w:val="94"/>
                      <w:kern w:val="0"/>
                    </w:rPr>
                    <w:t>类</w:t>
                  </w:r>
                </w:p>
              </w:tc>
            </w:tr>
            <w:tr w:rsidR="00E010F3">
              <w:trPr>
                <w:trHeight w:hRule="exact" w:val="859"/>
              </w:trPr>
              <w:tc>
                <w:tcPr>
                  <w:tcW w:w="2348" w:type="dxa"/>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219" w:line="208" w:lineRule="exact"/>
                    <w:ind w:left="1136"/>
                    <w:suppressOverlap/>
                    <w:jc w:val="left"/>
                  </w:pPr>
                  <w:r>
                    <w:rPr>
                      <w:rFonts w:ascii="宋体" w:eastAsia="宋体" w:hAnsi="宋体" w:cs="宋体"/>
                      <w:bCs/>
                      <w:color w:val="000000"/>
                      <w:spacing w:val="5"/>
                      <w:w w:val="97"/>
                      <w:kern w:val="0"/>
                    </w:rPr>
                    <w:t>备</w:t>
                  </w:r>
                  <w:r>
                    <w:rPr>
                      <w:rFonts w:ascii="宋体" w:eastAsia="宋体" w:hAnsi="宋体" w:cs="宋体"/>
                      <w:bCs/>
                      <w:color w:val="000000"/>
                      <w:spacing w:val="-2"/>
                      <w:w w:val="98"/>
                      <w:kern w:val="0"/>
                    </w:rPr>
                    <w:t>注</w:t>
                  </w:r>
                </w:p>
              </w:tc>
              <w:tc>
                <w:tcPr>
                  <w:tcW w:w="7318" w:type="dxa"/>
                  <w:gridSpan w:val="5"/>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81" w:line="281" w:lineRule="exact"/>
                    <w:suppressOverlap/>
                    <w:jc w:val="left"/>
                  </w:pPr>
                  <w:r>
                    <w:rPr>
                      <w:rFonts w:ascii="宋体" w:eastAsia="宋体" w:hAnsi="宋体" w:cs="宋体"/>
                      <w:bCs/>
                      <w:color w:val="000000"/>
                      <w:spacing w:val="1"/>
                      <w:w w:val="99"/>
                      <w:kern w:val="0"/>
                    </w:rPr>
                    <w:t>“</w:t>
                  </w:r>
                  <w:r>
                    <w:rPr>
                      <w:rFonts w:ascii="Times New Roman" w:eastAsia="Times New Roman" w:hAnsi="Times New Roman" w:cs="Times New Roman"/>
                      <w:bCs/>
                      <w:color w:val="000000"/>
                      <w:kern w:val="0"/>
                    </w:rPr>
                    <w:t>ND</w:t>
                  </w:r>
                  <w:r>
                    <w:rPr>
                      <w:rFonts w:ascii="宋体" w:eastAsia="宋体" w:hAnsi="宋体" w:cs="宋体"/>
                      <w:bCs/>
                      <w:color w:val="000000"/>
                      <w:spacing w:val="1"/>
                      <w:w w:val="99"/>
                      <w:kern w:val="0"/>
                    </w:rPr>
                    <w:t>”</w:t>
                  </w:r>
                  <w:r>
                    <w:rPr>
                      <w:rFonts w:ascii="宋体" w:eastAsia="宋体" w:hAnsi="宋体" w:cs="宋体"/>
                      <w:bCs/>
                      <w:color w:val="000000"/>
                      <w:spacing w:val="4"/>
                      <w:w w:val="97"/>
                      <w:kern w:val="0"/>
                    </w:rPr>
                    <w:t>表</w:t>
                  </w:r>
                  <w:r>
                    <w:rPr>
                      <w:rFonts w:ascii="宋体" w:eastAsia="宋体" w:hAnsi="宋体" w:cs="宋体"/>
                      <w:bCs/>
                      <w:color w:val="000000"/>
                      <w:spacing w:val="-1"/>
                      <w:w w:val="98"/>
                      <w:kern w:val="0"/>
                    </w:rPr>
                    <w:t>示</w:t>
                  </w:r>
                  <w:r>
                    <w:rPr>
                      <w:rFonts w:ascii="宋体" w:eastAsia="宋体" w:hAnsi="宋体" w:cs="宋体"/>
                      <w:bCs/>
                      <w:color w:val="000000"/>
                      <w:kern w:val="0"/>
                    </w:rPr>
                    <w:t>未检出，化学需氧量</w:t>
                  </w:r>
                  <w:r>
                    <w:rPr>
                      <w:rFonts w:ascii="宋体" w:eastAsia="宋体" w:hAnsi="宋体" w:cs="宋体"/>
                      <w:bCs/>
                      <w:color w:val="000000"/>
                      <w:spacing w:val="-3"/>
                      <w:w w:val="102"/>
                      <w:kern w:val="0"/>
                    </w:rPr>
                    <w:t>的</w:t>
                  </w:r>
                  <w:r>
                    <w:rPr>
                      <w:rFonts w:ascii="宋体" w:eastAsia="宋体" w:hAnsi="宋体" w:cs="宋体"/>
                      <w:bCs/>
                      <w:color w:val="000000"/>
                      <w:spacing w:val="1"/>
                      <w:w w:val="99"/>
                      <w:kern w:val="0"/>
                    </w:rPr>
                    <w:t>检</w:t>
                  </w:r>
                  <w:r>
                    <w:rPr>
                      <w:rFonts w:ascii="宋体" w:eastAsia="宋体" w:hAnsi="宋体" w:cs="宋体"/>
                      <w:bCs/>
                      <w:color w:val="000000"/>
                      <w:kern w:val="0"/>
                    </w:rPr>
                    <w:t>出</w:t>
                  </w:r>
                  <w:r>
                    <w:rPr>
                      <w:rFonts w:ascii="宋体" w:eastAsia="宋体" w:hAnsi="宋体" w:cs="宋体"/>
                      <w:bCs/>
                      <w:color w:val="000000"/>
                      <w:spacing w:val="3"/>
                      <w:w w:val="98"/>
                      <w:kern w:val="0"/>
                    </w:rPr>
                    <w:t>限</w:t>
                  </w:r>
                  <w:r>
                    <w:rPr>
                      <w:rFonts w:ascii="宋体" w:eastAsia="宋体" w:hAnsi="宋体" w:cs="宋体"/>
                      <w:bCs/>
                      <w:color w:val="000000"/>
                      <w:spacing w:val="17"/>
                      <w:w w:val="91"/>
                      <w:kern w:val="0"/>
                    </w:rPr>
                    <w:t>为</w:t>
                  </w:r>
                  <w:r>
                    <w:rPr>
                      <w:rFonts w:ascii="宋体" w:eastAsia="宋体" w:hAnsi="宋体" w:cs="宋体"/>
                      <w:bCs/>
                      <w:color w:val="000000"/>
                      <w:w w:val="34"/>
                      <w:kern w:val="0"/>
                    </w:rPr>
                    <w:t xml:space="preserve"> </w:t>
                  </w:r>
                  <w:r>
                    <w:rPr>
                      <w:rFonts w:ascii="Times New Roman" w:eastAsia="Times New Roman" w:hAnsi="Times New Roman" w:cs="Times New Roman"/>
                      <w:bCs/>
                      <w:color w:val="000000"/>
                      <w:spacing w:val="-1"/>
                      <w:kern w:val="0"/>
                    </w:rPr>
                    <w:t>4mg/L</w:t>
                  </w:r>
                  <w:r>
                    <w:rPr>
                      <w:rFonts w:ascii="Times New Roman" w:eastAsia="Times New Roman" w:hAnsi="Times New Roman" w:cs="Times New Roman"/>
                      <w:bCs/>
                      <w:color w:val="000000"/>
                      <w:w w:val="5"/>
                      <w:kern w:val="0"/>
                    </w:rPr>
                    <w:t xml:space="preserve"> </w:t>
                  </w:r>
                  <w:r>
                    <w:rPr>
                      <w:rFonts w:ascii="宋体" w:eastAsia="宋体" w:hAnsi="宋体" w:cs="宋体"/>
                      <w:bCs/>
                      <w:color w:val="000000"/>
                      <w:spacing w:val="5"/>
                      <w:w w:val="97"/>
                      <w:kern w:val="0"/>
                    </w:rPr>
                    <w:t>，</w:t>
                  </w:r>
                  <w:r>
                    <w:rPr>
                      <w:rFonts w:ascii="宋体" w:eastAsia="宋体" w:hAnsi="宋体" w:cs="宋体"/>
                      <w:bCs/>
                      <w:color w:val="000000"/>
                      <w:spacing w:val="-4"/>
                      <w:w w:val="99"/>
                      <w:kern w:val="0"/>
                    </w:rPr>
                    <w:t>总</w:t>
                  </w:r>
                  <w:r>
                    <w:rPr>
                      <w:rFonts w:ascii="宋体" w:eastAsia="宋体" w:hAnsi="宋体" w:cs="宋体"/>
                      <w:bCs/>
                      <w:color w:val="000000"/>
                      <w:kern w:val="0"/>
                    </w:rPr>
                    <w:t>磷的检出限</w:t>
                  </w:r>
                  <w:r>
                    <w:rPr>
                      <w:rFonts w:ascii="Times New Roman" w:eastAsia="Times New Roman" w:hAnsi="Times New Roman" w:cs="Times New Roman"/>
                      <w:bCs/>
                      <w:color w:val="000000"/>
                      <w:kern w:val="0"/>
                    </w:rPr>
                    <w:t>0.01mg/L</w:t>
                  </w:r>
                  <w:r>
                    <w:rPr>
                      <w:rFonts w:ascii="Times New Roman" w:eastAsia="Times New Roman" w:hAnsi="Times New Roman" w:cs="Times New Roman"/>
                      <w:bCs/>
                      <w:color w:val="000000"/>
                      <w:w w:val="4"/>
                      <w:kern w:val="0"/>
                    </w:rPr>
                    <w:t xml:space="preserve"> </w:t>
                  </w:r>
                  <w:r>
                    <w:rPr>
                      <w:rFonts w:ascii="宋体" w:eastAsia="宋体" w:hAnsi="宋体" w:cs="宋体"/>
                      <w:bCs/>
                      <w:color w:val="000000"/>
                      <w:spacing w:val="11"/>
                      <w:w w:val="94"/>
                      <w:kern w:val="0"/>
                    </w:rPr>
                    <w:t>。</w:t>
                  </w:r>
                </w:p>
              </w:tc>
            </w:tr>
          </w:tbl>
          <w:p w:rsidR="00E010F3" w:rsidRDefault="00CC2D42">
            <w:pPr>
              <w:spacing w:line="480" w:lineRule="exact"/>
              <w:ind w:firstLineChars="200" w:firstLine="422"/>
              <w:jc w:val="center"/>
              <w:rPr>
                <w:rFonts w:asciiTheme="majorEastAsia" w:eastAsiaTheme="majorEastAsia" w:hAnsiTheme="majorEastAsia"/>
                <w:b/>
                <w:color w:val="000000" w:themeColor="text1"/>
                <w:szCs w:val="21"/>
              </w:rPr>
            </w:pPr>
            <w:r>
              <w:rPr>
                <w:rFonts w:asciiTheme="majorEastAsia" w:eastAsiaTheme="majorEastAsia" w:hAnsiTheme="majorEastAsia" w:hint="eastAsia"/>
                <w:b/>
                <w:color w:val="000000" w:themeColor="text1"/>
                <w:szCs w:val="21"/>
              </w:rPr>
              <w:t>表7-</w:t>
            </w:r>
            <w:r>
              <w:rPr>
                <w:rFonts w:asciiTheme="majorEastAsia" w:eastAsiaTheme="majorEastAsia" w:hAnsiTheme="majorEastAsia"/>
                <w:b/>
                <w:color w:val="000000" w:themeColor="text1"/>
                <w:szCs w:val="21"/>
              </w:rPr>
              <w:t xml:space="preserve">8 </w:t>
            </w:r>
            <w:r>
              <w:rPr>
                <w:rFonts w:asciiTheme="majorEastAsia" w:eastAsiaTheme="majorEastAsia" w:hAnsiTheme="majorEastAsia" w:hint="eastAsia"/>
                <w:b/>
                <w:color w:val="000000" w:themeColor="text1"/>
                <w:szCs w:val="21"/>
              </w:rPr>
              <w:t>地表水监测结果（7</w:t>
            </w:r>
            <w:r>
              <w:rPr>
                <w:rFonts w:asciiTheme="majorEastAsia" w:eastAsiaTheme="majorEastAsia" w:hAnsiTheme="majorEastAsia"/>
                <w:b/>
                <w:color w:val="000000" w:themeColor="text1"/>
                <w:szCs w:val="21"/>
              </w:rPr>
              <w:t>.15</w:t>
            </w:r>
            <w:r>
              <w:rPr>
                <w:rFonts w:asciiTheme="majorEastAsia" w:eastAsiaTheme="majorEastAsia" w:hAnsiTheme="majorEastAsia" w:hint="eastAsia"/>
                <w:b/>
                <w:color w:val="000000" w:themeColor="text1"/>
                <w:szCs w:val="21"/>
              </w:rPr>
              <w:t>）</w:t>
            </w:r>
          </w:p>
          <w:tbl>
            <w:tblPr>
              <w:tblpPr w:leftFromText="180" w:rightFromText="180" w:vertAnchor="text" w:tblpXSpec="center" w:tblpY="1"/>
              <w:tblOverlap w:val="never"/>
              <w:tblW w:w="9666" w:type="dxa"/>
              <w:jc w:val="center"/>
              <w:tblLayout w:type="fixed"/>
              <w:tblCellMar>
                <w:left w:w="0" w:type="dxa"/>
                <w:right w:w="0" w:type="dxa"/>
              </w:tblCellMar>
              <w:tblLook w:val="04A0"/>
            </w:tblPr>
            <w:tblGrid>
              <w:gridCol w:w="2382"/>
              <w:gridCol w:w="1556"/>
              <w:gridCol w:w="1558"/>
              <w:gridCol w:w="1556"/>
              <w:gridCol w:w="1558"/>
              <w:gridCol w:w="1056"/>
            </w:tblGrid>
            <w:tr w:rsidR="00E010F3">
              <w:trPr>
                <w:trHeight w:hRule="exact" w:val="597"/>
                <w:jc w:val="center"/>
              </w:trPr>
              <w:tc>
                <w:tcPr>
                  <w:tcW w:w="2382"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CC2D42">
                  <w:pPr>
                    <w:autoSpaceDE w:val="0"/>
                    <w:autoSpaceDN w:val="0"/>
                    <w:spacing w:before="57" w:line="209" w:lineRule="exact"/>
                    <w:ind w:firstLineChars="700" w:firstLine="1494"/>
                    <w:jc w:val="left"/>
                  </w:pPr>
                  <w:r>
                    <w:rPr>
                      <w:rFonts w:ascii="宋体" w:eastAsia="宋体" w:hAnsi="宋体" w:cs="宋体"/>
                      <w:bCs/>
                      <w:color w:val="000000"/>
                      <w:spacing w:val="5"/>
                      <w:w w:val="97"/>
                      <w:kern w:val="0"/>
                    </w:rPr>
                    <w:t>样</w:t>
                  </w:r>
                  <w:r>
                    <w:rPr>
                      <w:rFonts w:ascii="宋体" w:eastAsia="宋体" w:hAnsi="宋体" w:cs="宋体"/>
                      <w:bCs/>
                      <w:color w:val="000000"/>
                      <w:spacing w:val="-2"/>
                      <w:w w:val="98"/>
                      <w:kern w:val="0"/>
                    </w:rPr>
                    <w:t>品</w:t>
                  </w:r>
                  <w:r>
                    <w:rPr>
                      <w:rFonts w:ascii="宋体" w:eastAsia="宋体" w:hAnsi="宋体" w:cs="宋体"/>
                      <w:bCs/>
                      <w:color w:val="000000"/>
                      <w:kern w:val="0"/>
                    </w:rPr>
                    <w:t>名称</w:t>
                  </w:r>
                </w:p>
                <w:p w:rsidR="00E010F3" w:rsidRDefault="00E010F3">
                  <w:pPr>
                    <w:autoSpaceDE w:val="0"/>
                    <w:autoSpaceDN w:val="0"/>
                    <w:spacing w:line="552" w:lineRule="exact"/>
                    <w:jc w:val="left"/>
                  </w:pPr>
                </w:p>
                <w:p w:rsidR="00E010F3" w:rsidRDefault="00CC2D42">
                  <w:pPr>
                    <w:autoSpaceDE w:val="0"/>
                    <w:autoSpaceDN w:val="0"/>
                    <w:spacing w:line="209" w:lineRule="exact"/>
                    <w:ind w:left="107"/>
                    <w:jc w:val="left"/>
                  </w:pPr>
                  <w:r>
                    <w:rPr>
                      <w:rFonts w:ascii="宋体" w:eastAsia="宋体" w:hAnsi="宋体" w:cs="宋体"/>
                      <w:bCs/>
                      <w:color w:val="000000"/>
                      <w:spacing w:val="5"/>
                      <w:w w:val="97"/>
                      <w:kern w:val="0"/>
                    </w:rPr>
                    <w:t>检</w:t>
                  </w:r>
                  <w:r>
                    <w:rPr>
                      <w:rFonts w:ascii="宋体" w:eastAsia="宋体" w:hAnsi="宋体" w:cs="宋体"/>
                      <w:bCs/>
                      <w:color w:val="000000"/>
                      <w:spacing w:val="-2"/>
                      <w:w w:val="98"/>
                      <w:kern w:val="0"/>
                    </w:rPr>
                    <w:t>测</w:t>
                  </w:r>
                  <w:r>
                    <w:rPr>
                      <w:rFonts w:ascii="宋体" w:eastAsia="宋体" w:hAnsi="宋体" w:cs="宋体"/>
                      <w:bCs/>
                      <w:color w:val="000000"/>
                      <w:kern w:val="0"/>
                    </w:rPr>
                    <w:t>项目</w:t>
                  </w:r>
                </w:p>
              </w:tc>
              <w:tc>
                <w:tcPr>
                  <w:tcW w:w="3114" w:type="dxa"/>
                  <w:gridSpan w:val="2"/>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56" w:line="281" w:lineRule="exact"/>
                    <w:jc w:val="left"/>
                  </w:pPr>
                  <w:r>
                    <w:rPr>
                      <w:rFonts w:ascii="宋体" w:eastAsia="宋体" w:hAnsi="宋体" w:cs="宋体"/>
                      <w:bCs/>
                      <w:color w:val="000000"/>
                      <w:spacing w:val="5"/>
                      <w:w w:val="97"/>
                      <w:kern w:val="0"/>
                    </w:rPr>
                    <w:t>云</w:t>
                  </w:r>
                  <w:r>
                    <w:rPr>
                      <w:rFonts w:ascii="宋体" w:eastAsia="宋体" w:hAnsi="宋体" w:cs="宋体"/>
                      <w:bCs/>
                      <w:color w:val="000000"/>
                      <w:spacing w:val="-2"/>
                      <w:w w:val="98"/>
                      <w:kern w:val="0"/>
                    </w:rPr>
                    <w:t>谷</w:t>
                  </w:r>
                  <w:r>
                    <w:rPr>
                      <w:rFonts w:ascii="宋体" w:eastAsia="宋体" w:hAnsi="宋体" w:cs="宋体"/>
                      <w:bCs/>
                      <w:color w:val="000000"/>
                      <w:kern w:val="0"/>
                    </w:rPr>
                    <w:t>片区污水处理站上游</w:t>
                  </w:r>
                  <w:r>
                    <w:rPr>
                      <w:rFonts w:ascii="宋体" w:eastAsia="宋体" w:hAnsi="宋体" w:cs="宋体"/>
                      <w:bCs/>
                      <w:color w:val="000000"/>
                      <w:w w:val="50"/>
                      <w:kern w:val="0"/>
                    </w:rPr>
                    <w:t xml:space="preserve"> </w:t>
                  </w:r>
                  <w:r>
                    <w:rPr>
                      <w:rFonts w:ascii="Times New Roman" w:eastAsia="Times New Roman" w:hAnsi="Times New Roman" w:cs="Times New Roman"/>
                      <w:bCs/>
                      <w:color w:val="000000"/>
                      <w:spacing w:val="-1"/>
                      <w:w w:val="101"/>
                      <w:kern w:val="0"/>
                    </w:rPr>
                    <w:t>500m</w:t>
                  </w:r>
                </w:p>
              </w:tc>
              <w:tc>
                <w:tcPr>
                  <w:tcW w:w="3114" w:type="dxa"/>
                  <w:gridSpan w:val="2"/>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56" w:line="281" w:lineRule="exact"/>
                    <w:jc w:val="left"/>
                  </w:pPr>
                  <w:r>
                    <w:rPr>
                      <w:rFonts w:ascii="宋体" w:eastAsia="宋体" w:hAnsi="宋体" w:cs="宋体"/>
                      <w:bCs/>
                      <w:color w:val="000000"/>
                      <w:spacing w:val="5"/>
                      <w:w w:val="97"/>
                      <w:kern w:val="0"/>
                    </w:rPr>
                    <w:t>云</w:t>
                  </w:r>
                  <w:r>
                    <w:rPr>
                      <w:rFonts w:ascii="宋体" w:eastAsia="宋体" w:hAnsi="宋体" w:cs="宋体"/>
                      <w:bCs/>
                      <w:color w:val="000000"/>
                      <w:spacing w:val="-2"/>
                      <w:w w:val="98"/>
                      <w:kern w:val="0"/>
                    </w:rPr>
                    <w:t>谷</w:t>
                  </w:r>
                  <w:r>
                    <w:rPr>
                      <w:rFonts w:ascii="宋体" w:eastAsia="宋体" w:hAnsi="宋体" w:cs="宋体"/>
                      <w:bCs/>
                      <w:color w:val="000000"/>
                      <w:kern w:val="0"/>
                    </w:rPr>
                    <w:t>片区污水处理站下游</w:t>
                  </w:r>
                  <w:r>
                    <w:rPr>
                      <w:rFonts w:ascii="宋体" w:eastAsia="宋体" w:hAnsi="宋体" w:cs="宋体"/>
                      <w:bCs/>
                      <w:color w:val="000000"/>
                      <w:w w:val="50"/>
                      <w:kern w:val="0"/>
                    </w:rPr>
                    <w:t xml:space="preserve"> </w:t>
                  </w:r>
                  <w:r>
                    <w:rPr>
                      <w:rFonts w:ascii="Times New Roman" w:eastAsia="Times New Roman" w:hAnsi="Times New Roman" w:cs="Times New Roman"/>
                      <w:bCs/>
                      <w:color w:val="000000"/>
                      <w:kern w:val="0"/>
                    </w:rPr>
                    <w:t>1000m</w:t>
                  </w:r>
                </w:p>
              </w:tc>
              <w:tc>
                <w:tcPr>
                  <w:tcW w:w="1056" w:type="dxa"/>
                  <w:vMerge w:val="restart"/>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494" w:lineRule="exact"/>
                    <w:jc w:val="left"/>
                  </w:pPr>
                </w:p>
                <w:p w:rsidR="00E010F3" w:rsidRDefault="00CC2D42">
                  <w:pPr>
                    <w:autoSpaceDE w:val="0"/>
                    <w:autoSpaceDN w:val="0"/>
                    <w:spacing w:line="209" w:lineRule="exact"/>
                    <w:ind w:firstLineChars="100" w:firstLine="213"/>
                    <w:jc w:val="left"/>
                  </w:pPr>
                  <w:r>
                    <w:rPr>
                      <w:rFonts w:ascii="宋体" w:eastAsia="宋体" w:hAnsi="宋体" w:cs="宋体"/>
                      <w:bCs/>
                      <w:color w:val="000000"/>
                      <w:spacing w:val="5"/>
                      <w:w w:val="97"/>
                      <w:kern w:val="0"/>
                    </w:rPr>
                    <w:t>标</w:t>
                  </w:r>
                  <w:r>
                    <w:rPr>
                      <w:rFonts w:ascii="宋体" w:eastAsia="宋体" w:hAnsi="宋体" w:cs="宋体"/>
                      <w:bCs/>
                      <w:color w:val="000000"/>
                      <w:spacing w:val="-2"/>
                      <w:w w:val="98"/>
                      <w:kern w:val="0"/>
                    </w:rPr>
                    <w:t>准</w:t>
                  </w:r>
                  <w:r>
                    <w:rPr>
                      <w:rFonts w:ascii="宋体" w:eastAsia="宋体" w:hAnsi="宋体" w:cs="宋体"/>
                      <w:bCs/>
                      <w:color w:val="000000"/>
                      <w:kern w:val="0"/>
                    </w:rPr>
                    <w:t>限值</w:t>
                  </w:r>
                </w:p>
              </w:tc>
            </w:tr>
            <w:tr w:rsidR="00E010F3">
              <w:trPr>
                <w:trHeight w:hRule="exact" w:val="597"/>
                <w:jc w:val="center"/>
              </w:trPr>
              <w:tc>
                <w:tcPr>
                  <w:tcW w:w="2382" w:type="dxa"/>
                  <w:vMerge/>
                  <w:tcBorders>
                    <w:left w:val="single" w:sz="2" w:space="0" w:color="000000"/>
                    <w:bottom w:val="single" w:sz="2" w:space="0" w:color="000000"/>
                    <w:right w:val="single" w:sz="2" w:space="0" w:color="000000"/>
                  </w:tcBorders>
                </w:tcPr>
                <w:p w:rsidR="00E010F3" w:rsidRDefault="00CC2D42">
                  <w:pPr>
                    <w:autoSpaceDE w:val="0"/>
                    <w:autoSpaceDN w:val="0"/>
                    <w:spacing w:before="57" w:line="209" w:lineRule="exact"/>
                    <w:ind w:left="1594"/>
                    <w:jc w:val="left"/>
                  </w:pPr>
                  <w:r>
                    <w:rPr>
                      <w:rFonts w:ascii="宋体" w:eastAsia="宋体" w:hAnsi="宋体" w:cs="宋体"/>
                      <w:bCs/>
                      <w:color w:val="000000"/>
                      <w:spacing w:val="5"/>
                      <w:w w:val="97"/>
                      <w:kern w:val="0"/>
                    </w:rPr>
                    <w:t>样</w:t>
                  </w:r>
                  <w:r>
                    <w:rPr>
                      <w:rFonts w:ascii="宋体" w:eastAsia="宋体" w:hAnsi="宋体" w:cs="宋体"/>
                      <w:bCs/>
                      <w:color w:val="000000"/>
                      <w:spacing w:val="-2"/>
                      <w:w w:val="98"/>
                      <w:kern w:val="0"/>
                    </w:rPr>
                    <w:t>品</w:t>
                  </w:r>
                  <w:r>
                    <w:rPr>
                      <w:rFonts w:ascii="宋体" w:eastAsia="宋体" w:hAnsi="宋体" w:cs="宋体"/>
                      <w:bCs/>
                      <w:color w:val="000000"/>
                      <w:kern w:val="0"/>
                    </w:rPr>
                    <w:t>名称</w:t>
                  </w:r>
                </w:p>
                <w:p w:rsidR="00E010F3" w:rsidRDefault="00E010F3">
                  <w:pPr>
                    <w:autoSpaceDE w:val="0"/>
                    <w:autoSpaceDN w:val="0"/>
                    <w:spacing w:line="552" w:lineRule="exact"/>
                    <w:jc w:val="left"/>
                  </w:pPr>
                </w:p>
                <w:p w:rsidR="00E010F3" w:rsidRDefault="00CC2D42">
                  <w:pPr>
                    <w:autoSpaceDE w:val="0"/>
                    <w:autoSpaceDN w:val="0"/>
                    <w:spacing w:line="209" w:lineRule="exact"/>
                    <w:ind w:left="107"/>
                    <w:jc w:val="left"/>
                  </w:pPr>
                  <w:r>
                    <w:rPr>
                      <w:rFonts w:ascii="宋体" w:eastAsia="宋体" w:hAnsi="宋体" w:cs="宋体"/>
                      <w:bCs/>
                      <w:color w:val="000000"/>
                      <w:spacing w:val="5"/>
                      <w:w w:val="97"/>
                      <w:kern w:val="0"/>
                    </w:rPr>
                    <w:t>检</w:t>
                  </w:r>
                  <w:r>
                    <w:rPr>
                      <w:rFonts w:ascii="宋体" w:eastAsia="宋体" w:hAnsi="宋体" w:cs="宋体"/>
                      <w:bCs/>
                      <w:color w:val="000000"/>
                      <w:spacing w:val="-2"/>
                      <w:w w:val="98"/>
                      <w:kern w:val="0"/>
                    </w:rPr>
                    <w:t>测</w:t>
                  </w:r>
                  <w:r>
                    <w:rPr>
                      <w:rFonts w:ascii="宋体" w:eastAsia="宋体" w:hAnsi="宋体" w:cs="宋体"/>
                      <w:bCs/>
                      <w:color w:val="000000"/>
                      <w:kern w:val="0"/>
                    </w:rPr>
                    <w:t>项目</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57" w:line="281" w:lineRule="exact"/>
                    <w:ind w:left="619"/>
                    <w:jc w:val="left"/>
                  </w:pPr>
                  <w:r>
                    <w:rPr>
                      <w:rFonts w:ascii="Times New Roman" w:eastAsia="Times New Roman" w:hAnsi="Times New Roman" w:cs="Times New Roman"/>
                      <w:bCs/>
                      <w:color w:val="000000"/>
                      <w:kern w:val="0"/>
                    </w:rPr>
                    <w:t>1</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spacing w:val="9"/>
                      <w:w w:val="95"/>
                      <w:kern w:val="0"/>
                    </w:rPr>
                    <w:t>次</w:t>
                  </w:r>
                  <w:r>
                    <w:rPr>
                      <w:rFonts w:ascii="宋体" w:eastAsia="宋体" w:hAnsi="宋体" w:cs="宋体"/>
                      <w:bCs/>
                      <w:color w:val="000000"/>
                      <w:spacing w:val="-8"/>
                      <w:w w:val="99"/>
                      <w:kern w:val="0"/>
                    </w:rPr>
                    <w:t>值</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57" w:line="281" w:lineRule="exact"/>
                    <w:ind w:left="620"/>
                    <w:jc w:val="left"/>
                  </w:pPr>
                  <w:r>
                    <w:rPr>
                      <w:rFonts w:ascii="Times New Roman" w:eastAsia="Times New Roman" w:hAnsi="Times New Roman" w:cs="Times New Roman"/>
                      <w:bCs/>
                      <w:color w:val="000000"/>
                      <w:kern w:val="0"/>
                    </w:rPr>
                    <w:t>2</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spacing w:val="9"/>
                      <w:w w:val="95"/>
                      <w:kern w:val="0"/>
                    </w:rPr>
                    <w:t>次</w:t>
                  </w:r>
                  <w:r>
                    <w:rPr>
                      <w:rFonts w:ascii="宋体" w:eastAsia="宋体" w:hAnsi="宋体" w:cs="宋体"/>
                      <w:bCs/>
                      <w:color w:val="000000"/>
                      <w:spacing w:val="-8"/>
                      <w:w w:val="99"/>
                      <w:kern w:val="0"/>
                    </w:rPr>
                    <w:t>值</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57" w:line="281" w:lineRule="exact"/>
                    <w:ind w:left="619"/>
                    <w:jc w:val="left"/>
                  </w:pPr>
                  <w:r>
                    <w:rPr>
                      <w:rFonts w:ascii="Times New Roman" w:eastAsia="Times New Roman" w:hAnsi="Times New Roman" w:cs="Times New Roman"/>
                      <w:bCs/>
                      <w:color w:val="000000"/>
                      <w:kern w:val="0"/>
                    </w:rPr>
                    <w:t>1</w:t>
                  </w:r>
                  <w:r>
                    <w:rPr>
                      <w:rFonts w:ascii="Times New Roman" w:eastAsia="Times New Roman" w:hAnsi="Times New Roman" w:cs="Times New Roman"/>
                      <w:bCs/>
                      <w:color w:val="000000"/>
                      <w:w w:val="97"/>
                      <w:kern w:val="0"/>
                    </w:rPr>
                    <w:t xml:space="preserve"> </w:t>
                  </w:r>
                  <w:r>
                    <w:rPr>
                      <w:rFonts w:ascii="宋体" w:eastAsia="宋体" w:hAnsi="宋体" w:cs="宋体"/>
                      <w:bCs/>
                      <w:color w:val="000000"/>
                      <w:kern w:val="0"/>
                    </w:rPr>
                    <w:t>次</w:t>
                  </w:r>
                  <w:r>
                    <w:rPr>
                      <w:rFonts w:ascii="宋体" w:eastAsia="宋体" w:hAnsi="宋体" w:cs="宋体"/>
                      <w:bCs/>
                      <w:color w:val="000000"/>
                      <w:spacing w:val="7"/>
                      <w:w w:val="96"/>
                      <w:kern w:val="0"/>
                    </w:rPr>
                    <w:t>值</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57" w:line="281" w:lineRule="exact"/>
                    <w:ind w:left="620"/>
                    <w:jc w:val="left"/>
                  </w:pPr>
                  <w:r>
                    <w:rPr>
                      <w:rFonts w:ascii="Times New Roman" w:eastAsia="Times New Roman" w:hAnsi="Times New Roman" w:cs="Times New Roman"/>
                      <w:bCs/>
                      <w:color w:val="000000"/>
                      <w:kern w:val="0"/>
                    </w:rPr>
                    <w:t>2</w:t>
                  </w:r>
                  <w:r>
                    <w:rPr>
                      <w:rFonts w:ascii="Times New Roman" w:eastAsia="Times New Roman" w:hAnsi="Times New Roman" w:cs="Times New Roman"/>
                      <w:bCs/>
                      <w:color w:val="000000"/>
                      <w:w w:val="97"/>
                      <w:kern w:val="0"/>
                    </w:rPr>
                    <w:t xml:space="preserve"> </w:t>
                  </w:r>
                  <w:r>
                    <w:rPr>
                      <w:rFonts w:ascii="宋体" w:eastAsia="宋体" w:hAnsi="宋体" w:cs="宋体"/>
                      <w:bCs/>
                      <w:color w:val="000000"/>
                      <w:kern w:val="0"/>
                    </w:rPr>
                    <w:t>次</w:t>
                  </w:r>
                  <w:r>
                    <w:rPr>
                      <w:rFonts w:ascii="宋体" w:eastAsia="宋体" w:hAnsi="宋体" w:cs="宋体"/>
                      <w:bCs/>
                      <w:color w:val="000000"/>
                      <w:spacing w:val="7"/>
                      <w:w w:val="96"/>
                      <w:kern w:val="0"/>
                    </w:rPr>
                    <w:t>值</w:t>
                  </w:r>
                </w:p>
              </w:tc>
              <w:tc>
                <w:tcPr>
                  <w:tcW w:w="1056" w:type="dxa"/>
                  <w:vMerge/>
                  <w:tcBorders>
                    <w:left w:val="single" w:sz="2" w:space="0" w:color="000000"/>
                    <w:bottom w:val="single" w:sz="2" w:space="0" w:color="000000"/>
                    <w:right w:val="single" w:sz="2" w:space="0" w:color="000000"/>
                  </w:tcBorders>
                </w:tcPr>
                <w:p w:rsidR="00E010F3" w:rsidRDefault="00E010F3">
                  <w:pPr>
                    <w:autoSpaceDE w:val="0"/>
                    <w:autoSpaceDN w:val="0"/>
                    <w:spacing w:line="494" w:lineRule="exact"/>
                    <w:jc w:val="left"/>
                  </w:pPr>
                </w:p>
                <w:p w:rsidR="00E010F3" w:rsidRDefault="00CC2D42">
                  <w:pPr>
                    <w:autoSpaceDE w:val="0"/>
                    <w:autoSpaceDN w:val="0"/>
                    <w:spacing w:line="209" w:lineRule="exact"/>
                    <w:ind w:left="221"/>
                    <w:jc w:val="left"/>
                  </w:pPr>
                  <w:r>
                    <w:rPr>
                      <w:rFonts w:ascii="宋体" w:eastAsia="宋体" w:hAnsi="宋体" w:cs="宋体"/>
                      <w:bCs/>
                      <w:color w:val="000000"/>
                      <w:spacing w:val="5"/>
                      <w:w w:val="97"/>
                      <w:kern w:val="0"/>
                    </w:rPr>
                    <w:t>标</w:t>
                  </w:r>
                  <w:r>
                    <w:rPr>
                      <w:rFonts w:ascii="宋体" w:eastAsia="宋体" w:hAnsi="宋体" w:cs="宋体"/>
                      <w:bCs/>
                      <w:color w:val="000000"/>
                      <w:spacing w:val="-2"/>
                      <w:w w:val="98"/>
                      <w:kern w:val="0"/>
                    </w:rPr>
                    <w:t>准</w:t>
                  </w:r>
                  <w:r>
                    <w:rPr>
                      <w:rFonts w:ascii="宋体" w:eastAsia="宋体" w:hAnsi="宋体" w:cs="宋体"/>
                      <w:bCs/>
                      <w:color w:val="000000"/>
                      <w:kern w:val="0"/>
                    </w:rPr>
                    <w:t>限值</w:t>
                  </w:r>
                </w:p>
              </w:tc>
            </w:tr>
            <w:tr w:rsidR="00E010F3">
              <w:trPr>
                <w:trHeight w:hRule="exact" w:val="632"/>
                <w:jc w:val="center"/>
              </w:trPr>
              <w:tc>
                <w:tcPr>
                  <w:tcW w:w="23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4" w:line="282" w:lineRule="exact"/>
                    <w:ind w:left="697"/>
                    <w:jc w:val="left"/>
                  </w:pPr>
                  <w:r>
                    <w:rPr>
                      <w:rFonts w:ascii="Times New Roman" w:eastAsia="Times New Roman" w:hAnsi="Times New Roman" w:cs="Times New Roman"/>
                      <w:bCs/>
                      <w:color w:val="000000"/>
                      <w:kern w:val="0"/>
                    </w:rPr>
                    <w:t>pH</w:t>
                  </w:r>
                  <w:r>
                    <w:rPr>
                      <w:rFonts w:ascii="宋体" w:eastAsia="宋体" w:hAnsi="宋体" w:cs="宋体"/>
                      <w:bCs/>
                      <w:color w:val="000000"/>
                      <w:spacing w:val="5"/>
                      <w:w w:val="97"/>
                      <w:kern w:val="0"/>
                    </w:rPr>
                    <w:t>（</w:t>
                  </w:r>
                  <w:r>
                    <w:rPr>
                      <w:rFonts w:ascii="宋体" w:eastAsia="宋体" w:hAnsi="宋体" w:cs="宋体"/>
                      <w:bCs/>
                      <w:color w:val="000000"/>
                      <w:spacing w:val="-4"/>
                      <w:w w:val="99"/>
                      <w:kern w:val="0"/>
                    </w:rPr>
                    <w:t>无</w:t>
                  </w:r>
                  <w:r>
                    <w:rPr>
                      <w:rFonts w:ascii="宋体" w:eastAsia="宋体" w:hAnsi="宋体" w:cs="宋体"/>
                      <w:bCs/>
                      <w:color w:val="000000"/>
                      <w:kern w:val="0"/>
                    </w:rPr>
                    <w:t>量纲）</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4" w:line="282" w:lineRule="exact"/>
                    <w:ind w:left="725"/>
                    <w:jc w:val="left"/>
                  </w:pPr>
                  <w:r>
                    <w:rPr>
                      <w:rFonts w:ascii="Times New Roman" w:eastAsia="Times New Roman" w:hAnsi="Times New Roman" w:cs="Times New Roman"/>
                      <w:bCs/>
                      <w:color w:val="000000"/>
                      <w:kern w:val="0"/>
                    </w:rPr>
                    <w:t>7.23</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4" w:line="282" w:lineRule="exact"/>
                    <w:ind w:left="725"/>
                    <w:jc w:val="left"/>
                  </w:pPr>
                  <w:r>
                    <w:rPr>
                      <w:rFonts w:ascii="Times New Roman" w:eastAsia="Times New Roman" w:hAnsi="Times New Roman" w:cs="Times New Roman"/>
                      <w:bCs/>
                      <w:color w:val="000000"/>
                      <w:kern w:val="0"/>
                    </w:rPr>
                    <w:t>7.33</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4" w:line="282" w:lineRule="exact"/>
                    <w:ind w:left="729"/>
                    <w:jc w:val="left"/>
                  </w:pPr>
                  <w:r>
                    <w:rPr>
                      <w:rFonts w:ascii="Times New Roman" w:eastAsia="Times New Roman" w:hAnsi="Times New Roman" w:cs="Times New Roman"/>
                      <w:bCs/>
                      <w:color w:val="000000"/>
                      <w:spacing w:val="2"/>
                      <w:w w:val="96"/>
                      <w:kern w:val="0"/>
                    </w:rPr>
                    <w:t>7.11</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4" w:line="282" w:lineRule="exact"/>
                    <w:ind w:left="726"/>
                    <w:jc w:val="left"/>
                  </w:pPr>
                  <w:r>
                    <w:rPr>
                      <w:rFonts w:ascii="Times New Roman" w:eastAsia="Times New Roman" w:hAnsi="Times New Roman" w:cs="Times New Roman"/>
                      <w:bCs/>
                      <w:color w:val="000000"/>
                      <w:kern w:val="0"/>
                    </w:rPr>
                    <w:t>7.27</w:t>
                  </w:r>
                </w:p>
              </w:tc>
              <w:tc>
                <w:tcPr>
                  <w:tcW w:w="10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4" w:line="282" w:lineRule="exact"/>
                    <w:ind w:left="500"/>
                    <w:jc w:val="left"/>
                  </w:pPr>
                  <w:r>
                    <w:rPr>
                      <w:rFonts w:ascii="Times New Roman" w:eastAsia="Times New Roman" w:hAnsi="Times New Roman" w:cs="Times New Roman"/>
                      <w:bCs/>
                      <w:color w:val="000000"/>
                      <w:w w:val="99"/>
                      <w:kern w:val="0"/>
                    </w:rPr>
                    <w:t>6-9</w:t>
                  </w:r>
                </w:p>
              </w:tc>
            </w:tr>
            <w:tr w:rsidR="00E010F3">
              <w:trPr>
                <w:trHeight w:hRule="exact" w:val="719"/>
                <w:jc w:val="center"/>
              </w:trPr>
              <w:tc>
                <w:tcPr>
                  <w:tcW w:w="23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217" w:line="281" w:lineRule="exact"/>
                    <w:ind w:left="598"/>
                    <w:jc w:val="left"/>
                  </w:pPr>
                  <w:r>
                    <w:rPr>
                      <w:rFonts w:ascii="宋体" w:eastAsia="宋体" w:hAnsi="宋体" w:cs="宋体"/>
                      <w:bCs/>
                      <w:color w:val="000000"/>
                      <w:spacing w:val="5"/>
                      <w:w w:val="97"/>
                      <w:kern w:val="0"/>
                    </w:rPr>
                    <w:t>溶</w:t>
                  </w:r>
                  <w:r>
                    <w:rPr>
                      <w:rFonts w:ascii="宋体" w:eastAsia="宋体" w:hAnsi="宋体" w:cs="宋体"/>
                      <w:bCs/>
                      <w:color w:val="000000"/>
                      <w:spacing w:val="-2"/>
                      <w:w w:val="98"/>
                      <w:kern w:val="0"/>
                    </w:rPr>
                    <w:t>解</w:t>
                  </w:r>
                  <w:r>
                    <w:rPr>
                      <w:rFonts w:ascii="宋体" w:eastAsia="宋体" w:hAnsi="宋体" w:cs="宋体"/>
                      <w:bCs/>
                      <w:color w:val="000000"/>
                      <w:kern w:val="0"/>
                    </w:rPr>
                    <w:t>氧（</w:t>
                  </w:r>
                  <w:r>
                    <w:rPr>
                      <w:rFonts w:ascii="Times New Roman" w:eastAsia="Times New Roman" w:hAnsi="Times New Roman" w:cs="Times New Roman"/>
                      <w:bCs/>
                      <w:color w:val="000000"/>
                      <w:spacing w:val="3"/>
                      <w:w w:val="97"/>
                      <w:kern w:val="0"/>
                    </w:rPr>
                    <w:t>mg/L</w:t>
                  </w:r>
                  <w:r>
                    <w:rPr>
                      <w:rFonts w:ascii="宋体" w:eastAsia="宋体" w:hAnsi="宋体" w:cs="宋体"/>
                      <w:bCs/>
                      <w:color w:val="000000"/>
                      <w:w w:val="99"/>
                      <w:kern w:val="0"/>
                    </w:rPr>
                    <w:t>）</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217" w:line="281" w:lineRule="exact"/>
                    <w:ind w:left="725"/>
                    <w:jc w:val="left"/>
                  </w:pPr>
                  <w:r>
                    <w:rPr>
                      <w:rFonts w:ascii="Times New Roman" w:eastAsia="Times New Roman" w:hAnsi="Times New Roman" w:cs="Times New Roman"/>
                      <w:bCs/>
                      <w:color w:val="000000"/>
                      <w:kern w:val="0"/>
                    </w:rPr>
                    <w:t>6.89</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217" w:line="281" w:lineRule="exact"/>
                    <w:ind w:left="725"/>
                    <w:jc w:val="left"/>
                  </w:pPr>
                  <w:r>
                    <w:rPr>
                      <w:rFonts w:ascii="Times New Roman" w:eastAsia="Times New Roman" w:hAnsi="Times New Roman" w:cs="Times New Roman"/>
                      <w:bCs/>
                      <w:color w:val="000000"/>
                      <w:kern w:val="0"/>
                    </w:rPr>
                    <w:t>6.58</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217" w:line="281" w:lineRule="exact"/>
                    <w:ind w:left="724"/>
                    <w:jc w:val="left"/>
                  </w:pPr>
                  <w:r>
                    <w:rPr>
                      <w:rFonts w:ascii="Times New Roman" w:eastAsia="Times New Roman" w:hAnsi="Times New Roman" w:cs="Times New Roman"/>
                      <w:bCs/>
                      <w:color w:val="000000"/>
                      <w:kern w:val="0"/>
                    </w:rPr>
                    <w:t>6.68</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217" w:line="281" w:lineRule="exact"/>
                    <w:ind w:left="726"/>
                    <w:jc w:val="left"/>
                  </w:pPr>
                  <w:r>
                    <w:rPr>
                      <w:rFonts w:ascii="Times New Roman" w:eastAsia="Times New Roman" w:hAnsi="Times New Roman" w:cs="Times New Roman"/>
                      <w:bCs/>
                      <w:color w:val="000000"/>
                      <w:kern w:val="0"/>
                    </w:rPr>
                    <w:t>6.96</w:t>
                  </w:r>
                </w:p>
              </w:tc>
              <w:tc>
                <w:tcPr>
                  <w:tcW w:w="10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217" w:line="281" w:lineRule="exact"/>
                    <w:ind w:left="483"/>
                    <w:jc w:val="left"/>
                  </w:pPr>
                  <w:r>
                    <w:rPr>
                      <w:rFonts w:ascii="宋体" w:eastAsia="宋体" w:hAnsi="宋体" w:cs="宋体"/>
                      <w:bCs/>
                      <w:color w:val="000000"/>
                      <w:spacing w:val="5"/>
                      <w:w w:val="97"/>
                      <w:kern w:val="0"/>
                    </w:rPr>
                    <w:t>≥</w:t>
                  </w:r>
                  <w:r>
                    <w:rPr>
                      <w:rFonts w:ascii="Times New Roman" w:eastAsia="Times New Roman" w:hAnsi="Times New Roman" w:cs="Times New Roman"/>
                      <w:bCs/>
                      <w:color w:val="000000"/>
                      <w:spacing w:val="-1"/>
                      <w:w w:val="96"/>
                      <w:kern w:val="0"/>
                    </w:rPr>
                    <w:t>6</w:t>
                  </w:r>
                </w:p>
              </w:tc>
            </w:tr>
            <w:tr w:rsidR="00E010F3">
              <w:trPr>
                <w:trHeight w:hRule="exact" w:val="632"/>
                <w:jc w:val="center"/>
              </w:trPr>
              <w:tc>
                <w:tcPr>
                  <w:tcW w:w="23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4" w:line="281" w:lineRule="exact"/>
                    <w:ind w:left="387"/>
                    <w:jc w:val="left"/>
                  </w:pPr>
                  <w:r>
                    <w:rPr>
                      <w:rFonts w:ascii="宋体" w:eastAsia="宋体" w:hAnsi="宋体" w:cs="宋体"/>
                      <w:bCs/>
                      <w:color w:val="000000"/>
                      <w:spacing w:val="5"/>
                      <w:w w:val="97"/>
                      <w:kern w:val="0"/>
                    </w:rPr>
                    <w:t>化</w:t>
                  </w:r>
                  <w:r>
                    <w:rPr>
                      <w:rFonts w:ascii="宋体" w:eastAsia="宋体" w:hAnsi="宋体" w:cs="宋体"/>
                      <w:bCs/>
                      <w:color w:val="000000"/>
                      <w:spacing w:val="-2"/>
                      <w:w w:val="98"/>
                      <w:kern w:val="0"/>
                    </w:rPr>
                    <w:t>学</w:t>
                  </w:r>
                  <w:r>
                    <w:rPr>
                      <w:rFonts w:ascii="宋体" w:eastAsia="宋体" w:hAnsi="宋体" w:cs="宋体"/>
                      <w:bCs/>
                      <w:color w:val="000000"/>
                      <w:kern w:val="0"/>
                    </w:rPr>
                    <w:t>需氧量（</w:t>
                  </w:r>
                  <w:r>
                    <w:rPr>
                      <w:rFonts w:ascii="Times New Roman" w:eastAsia="Times New Roman" w:hAnsi="Times New Roman" w:cs="Times New Roman"/>
                      <w:bCs/>
                      <w:color w:val="000000"/>
                      <w:kern w:val="0"/>
                    </w:rPr>
                    <w:t>mg/L</w:t>
                  </w:r>
                  <w:r>
                    <w:rPr>
                      <w:rFonts w:ascii="Times New Roman" w:eastAsia="Times New Roman" w:hAnsi="Times New Roman" w:cs="Times New Roman"/>
                      <w:bCs/>
                      <w:color w:val="000000"/>
                      <w:w w:val="5"/>
                      <w:kern w:val="0"/>
                    </w:rPr>
                    <w:t xml:space="preserve"> </w:t>
                  </w:r>
                  <w:r>
                    <w:rPr>
                      <w:rFonts w:ascii="宋体" w:eastAsia="宋体" w:hAnsi="宋体" w:cs="宋体"/>
                      <w:bCs/>
                      <w:color w:val="000000"/>
                      <w:spacing w:val="3"/>
                      <w:w w:val="98"/>
                      <w:kern w:val="0"/>
                    </w:rPr>
                    <w:t>）</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4" w:line="281" w:lineRule="exact"/>
                    <w:ind w:left="857"/>
                    <w:jc w:val="left"/>
                  </w:pPr>
                  <w:r>
                    <w:rPr>
                      <w:rFonts w:ascii="Times New Roman" w:eastAsia="Times New Roman" w:hAnsi="Times New Roman" w:cs="Times New Roman"/>
                      <w:bCs/>
                      <w:color w:val="000000"/>
                      <w:kern w:val="0"/>
                    </w:rPr>
                    <w:t>6</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4" w:line="281" w:lineRule="exact"/>
                    <w:ind w:left="857"/>
                    <w:jc w:val="left"/>
                  </w:pPr>
                  <w:r>
                    <w:rPr>
                      <w:rFonts w:ascii="Times New Roman" w:eastAsia="Times New Roman" w:hAnsi="Times New Roman" w:cs="Times New Roman"/>
                      <w:bCs/>
                      <w:color w:val="000000"/>
                      <w:kern w:val="0"/>
                    </w:rPr>
                    <w:t>7</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4" w:line="281" w:lineRule="exact"/>
                    <w:ind w:left="854"/>
                    <w:jc w:val="left"/>
                  </w:pPr>
                  <w:r>
                    <w:rPr>
                      <w:rFonts w:ascii="Times New Roman" w:eastAsia="Times New Roman" w:hAnsi="Times New Roman" w:cs="Times New Roman"/>
                      <w:bCs/>
                      <w:color w:val="000000"/>
                      <w:kern w:val="0"/>
                    </w:rPr>
                    <w:t>9</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4" w:line="281" w:lineRule="exact"/>
                    <w:ind w:left="855"/>
                    <w:jc w:val="left"/>
                  </w:pPr>
                  <w:r>
                    <w:rPr>
                      <w:rFonts w:ascii="Times New Roman" w:eastAsia="Times New Roman" w:hAnsi="Times New Roman" w:cs="Times New Roman"/>
                      <w:bCs/>
                      <w:color w:val="000000"/>
                      <w:kern w:val="0"/>
                    </w:rPr>
                    <w:t>9</w:t>
                  </w:r>
                </w:p>
              </w:tc>
              <w:tc>
                <w:tcPr>
                  <w:tcW w:w="10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4" w:line="281" w:lineRule="exact"/>
                    <w:ind w:left="430"/>
                    <w:jc w:val="left"/>
                  </w:pPr>
                  <w:r>
                    <w:rPr>
                      <w:rFonts w:ascii="宋体" w:eastAsia="宋体" w:hAnsi="宋体" w:cs="宋体"/>
                      <w:bCs/>
                      <w:color w:val="000000"/>
                      <w:spacing w:val="1"/>
                      <w:w w:val="99"/>
                      <w:kern w:val="0"/>
                    </w:rPr>
                    <w:t>≤</w:t>
                  </w:r>
                  <w:r>
                    <w:rPr>
                      <w:rFonts w:ascii="Times New Roman" w:eastAsia="Times New Roman" w:hAnsi="Times New Roman" w:cs="Times New Roman"/>
                      <w:bCs/>
                      <w:color w:val="000000"/>
                      <w:spacing w:val="-5"/>
                      <w:w w:val="105"/>
                      <w:kern w:val="0"/>
                    </w:rPr>
                    <w:t>15</w:t>
                  </w:r>
                </w:p>
              </w:tc>
            </w:tr>
            <w:tr w:rsidR="00E010F3">
              <w:trPr>
                <w:trHeight w:hRule="exact" w:val="632"/>
                <w:jc w:val="center"/>
              </w:trPr>
              <w:tc>
                <w:tcPr>
                  <w:tcW w:w="23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3" w:line="281" w:lineRule="exact"/>
                    <w:jc w:val="left"/>
                  </w:pPr>
                  <w:r>
                    <w:rPr>
                      <w:rFonts w:ascii="宋体" w:eastAsia="宋体" w:hAnsi="宋体" w:cs="宋体"/>
                      <w:bCs/>
                      <w:color w:val="000000"/>
                      <w:spacing w:val="5"/>
                      <w:w w:val="97"/>
                      <w:kern w:val="0"/>
                    </w:rPr>
                    <w:t>五</w:t>
                  </w:r>
                  <w:r>
                    <w:rPr>
                      <w:rFonts w:ascii="宋体" w:eastAsia="宋体" w:hAnsi="宋体" w:cs="宋体"/>
                      <w:bCs/>
                      <w:color w:val="000000"/>
                      <w:spacing w:val="-2"/>
                      <w:w w:val="98"/>
                      <w:kern w:val="0"/>
                    </w:rPr>
                    <w:t>日</w:t>
                  </w:r>
                  <w:r>
                    <w:rPr>
                      <w:rFonts w:ascii="宋体" w:eastAsia="宋体" w:hAnsi="宋体" w:cs="宋体"/>
                      <w:bCs/>
                      <w:color w:val="000000"/>
                      <w:kern w:val="0"/>
                    </w:rPr>
                    <w:t>生化需氧量（</w:t>
                  </w:r>
                  <w:r>
                    <w:rPr>
                      <w:rFonts w:ascii="Times New Roman" w:eastAsia="Times New Roman" w:hAnsi="Times New Roman" w:cs="Times New Roman"/>
                      <w:bCs/>
                      <w:color w:val="000000"/>
                      <w:spacing w:val="4"/>
                      <w:w w:val="96"/>
                      <w:kern w:val="0"/>
                    </w:rPr>
                    <w:t>mg/L</w:t>
                  </w:r>
                  <w:r>
                    <w:rPr>
                      <w:rFonts w:ascii="宋体" w:eastAsia="宋体" w:hAnsi="宋体" w:cs="宋体"/>
                      <w:bCs/>
                      <w:color w:val="000000"/>
                      <w:spacing w:val="16"/>
                      <w:w w:val="91"/>
                      <w:kern w:val="0"/>
                    </w:rPr>
                    <w:t>）</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3" w:line="281" w:lineRule="exact"/>
                    <w:ind w:left="777"/>
                    <w:jc w:val="left"/>
                  </w:pPr>
                  <w:r>
                    <w:rPr>
                      <w:rFonts w:ascii="Times New Roman" w:eastAsia="Times New Roman" w:hAnsi="Times New Roman" w:cs="Times New Roman"/>
                      <w:bCs/>
                      <w:color w:val="000000"/>
                      <w:kern w:val="0"/>
                    </w:rPr>
                    <w:t>1.5</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3" w:line="281" w:lineRule="exact"/>
                    <w:ind w:left="778"/>
                    <w:jc w:val="left"/>
                  </w:pPr>
                  <w:r>
                    <w:rPr>
                      <w:rFonts w:ascii="Times New Roman" w:eastAsia="Times New Roman" w:hAnsi="Times New Roman" w:cs="Times New Roman"/>
                      <w:bCs/>
                      <w:color w:val="000000"/>
                      <w:kern w:val="0"/>
                    </w:rPr>
                    <w:t>1.6</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3" w:line="281" w:lineRule="exact"/>
                    <w:ind w:left="777"/>
                    <w:jc w:val="left"/>
                  </w:pPr>
                  <w:r>
                    <w:rPr>
                      <w:rFonts w:ascii="Times New Roman" w:eastAsia="Times New Roman" w:hAnsi="Times New Roman" w:cs="Times New Roman"/>
                      <w:bCs/>
                      <w:color w:val="000000"/>
                      <w:kern w:val="0"/>
                    </w:rPr>
                    <w:t>2.3</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3" w:line="281" w:lineRule="exact"/>
                    <w:ind w:left="776"/>
                    <w:jc w:val="left"/>
                  </w:pPr>
                  <w:r>
                    <w:rPr>
                      <w:rFonts w:ascii="Times New Roman" w:eastAsia="Times New Roman" w:hAnsi="Times New Roman" w:cs="Times New Roman"/>
                      <w:bCs/>
                      <w:color w:val="000000"/>
                      <w:kern w:val="0"/>
                    </w:rPr>
                    <w:t>2.9</w:t>
                  </w:r>
                </w:p>
              </w:tc>
              <w:tc>
                <w:tcPr>
                  <w:tcW w:w="10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3" w:line="281" w:lineRule="exact"/>
                    <w:ind w:left="483"/>
                    <w:jc w:val="left"/>
                  </w:pPr>
                  <w:r>
                    <w:rPr>
                      <w:rFonts w:ascii="宋体" w:eastAsia="宋体" w:hAnsi="宋体" w:cs="宋体"/>
                      <w:bCs/>
                      <w:color w:val="000000"/>
                      <w:spacing w:val="5"/>
                      <w:w w:val="97"/>
                      <w:kern w:val="0"/>
                    </w:rPr>
                    <w:t>≤</w:t>
                  </w:r>
                  <w:r>
                    <w:rPr>
                      <w:rFonts w:ascii="Times New Roman" w:eastAsia="Times New Roman" w:hAnsi="Times New Roman" w:cs="Times New Roman"/>
                      <w:bCs/>
                      <w:color w:val="000000"/>
                      <w:spacing w:val="-1"/>
                      <w:w w:val="96"/>
                      <w:kern w:val="0"/>
                    </w:rPr>
                    <w:t>3</w:t>
                  </w:r>
                </w:p>
              </w:tc>
            </w:tr>
            <w:tr w:rsidR="00E010F3">
              <w:trPr>
                <w:trHeight w:hRule="exact" w:val="632"/>
                <w:jc w:val="center"/>
              </w:trPr>
              <w:tc>
                <w:tcPr>
                  <w:tcW w:w="23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5" w:line="281" w:lineRule="exact"/>
                    <w:ind w:left="704"/>
                    <w:jc w:val="left"/>
                  </w:pPr>
                  <w:r>
                    <w:rPr>
                      <w:rFonts w:ascii="宋体" w:eastAsia="宋体" w:hAnsi="宋体" w:cs="宋体"/>
                      <w:bCs/>
                      <w:color w:val="000000"/>
                      <w:spacing w:val="5"/>
                      <w:w w:val="97"/>
                      <w:kern w:val="0"/>
                    </w:rPr>
                    <w:t>氨</w:t>
                  </w:r>
                  <w:r>
                    <w:rPr>
                      <w:rFonts w:ascii="宋体" w:eastAsia="宋体" w:hAnsi="宋体" w:cs="宋体"/>
                      <w:bCs/>
                      <w:color w:val="000000"/>
                      <w:spacing w:val="-2"/>
                      <w:w w:val="98"/>
                      <w:kern w:val="0"/>
                    </w:rPr>
                    <w:t>氮</w:t>
                  </w:r>
                  <w:r>
                    <w:rPr>
                      <w:rFonts w:ascii="宋体" w:eastAsia="宋体" w:hAnsi="宋体" w:cs="宋体"/>
                      <w:bCs/>
                      <w:color w:val="000000"/>
                      <w:kern w:val="0"/>
                    </w:rPr>
                    <w:t>（</w:t>
                  </w:r>
                  <w:r>
                    <w:rPr>
                      <w:rFonts w:ascii="Times New Roman" w:eastAsia="Times New Roman" w:hAnsi="Times New Roman" w:cs="Times New Roman"/>
                      <w:bCs/>
                      <w:color w:val="000000"/>
                      <w:kern w:val="0"/>
                    </w:rPr>
                    <w:t>mg/L</w:t>
                  </w:r>
                  <w:r>
                    <w:rPr>
                      <w:rFonts w:ascii="宋体" w:eastAsia="宋体" w:hAnsi="宋体" w:cs="宋体"/>
                      <w:bCs/>
                      <w:color w:val="000000"/>
                      <w:spacing w:val="15"/>
                      <w:w w:val="92"/>
                      <w:kern w:val="0"/>
                    </w:rPr>
                    <w:t>）</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5" w:line="281" w:lineRule="exact"/>
                    <w:ind w:left="672"/>
                    <w:jc w:val="left"/>
                  </w:pPr>
                  <w:r>
                    <w:rPr>
                      <w:rFonts w:ascii="Times New Roman" w:eastAsia="Times New Roman" w:hAnsi="Times New Roman" w:cs="Times New Roman"/>
                      <w:bCs/>
                      <w:color w:val="000000"/>
                      <w:kern w:val="0"/>
                    </w:rPr>
                    <w:t>0.042</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5" w:line="281" w:lineRule="exact"/>
                    <w:ind w:left="672"/>
                    <w:jc w:val="left"/>
                  </w:pPr>
                  <w:r>
                    <w:rPr>
                      <w:rFonts w:ascii="Times New Roman" w:eastAsia="Times New Roman" w:hAnsi="Times New Roman" w:cs="Times New Roman"/>
                      <w:bCs/>
                      <w:color w:val="000000"/>
                      <w:kern w:val="0"/>
                    </w:rPr>
                    <w:t>0.032</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5" w:line="281" w:lineRule="exact"/>
                    <w:ind w:left="672"/>
                    <w:jc w:val="left"/>
                  </w:pPr>
                  <w:r>
                    <w:rPr>
                      <w:rFonts w:ascii="Times New Roman" w:eastAsia="Times New Roman" w:hAnsi="Times New Roman" w:cs="Times New Roman"/>
                      <w:bCs/>
                      <w:color w:val="000000"/>
                      <w:kern w:val="0"/>
                    </w:rPr>
                    <w:t>0.026</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5" w:line="281" w:lineRule="exact"/>
                    <w:ind w:left="673"/>
                    <w:jc w:val="left"/>
                  </w:pPr>
                  <w:r>
                    <w:rPr>
                      <w:rFonts w:ascii="Times New Roman" w:eastAsia="Times New Roman" w:hAnsi="Times New Roman" w:cs="Times New Roman"/>
                      <w:bCs/>
                      <w:color w:val="000000"/>
                      <w:kern w:val="0"/>
                    </w:rPr>
                    <w:t>0.029</w:t>
                  </w:r>
                </w:p>
              </w:tc>
              <w:tc>
                <w:tcPr>
                  <w:tcW w:w="10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5" w:line="281" w:lineRule="exact"/>
                    <w:ind w:left="404"/>
                    <w:jc w:val="left"/>
                  </w:pPr>
                  <w:r>
                    <w:rPr>
                      <w:rFonts w:ascii="宋体" w:eastAsia="宋体" w:hAnsi="宋体" w:cs="宋体"/>
                      <w:bCs/>
                      <w:color w:val="000000"/>
                      <w:spacing w:val="1"/>
                      <w:w w:val="99"/>
                      <w:kern w:val="0"/>
                    </w:rPr>
                    <w:t>≤</w:t>
                  </w:r>
                  <w:r>
                    <w:rPr>
                      <w:rFonts w:ascii="Times New Roman" w:eastAsia="Times New Roman" w:hAnsi="Times New Roman" w:cs="Times New Roman"/>
                      <w:bCs/>
                      <w:color w:val="000000"/>
                      <w:spacing w:val="-3"/>
                      <w:w w:val="104"/>
                      <w:kern w:val="0"/>
                    </w:rPr>
                    <w:t>0.5</w:t>
                  </w:r>
                </w:p>
              </w:tc>
            </w:tr>
            <w:tr w:rsidR="00E010F3">
              <w:trPr>
                <w:trHeight w:hRule="exact" w:val="631"/>
                <w:jc w:val="center"/>
              </w:trPr>
              <w:tc>
                <w:tcPr>
                  <w:tcW w:w="23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2" w:line="281" w:lineRule="exact"/>
                    <w:ind w:left="704"/>
                    <w:jc w:val="left"/>
                  </w:pPr>
                  <w:r>
                    <w:rPr>
                      <w:rFonts w:ascii="宋体" w:eastAsia="宋体" w:hAnsi="宋体" w:cs="宋体"/>
                      <w:bCs/>
                      <w:color w:val="000000"/>
                      <w:spacing w:val="5"/>
                      <w:w w:val="97"/>
                      <w:kern w:val="0"/>
                    </w:rPr>
                    <w:t>总</w:t>
                  </w:r>
                  <w:r>
                    <w:rPr>
                      <w:rFonts w:ascii="宋体" w:eastAsia="宋体" w:hAnsi="宋体" w:cs="宋体"/>
                      <w:bCs/>
                      <w:color w:val="000000"/>
                      <w:spacing w:val="-2"/>
                      <w:w w:val="98"/>
                      <w:kern w:val="0"/>
                    </w:rPr>
                    <w:t>磷</w:t>
                  </w:r>
                  <w:r>
                    <w:rPr>
                      <w:rFonts w:ascii="宋体" w:eastAsia="宋体" w:hAnsi="宋体" w:cs="宋体"/>
                      <w:bCs/>
                      <w:color w:val="000000"/>
                      <w:kern w:val="0"/>
                    </w:rPr>
                    <w:t>（</w:t>
                  </w:r>
                  <w:r>
                    <w:rPr>
                      <w:rFonts w:ascii="Times New Roman" w:eastAsia="Times New Roman" w:hAnsi="Times New Roman" w:cs="Times New Roman"/>
                      <w:bCs/>
                      <w:color w:val="000000"/>
                      <w:kern w:val="0"/>
                    </w:rPr>
                    <w:t>mg/L</w:t>
                  </w:r>
                  <w:r>
                    <w:rPr>
                      <w:rFonts w:ascii="宋体" w:eastAsia="宋体" w:hAnsi="宋体" w:cs="宋体"/>
                      <w:bCs/>
                      <w:color w:val="000000"/>
                      <w:spacing w:val="15"/>
                      <w:w w:val="92"/>
                      <w:kern w:val="0"/>
                    </w:rPr>
                    <w:t>）</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2" w:line="281" w:lineRule="exact"/>
                    <w:ind w:left="725"/>
                    <w:jc w:val="left"/>
                  </w:pPr>
                  <w:r>
                    <w:rPr>
                      <w:rFonts w:ascii="Times New Roman" w:eastAsia="Times New Roman" w:hAnsi="Times New Roman" w:cs="Times New Roman"/>
                      <w:bCs/>
                      <w:color w:val="000000"/>
                      <w:kern w:val="0"/>
                    </w:rPr>
                    <w:t>0.03</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2" w:line="281" w:lineRule="exact"/>
                    <w:ind w:left="756"/>
                    <w:jc w:val="left"/>
                  </w:pPr>
                  <w:r>
                    <w:rPr>
                      <w:rFonts w:ascii="Times New Roman" w:eastAsia="Times New Roman" w:hAnsi="Times New Roman" w:cs="Times New Roman"/>
                      <w:bCs/>
                      <w:color w:val="000000"/>
                      <w:spacing w:val="4"/>
                      <w:w w:val="97"/>
                      <w:kern w:val="0"/>
                    </w:rPr>
                    <w:t>ND</w:t>
                  </w:r>
                </w:p>
              </w:tc>
              <w:tc>
                <w:tcPr>
                  <w:tcW w:w="15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2" w:line="281" w:lineRule="exact"/>
                    <w:ind w:left="724"/>
                    <w:jc w:val="left"/>
                  </w:pPr>
                  <w:r>
                    <w:rPr>
                      <w:rFonts w:ascii="Times New Roman" w:eastAsia="Times New Roman" w:hAnsi="Times New Roman" w:cs="Times New Roman"/>
                      <w:bCs/>
                      <w:color w:val="000000"/>
                      <w:kern w:val="0"/>
                    </w:rPr>
                    <w:t>0.01</w:t>
                  </w:r>
                </w:p>
              </w:tc>
              <w:tc>
                <w:tcPr>
                  <w:tcW w:w="1558"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2" w:line="281" w:lineRule="exact"/>
                    <w:ind w:left="726"/>
                    <w:jc w:val="left"/>
                  </w:pPr>
                  <w:r>
                    <w:rPr>
                      <w:rFonts w:ascii="Times New Roman" w:eastAsia="Times New Roman" w:hAnsi="Times New Roman" w:cs="Times New Roman"/>
                      <w:bCs/>
                      <w:color w:val="000000"/>
                      <w:kern w:val="0"/>
                    </w:rPr>
                    <w:t>0.01</w:t>
                  </w:r>
                </w:p>
              </w:tc>
              <w:tc>
                <w:tcPr>
                  <w:tcW w:w="1056"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72" w:line="281" w:lineRule="exact"/>
                    <w:ind w:left="404"/>
                    <w:jc w:val="left"/>
                  </w:pPr>
                  <w:r>
                    <w:rPr>
                      <w:rFonts w:ascii="宋体" w:eastAsia="宋体" w:hAnsi="宋体" w:cs="宋体"/>
                      <w:bCs/>
                      <w:color w:val="000000"/>
                      <w:spacing w:val="1"/>
                      <w:w w:val="99"/>
                      <w:kern w:val="0"/>
                    </w:rPr>
                    <w:t>≤</w:t>
                  </w:r>
                  <w:r>
                    <w:rPr>
                      <w:rFonts w:ascii="Times New Roman" w:eastAsia="Times New Roman" w:hAnsi="Times New Roman" w:cs="Times New Roman"/>
                      <w:bCs/>
                      <w:color w:val="000000"/>
                      <w:spacing w:val="-3"/>
                      <w:w w:val="104"/>
                      <w:kern w:val="0"/>
                    </w:rPr>
                    <w:t>0.1</w:t>
                  </w:r>
                </w:p>
              </w:tc>
            </w:tr>
            <w:tr w:rsidR="00E010F3">
              <w:trPr>
                <w:trHeight w:hRule="exact" w:val="587"/>
                <w:jc w:val="center"/>
              </w:trPr>
              <w:tc>
                <w:tcPr>
                  <w:tcW w:w="2382" w:type="dxa"/>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88" w:line="209" w:lineRule="exact"/>
                    <w:ind w:left="929"/>
                    <w:jc w:val="left"/>
                  </w:pPr>
                  <w:r>
                    <w:rPr>
                      <w:rFonts w:ascii="宋体" w:eastAsia="宋体" w:hAnsi="宋体" w:cs="宋体"/>
                      <w:bCs/>
                      <w:color w:val="000000"/>
                      <w:spacing w:val="5"/>
                      <w:w w:val="97"/>
                      <w:kern w:val="0"/>
                    </w:rPr>
                    <w:t>执</w:t>
                  </w:r>
                  <w:r>
                    <w:rPr>
                      <w:rFonts w:ascii="宋体" w:eastAsia="宋体" w:hAnsi="宋体" w:cs="宋体"/>
                      <w:bCs/>
                      <w:color w:val="000000"/>
                      <w:spacing w:val="-2"/>
                      <w:w w:val="98"/>
                      <w:kern w:val="0"/>
                    </w:rPr>
                    <w:t>行</w:t>
                  </w:r>
                  <w:r>
                    <w:rPr>
                      <w:rFonts w:ascii="宋体" w:eastAsia="宋体" w:hAnsi="宋体" w:cs="宋体"/>
                      <w:bCs/>
                      <w:color w:val="000000"/>
                      <w:kern w:val="0"/>
                    </w:rPr>
                    <w:t>标准</w:t>
                  </w:r>
                </w:p>
              </w:tc>
              <w:tc>
                <w:tcPr>
                  <w:tcW w:w="7284" w:type="dxa"/>
                  <w:gridSpan w:val="5"/>
                  <w:vMerge w:val="restart"/>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150" w:line="281" w:lineRule="exact"/>
                    <w:ind w:left="1878"/>
                    <w:jc w:val="left"/>
                  </w:pPr>
                  <w:r>
                    <w:rPr>
                      <w:rFonts w:ascii="Times New Roman" w:eastAsia="Times New Roman" w:hAnsi="Times New Roman" w:cs="Times New Roman"/>
                      <w:bCs/>
                      <w:color w:val="000000"/>
                      <w:spacing w:val="1"/>
                      <w:w w:val="99"/>
                      <w:kern w:val="0"/>
                    </w:rPr>
                    <w:t>GB</w:t>
                  </w:r>
                  <w:r>
                    <w:rPr>
                      <w:rFonts w:ascii="Times New Roman" w:eastAsia="Times New Roman" w:hAnsi="Times New Roman" w:cs="Times New Roman"/>
                      <w:bCs/>
                      <w:color w:val="000000"/>
                      <w:spacing w:val="1"/>
                      <w:kern w:val="0"/>
                    </w:rPr>
                    <w:t xml:space="preserve"> </w:t>
                  </w:r>
                  <w:r>
                    <w:rPr>
                      <w:rFonts w:ascii="Times New Roman" w:eastAsia="Times New Roman" w:hAnsi="Times New Roman" w:cs="Times New Roman"/>
                      <w:bCs/>
                      <w:color w:val="000000"/>
                      <w:spacing w:val="4"/>
                      <w:w w:val="96"/>
                      <w:kern w:val="0"/>
                    </w:rPr>
                    <w:t>3838-2002</w:t>
                  </w:r>
                  <w:r>
                    <w:rPr>
                      <w:rFonts w:ascii="Times New Roman" w:eastAsia="Times New Roman" w:hAnsi="Times New Roman" w:cs="Times New Roman"/>
                      <w:bCs/>
                      <w:color w:val="000000"/>
                      <w:spacing w:val="152"/>
                      <w:kern w:val="0"/>
                    </w:rPr>
                    <w:t xml:space="preserve"> </w:t>
                  </w:r>
                  <w:r>
                    <w:rPr>
                      <w:rFonts w:ascii="宋体" w:eastAsia="宋体" w:hAnsi="宋体" w:cs="宋体"/>
                      <w:bCs/>
                      <w:color w:val="000000"/>
                      <w:spacing w:val="7"/>
                      <w:w w:val="96"/>
                      <w:kern w:val="0"/>
                    </w:rPr>
                    <w:t>地</w:t>
                  </w:r>
                  <w:r>
                    <w:rPr>
                      <w:rFonts w:ascii="宋体" w:eastAsia="宋体" w:hAnsi="宋体" w:cs="宋体"/>
                      <w:bCs/>
                      <w:color w:val="000000"/>
                      <w:spacing w:val="-6"/>
                      <w:w w:val="99"/>
                      <w:kern w:val="0"/>
                    </w:rPr>
                    <w:t>表</w:t>
                  </w:r>
                  <w:r>
                    <w:rPr>
                      <w:rFonts w:ascii="宋体" w:eastAsia="宋体" w:hAnsi="宋体" w:cs="宋体"/>
                      <w:bCs/>
                      <w:color w:val="000000"/>
                      <w:kern w:val="0"/>
                    </w:rPr>
                    <w:t>水环境质量标准</w:t>
                  </w:r>
                  <w:r>
                    <w:rPr>
                      <w:rFonts w:ascii="宋体" w:eastAsia="宋体" w:hAnsi="宋体" w:cs="宋体"/>
                      <w:bCs/>
                      <w:color w:val="000000"/>
                      <w:spacing w:val="3"/>
                      <w:kern w:val="0"/>
                    </w:rPr>
                    <w:t xml:space="preserve"> </w:t>
                  </w:r>
                  <w:r>
                    <w:rPr>
                      <w:rFonts w:ascii="宋体" w:eastAsia="宋体" w:hAnsi="宋体" w:cs="宋体"/>
                      <w:bCs/>
                      <w:color w:val="000000"/>
                      <w:kern w:val="0"/>
                    </w:rPr>
                    <w:t>表</w:t>
                  </w:r>
                  <w:r>
                    <w:rPr>
                      <w:rFonts w:ascii="宋体" w:eastAsia="宋体" w:hAnsi="宋体" w:cs="宋体"/>
                      <w:bCs/>
                      <w:color w:val="000000"/>
                      <w:w w:val="49"/>
                      <w:kern w:val="0"/>
                    </w:rPr>
                    <w:t xml:space="preserve"> </w:t>
                  </w:r>
                  <w:r>
                    <w:rPr>
                      <w:rFonts w:ascii="Times New Roman" w:eastAsia="Times New Roman" w:hAnsi="Times New Roman" w:cs="Times New Roman"/>
                      <w:bCs/>
                      <w:color w:val="000000"/>
                      <w:spacing w:val="3"/>
                      <w:w w:val="96"/>
                      <w:kern w:val="0"/>
                    </w:rPr>
                    <w:t>1</w:t>
                  </w:r>
                  <w:r>
                    <w:rPr>
                      <w:rFonts w:ascii="Times New Roman" w:eastAsia="Times New Roman" w:hAnsi="Times New Roman" w:cs="Times New Roman"/>
                      <w:bCs/>
                      <w:color w:val="000000"/>
                      <w:w w:val="97"/>
                      <w:kern w:val="0"/>
                    </w:rPr>
                    <w:t xml:space="preserve"> </w:t>
                  </w:r>
                  <w:r>
                    <w:rPr>
                      <w:rFonts w:ascii="Times New Roman" w:eastAsia="Times New Roman" w:hAnsi="Times New Roman" w:cs="Times New Roman"/>
                      <w:bCs/>
                      <w:color w:val="000000"/>
                      <w:kern w:val="0"/>
                    </w:rPr>
                    <w:t>Ⅱ</w:t>
                  </w:r>
                  <w:r>
                    <w:rPr>
                      <w:rFonts w:ascii="宋体" w:eastAsia="宋体" w:hAnsi="宋体" w:cs="宋体"/>
                      <w:bCs/>
                      <w:color w:val="000000"/>
                      <w:spacing w:val="9"/>
                      <w:w w:val="95"/>
                      <w:kern w:val="0"/>
                    </w:rPr>
                    <w:t>类</w:t>
                  </w:r>
                </w:p>
              </w:tc>
            </w:tr>
            <w:tr w:rsidR="00E010F3">
              <w:trPr>
                <w:trHeight w:hRule="exact" w:val="719"/>
                <w:jc w:val="center"/>
              </w:trPr>
              <w:tc>
                <w:tcPr>
                  <w:tcW w:w="2382" w:type="dxa"/>
                  <w:tcBorders>
                    <w:top w:val="single" w:sz="2" w:space="0" w:color="000000"/>
                    <w:left w:val="single" w:sz="2" w:space="0" w:color="000000"/>
                    <w:bottom w:val="single" w:sz="2" w:space="0" w:color="000000"/>
                    <w:right w:val="single" w:sz="2" w:space="0" w:color="000000"/>
                  </w:tcBorders>
                </w:tcPr>
                <w:p w:rsidR="00E010F3" w:rsidRDefault="00E010F3">
                  <w:pPr>
                    <w:autoSpaceDE w:val="0"/>
                    <w:autoSpaceDN w:val="0"/>
                    <w:spacing w:line="254" w:lineRule="exact"/>
                    <w:jc w:val="left"/>
                  </w:pPr>
                </w:p>
                <w:p w:rsidR="00E010F3" w:rsidRDefault="00CC2D42">
                  <w:pPr>
                    <w:autoSpaceDE w:val="0"/>
                    <w:autoSpaceDN w:val="0"/>
                    <w:spacing w:line="209" w:lineRule="exact"/>
                    <w:ind w:left="1141"/>
                    <w:jc w:val="left"/>
                  </w:pPr>
                  <w:r>
                    <w:rPr>
                      <w:rFonts w:ascii="宋体" w:eastAsia="宋体" w:hAnsi="宋体" w:cs="宋体"/>
                      <w:bCs/>
                      <w:color w:val="000000"/>
                      <w:spacing w:val="5"/>
                      <w:w w:val="97"/>
                      <w:kern w:val="0"/>
                    </w:rPr>
                    <w:t>备</w:t>
                  </w:r>
                  <w:r>
                    <w:rPr>
                      <w:rFonts w:ascii="宋体" w:eastAsia="宋体" w:hAnsi="宋体" w:cs="宋体"/>
                      <w:bCs/>
                      <w:color w:val="000000"/>
                      <w:spacing w:val="-2"/>
                      <w:w w:val="98"/>
                      <w:kern w:val="0"/>
                    </w:rPr>
                    <w:t>注</w:t>
                  </w:r>
                </w:p>
              </w:tc>
              <w:tc>
                <w:tcPr>
                  <w:tcW w:w="7284" w:type="dxa"/>
                  <w:gridSpan w:val="5"/>
                  <w:tcBorders>
                    <w:top w:val="single" w:sz="2" w:space="0" w:color="000000"/>
                    <w:left w:val="single" w:sz="2" w:space="0" w:color="000000"/>
                    <w:bottom w:val="single" w:sz="2" w:space="0" w:color="000000"/>
                    <w:right w:val="single" w:sz="2" w:space="0" w:color="000000"/>
                  </w:tcBorders>
                </w:tcPr>
                <w:p w:rsidR="00E010F3" w:rsidRDefault="00CC2D42">
                  <w:pPr>
                    <w:autoSpaceDE w:val="0"/>
                    <w:autoSpaceDN w:val="0"/>
                    <w:spacing w:before="216" w:line="281" w:lineRule="exact"/>
                    <w:ind w:left="1723"/>
                    <w:jc w:val="left"/>
                  </w:pPr>
                  <w:r>
                    <w:rPr>
                      <w:rFonts w:ascii="宋体" w:eastAsia="宋体" w:hAnsi="宋体" w:cs="宋体"/>
                      <w:bCs/>
                      <w:color w:val="000000"/>
                      <w:spacing w:val="5"/>
                      <w:w w:val="97"/>
                      <w:kern w:val="0"/>
                    </w:rPr>
                    <w:t>“</w:t>
                  </w:r>
                  <w:r>
                    <w:rPr>
                      <w:rFonts w:ascii="Times New Roman" w:eastAsia="Times New Roman" w:hAnsi="Times New Roman" w:cs="Times New Roman"/>
                      <w:bCs/>
                      <w:color w:val="000000"/>
                      <w:spacing w:val="3"/>
                      <w:w w:val="96"/>
                      <w:kern w:val="0"/>
                    </w:rPr>
                    <w:t>ND</w:t>
                  </w:r>
                  <w:r>
                    <w:rPr>
                      <w:rFonts w:ascii="宋体" w:eastAsia="宋体" w:hAnsi="宋体" w:cs="宋体"/>
                      <w:bCs/>
                      <w:color w:val="000000"/>
                      <w:spacing w:val="15"/>
                      <w:w w:val="92"/>
                      <w:kern w:val="0"/>
                    </w:rPr>
                    <w:t>”</w:t>
                  </w:r>
                  <w:r>
                    <w:rPr>
                      <w:rFonts w:ascii="宋体" w:eastAsia="宋体" w:hAnsi="宋体" w:cs="宋体"/>
                      <w:bCs/>
                      <w:color w:val="000000"/>
                      <w:spacing w:val="-6"/>
                      <w:w w:val="95"/>
                      <w:kern w:val="0"/>
                    </w:rPr>
                    <w:t>表</w:t>
                  </w:r>
                  <w:r>
                    <w:rPr>
                      <w:rFonts w:ascii="宋体" w:eastAsia="宋体" w:hAnsi="宋体" w:cs="宋体"/>
                      <w:bCs/>
                      <w:color w:val="000000"/>
                      <w:kern w:val="0"/>
                    </w:rPr>
                    <w:t>示未</w:t>
                  </w:r>
                  <w:r>
                    <w:rPr>
                      <w:rFonts w:ascii="宋体" w:eastAsia="宋体" w:hAnsi="宋体" w:cs="宋体"/>
                      <w:bCs/>
                      <w:color w:val="000000"/>
                      <w:spacing w:val="1"/>
                      <w:w w:val="99"/>
                      <w:kern w:val="0"/>
                    </w:rPr>
                    <w:t>检</w:t>
                  </w:r>
                  <w:r>
                    <w:rPr>
                      <w:rFonts w:ascii="宋体" w:eastAsia="宋体" w:hAnsi="宋体" w:cs="宋体"/>
                      <w:bCs/>
                      <w:color w:val="000000"/>
                      <w:kern w:val="0"/>
                    </w:rPr>
                    <w:t>出</w:t>
                  </w:r>
                  <w:r>
                    <w:rPr>
                      <w:rFonts w:ascii="宋体" w:eastAsia="宋体" w:hAnsi="宋体" w:cs="宋体"/>
                      <w:bCs/>
                      <w:color w:val="000000"/>
                      <w:spacing w:val="3"/>
                      <w:w w:val="98"/>
                      <w:kern w:val="0"/>
                    </w:rPr>
                    <w:t>，</w:t>
                  </w:r>
                  <w:r>
                    <w:rPr>
                      <w:rFonts w:ascii="宋体" w:eastAsia="宋体" w:hAnsi="宋体" w:cs="宋体"/>
                      <w:bCs/>
                      <w:color w:val="000000"/>
                      <w:w w:val="99"/>
                      <w:kern w:val="0"/>
                    </w:rPr>
                    <w:t>总</w:t>
                  </w:r>
                  <w:r>
                    <w:rPr>
                      <w:rFonts w:ascii="宋体" w:eastAsia="宋体" w:hAnsi="宋体" w:cs="宋体"/>
                      <w:bCs/>
                      <w:color w:val="000000"/>
                      <w:spacing w:val="1"/>
                      <w:w w:val="99"/>
                      <w:kern w:val="0"/>
                    </w:rPr>
                    <w:t>磷</w:t>
                  </w:r>
                  <w:r>
                    <w:rPr>
                      <w:rFonts w:ascii="宋体" w:eastAsia="宋体" w:hAnsi="宋体" w:cs="宋体"/>
                      <w:bCs/>
                      <w:color w:val="000000"/>
                      <w:kern w:val="0"/>
                    </w:rPr>
                    <w:t>的</w:t>
                  </w:r>
                  <w:r>
                    <w:rPr>
                      <w:rFonts w:ascii="宋体" w:eastAsia="宋体" w:hAnsi="宋体" w:cs="宋体"/>
                      <w:bCs/>
                      <w:color w:val="000000"/>
                      <w:spacing w:val="5"/>
                      <w:w w:val="97"/>
                      <w:kern w:val="0"/>
                    </w:rPr>
                    <w:t>检</w:t>
                  </w:r>
                  <w:r>
                    <w:rPr>
                      <w:rFonts w:ascii="宋体" w:eastAsia="宋体" w:hAnsi="宋体" w:cs="宋体"/>
                      <w:bCs/>
                      <w:color w:val="000000"/>
                      <w:spacing w:val="-2"/>
                      <w:w w:val="99"/>
                      <w:kern w:val="0"/>
                    </w:rPr>
                    <w:t>出</w:t>
                  </w:r>
                  <w:r>
                    <w:rPr>
                      <w:rFonts w:ascii="宋体" w:eastAsia="宋体" w:hAnsi="宋体" w:cs="宋体"/>
                      <w:bCs/>
                      <w:color w:val="000000"/>
                      <w:spacing w:val="1"/>
                      <w:w w:val="99"/>
                      <w:kern w:val="0"/>
                    </w:rPr>
                    <w:t>限</w:t>
                  </w:r>
                  <w:r>
                    <w:rPr>
                      <w:rFonts w:ascii="宋体" w:eastAsia="宋体" w:hAnsi="宋体" w:cs="宋体"/>
                      <w:bCs/>
                      <w:color w:val="000000"/>
                      <w:kern w:val="0"/>
                    </w:rPr>
                    <w:t>为</w:t>
                  </w:r>
                  <w:r>
                    <w:rPr>
                      <w:rFonts w:ascii="宋体" w:eastAsia="宋体" w:hAnsi="宋体" w:cs="宋体"/>
                      <w:bCs/>
                      <w:color w:val="000000"/>
                      <w:w w:val="50"/>
                      <w:kern w:val="0"/>
                    </w:rPr>
                    <w:t xml:space="preserve"> </w:t>
                  </w:r>
                  <w:r>
                    <w:rPr>
                      <w:rFonts w:ascii="Times New Roman" w:eastAsia="Times New Roman" w:hAnsi="Times New Roman" w:cs="Times New Roman"/>
                      <w:bCs/>
                      <w:color w:val="000000"/>
                      <w:spacing w:val="4"/>
                      <w:w w:val="96"/>
                      <w:kern w:val="0"/>
                    </w:rPr>
                    <w:t>0.01mg/L</w:t>
                  </w:r>
                  <w:r>
                    <w:rPr>
                      <w:rFonts w:ascii="宋体" w:eastAsia="宋体" w:hAnsi="宋体" w:cs="宋体"/>
                      <w:bCs/>
                      <w:color w:val="000000"/>
                      <w:spacing w:val="13"/>
                      <w:w w:val="92"/>
                      <w:kern w:val="0"/>
                    </w:rPr>
                    <w:t>。</w:t>
                  </w:r>
                </w:p>
              </w:tc>
            </w:tr>
          </w:tbl>
          <w:p w:rsidR="00E010F3" w:rsidRDefault="00CC2D42">
            <w:pPr>
              <w:spacing w:line="480" w:lineRule="exact"/>
              <w:ind w:firstLineChars="200" w:firstLine="480"/>
              <w:rPr>
                <w:rFonts w:asciiTheme="majorEastAsia" w:eastAsiaTheme="majorEastAsia" w:hAnsiTheme="majorEastAsia"/>
                <w:bCs/>
                <w:color w:val="000000" w:themeColor="text1"/>
                <w:sz w:val="24"/>
                <w:szCs w:val="24"/>
              </w:rPr>
            </w:pPr>
            <w:r>
              <w:rPr>
                <w:rFonts w:asciiTheme="majorEastAsia" w:eastAsiaTheme="majorEastAsia" w:hAnsiTheme="majorEastAsia" w:hint="eastAsia"/>
                <w:bCs/>
                <w:color w:val="000000" w:themeColor="text1"/>
                <w:sz w:val="24"/>
                <w:szCs w:val="24"/>
              </w:rPr>
              <w:t>根据以上监测结果可知，该项目地表水相关污染物浓度限值符合</w:t>
            </w:r>
            <w:r>
              <w:rPr>
                <w:rFonts w:ascii="宋体" w:eastAsia="宋体" w:hAnsi="宋体" w:cs="宋体"/>
                <w:bCs/>
                <w:color w:val="000000"/>
                <w:spacing w:val="7"/>
                <w:w w:val="96"/>
                <w:kern w:val="0"/>
                <w:sz w:val="24"/>
                <w:szCs w:val="24"/>
              </w:rPr>
              <w:t>地</w:t>
            </w:r>
            <w:r>
              <w:rPr>
                <w:rFonts w:ascii="宋体" w:eastAsia="宋体" w:hAnsi="宋体" w:cs="宋体"/>
                <w:bCs/>
                <w:color w:val="000000"/>
                <w:spacing w:val="-6"/>
                <w:w w:val="99"/>
                <w:kern w:val="0"/>
                <w:sz w:val="24"/>
                <w:szCs w:val="24"/>
              </w:rPr>
              <w:t>表</w:t>
            </w:r>
            <w:r>
              <w:rPr>
                <w:rFonts w:ascii="宋体" w:eastAsia="宋体" w:hAnsi="宋体" w:cs="宋体"/>
                <w:bCs/>
                <w:color w:val="000000"/>
                <w:kern w:val="0"/>
                <w:sz w:val="24"/>
                <w:szCs w:val="24"/>
              </w:rPr>
              <w:t>水环境质量标准</w:t>
            </w:r>
            <w:r>
              <w:rPr>
                <w:rFonts w:ascii="宋体" w:eastAsia="宋体" w:hAnsi="宋体" w:cs="宋体" w:hint="eastAsia"/>
                <w:bCs/>
                <w:color w:val="000000"/>
                <w:kern w:val="0"/>
                <w:sz w:val="24"/>
                <w:szCs w:val="24"/>
              </w:rPr>
              <w:t>（</w:t>
            </w:r>
            <w:r>
              <w:rPr>
                <w:rFonts w:ascii="Times New Roman" w:eastAsia="Times New Roman" w:hAnsi="Times New Roman" w:cs="Times New Roman"/>
                <w:bCs/>
                <w:color w:val="000000"/>
                <w:spacing w:val="1"/>
                <w:w w:val="99"/>
                <w:kern w:val="0"/>
                <w:sz w:val="24"/>
                <w:szCs w:val="24"/>
              </w:rPr>
              <w:t xml:space="preserve"> GB</w:t>
            </w:r>
            <w:r>
              <w:rPr>
                <w:rFonts w:ascii="Times New Roman" w:eastAsia="Times New Roman" w:hAnsi="Times New Roman" w:cs="Times New Roman"/>
                <w:bCs/>
                <w:color w:val="000000"/>
                <w:spacing w:val="1"/>
                <w:kern w:val="0"/>
                <w:sz w:val="24"/>
                <w:szCs w:val="24"/>
              </w:rPr>
              <w:t xml:space="preserve"> </w:t>
            </w:r>
            <w:r>
              <w:rPr>
                <w:rFonts w:ascii="Times New Roman" w:eastAsia="Times New Roman" w:hAnsi="Times New Roman" w:cs="Times New Roman"/>
                <w:bCs/>
                <w:color w:val="000000"/>
                <w:spacing w:val="4"/>
                <w:w w:val="96"/>
                <w:kern w:val="0"/>
                <w:sz w:val="24"/>
                <w:szCs w:val="24"/>
              </w:rPr>
              <w:t>3838-2002</w:t>
            </w:r>
            <w:r>
              <w:rPr>
                <w:rFonts w:ascii="宋体" w:eastAsia="宋体" w:hAnsi="宋体" w:cs="宋体" w:hint="eastAsia"/>
                <w:bCs/>
                <w:color w:val="000000"/>
                <w:kern w:val="0"/>
                <w:sz w:val="24"/>
                <w:szCs w:val="24"/>
              </w:rPr>
              <w:t>）</w:t>
            </w:r>
            <w:r>
              <w:rPr>
                <w:rFonts w:ascii="宋体" w:eastAsia="宋体" w:hAnsi="宋体" w:cs="宋体"/>
                <w:bCs/>
                <w:color w:val="000000"/>
                <w:spacing w:val="3"/>
                <w:kern w:val="0"/>
                <w:sz w:val="24"/>
                <w:szCs w:val="24"/>
              </w:rPr>
              <w:t xml:space="preserve"> </w:t>
            </w:r>
            <w:r>
              <w:rPr>
                <w:rFonts w:ascii="宋体" w:eastAsia="宋体" w:hAnsi="宋体" w:cs="宋体"/>
                <w:bCs/>
                <w:color w:val="000000"/>
                <w:kern w:val="0"/>
                <w:sz w:val="24"/>
                <w:szCs w:val="24"/>
              </w:rPr>
              <w:t>表</w:t>
            </w:r>
            <w:r>
              <w:rPr>
                <w:rFonts w:ascii="宋体" w:eastAsia="宋体" w:hAnsi="宋体" w:cs="宋体"/>
                <w:bCs/>
                <w:color w:val="000000"/>
                <w:w w:val="49"/>
                <w:kern w:val="0"/>
                <w:sz w:val="24"/>
                <w:szCs w:val="24"/>
              </w:rPr>
              <w:t xml:space="preserve"> </w:t>
            </w:r>
            <w:r>
              <w:rPr>
                <w:rFonts w:ascii="Times New Roman" w:eastAsia="Times New Roman" w:hAnsi="Times New Roman" w:cs="Times New Roman"/>
                <w:bCs/>
                <w:color w:val="000000"/>
                <w:spacing w:val="3"/>
                <w:w w:val="96"/>
                <w:kern w:val="0"/>
                <w:sz w:val="24"/>
                <w:szCs w:val="24"/>
              </w:rPr>
              <w:t>1</w:t>
            </w:r>
            <w:r>
              <w:rPr>
                <w:rFonts w:ascii="Times New Roman" w:eastAsia="Times New Roman" w:hAnsi="Times New Roman" w:cs="Times New Roman"/>
                <w:bCs/>
                <w:color w:val="000000"/>
                <w:w w:val="97"/>
                <w:kern w:val="0"/>
                <w:sz w:val="24"/>
                <w:szCs w:val="24"/>
              </w:rPr>
              <w:t xml:space="preserve"> </w:t>
            </w:r>
            <w:r>
              <w:rPr>
                <w:rFonts w:ascii="Times New Roman" w:eastAsia="Times New Roman" w:hAnsi="Times New Roman" w:cs="Times New Roman"/>
                <w:bCs/>
                <w:color w:val="000000"/>
                <w:kern w:val="0"/>
                <w:sz w:val="24"/>
                <w:szCs w:val="24"/>
              </w:rPr>
              <w:t>Ⅱ</w:t>
            </w:r>
            <w:r>
              <w:rPr>
                <w:rFonts w:ascii="宋体" w:eastAsia="宋体" w:hAnsi="宋体" w:cs="宋体"/>
                <w:bCs/>
                <w:color w:val="000000"/>
                <w:spacing w:val="9"/>
                <w:w w:val="95"/>
                <w:kern w:val="0"/>
                <w:sz w:val="24"/>
                <w:szCs w:val="24"/>
              </w:rPr>
              <w:t>类</w:t>
            </w:r>
            <w:r>
              <w:rPr>
                <w:rFonts w:ascii="宋体" w:eastAsia="宋体" w:hAnsi="宋体" w:cs="宋体" w:hint="eastAsia"/>
                <w:bCs/>
                <w:color w:val="000000"/>
                <w:spacing w:val="9"/>
                <w:w w:val="95"/>
                <w:kern w:val="0"/>
                <w:sz w:val="24"/>
                <w:szCs w:val="24"/>
              </w:rPr>
              <w:t>标准，监测结果达标。</w:t>
            </w:r>
          </w:p>
          <w:p w:rsidR="00E010F3" w:rsidRDefault="00E010F3">
            <w:pPr>
              <w:spacing w:line="480" w:lineRule="exact"/>
              <w:ind w:firstLineChars="200" w:firstLine="482"/>
              <w:rPr>
                <w:rFonts w:asciiTheme="majorEastAsia" w:eastAsiaTheme="majorEastAsia" w:hAnsiTheme="majorEastAsia"/>
                <w:b/>
                <w:color w:val="FF0000"/>
                <w:sz w:val="24"/>
                <w:szCs w:val="24"/>
              </w:rPr>
            </w:pPr>
          </w:p>
          <w:p w:rsidR="00E010F3" w:rsidRDefault="00E010F3">
            <w:pPr>
              <w:spacing w:line="480" w:lineRule="exact"/>
              <w:ind w:firstLineChars="200" w:firstLine="482"/>
              <w:rPr>
                <w:rFonts w:asciiTheme="majorEastAsia" w:eastAsiaTheme="majorEastAsia" w:hAnsiTheme="majorEastAsia"/>
                <w:b/>
                <w:color w:val="FF0000"/>
                <w:sz w:val="24"/>
                <w:szCs w:val="24"/>
              </w:rPr>
            </w:pPr>
          </w:p>
          <w:p w:rsidR="00E010F3" w:rsidRDefault="00E010F3">
            <w:pPr>
              <w:spacing w:line="480" w:lineRule="exact"/>
              <w:ind w:firstLineChars="200" w:firstLine="482"/>
              <w:rPr>
                <w:rFonts w:asciiTheme="majorEastAsia" w:eastAsiaTheme="majorEastAsia" w:hAnsiTheme="majorEastAsia"/>
                <w:b/>
                <w:color w:val="FF0000"/>
                <w:sz w:val="24"/>
                <w:szCs w:val="24"/>
              </w:rPr>
            </w:pPr>
          </w:p>
          <w:p w:rsidR="00E010F3" w:rsidRDefault="00CC2D42">
            <w:pPr>
              <w:ind w:leftChars="-300" w:left="-630"/>
              <w:jc w:val="center"/>
              <w:rPr>
                <w:rFonts w:ascii="Times New Roman" w:hAnsi="Times New Roman" w:cs="Times New Roman"/>
                <w:b/>
                <w:color w:val="FF0000"/>
              </w:rPr>
            </w:pPr>
            <w:r>
              <w:rPr>
                <w:rFonts w:hint="eastAsia"/>
                <w:color w:val="FF0000"/>
                <w:sz w:val="24"/>
              </w:rPr>
              <w:t xml:space="preserve"> </w:t>
            </w:r>
            <w:r>
              <w:rPr>
                <w:color w:val="FF0000"/>
                <w:sz w:val="24"/>
              </w:rPr>
              <w:t xml:space="preserve">   </w:t>
            </w:r>
          </w:p>
          <w:p w:rsidR="00E010F3" w:rsidRDefault="00CC2D42">
            <w:pPr>
              <w:spacing w:line="480" w:lineRule="exact"/>
              <w:ind w:firstLineChars="200" w:firstLine="480"/>
              <w:rPr>
                <w:color w:val="000000" w:themeColor="text1"/>
                <w:sz w:val="24"/>
              </w:rPr>
            </w:pPr>
            <w:r>
              <w:rPr>
                <w:rFonts w:hint="eastAsia"/>
                <w:color w:val="000000" w:themeColor="text1"/>
                <w:sz w:val="24"/>
              </w:rPr>
              <w:t>四、噪声监测结果</w:t>
            </w:r>
          </w:p>
          <w:p w:rsidR="00E010F3" w:rsidRDefault="00CC2D42">
            <w:pPr>
              <w:spacing w:line="480" w:lineRule="exact"/>
              <w:jc w:val="center"/>
              <w:rPr>
                <w:b/>
                <w:bCs/>
                <w:color w:val="000000" w:themeColor="text1"/>
                <w:szCs w:val="21"/>
              </w:rPr>
            </w:pPr>
            <w:r>
              <w:rPr>
                <w:rFonts w:hint="eastAsia"/>
                <w:b/>
                <w:bCs/>
                <w:color w:val="000000" w:themeColor="text1"/>
                <w:szCs w:val="21"/>
              </w:rPr>
              <w:t>表</w:t>
            </w:r>
            <w:r>
              <w:rPr>
                <w:rFonts w:hint="eastAsia"/>
                <w:b/>
                <w:bCs/>
                <w:color w:val="000000" w:themeColor="text1"/>
                <w:szCs w:val="21"/>
              </w:rPr>
              <w:t>7-</w:t>
            </w:r>
            <w:r>
              <w:rPr>
                <w:b/>
                <w:bCs/>
                <w:color w:val="000000" w:themeColor="text1"/>
                <w:szCs w:val="21"/>
              </w:rPr>
              <w:t xml:space="preserve">9 </w:t>
            </w:r>
            <w:r>
              <w:rPr>
                <w:rFonts w:hint="eastAsia"/>
                <w:b/>
                <w:bCs/>
                <w:color w:val="000000" w:themeColor="text1"/>
                <w:szCs w:val="21"/>
              </w:rPr>
              <w:t>噪声监测结果（</w:t>
            </w:r>
            <w:r>
              <w:rPr>
                <w:rFonts w:hint="eastAsia"/>
                <w:b/>
                <w:bCs/>
                <w:color w:val="000000" w:themeColor="text1"/>
                <w:szCs w:val="21"/>
              </w:rPr>
              <w:t>7</w:t>
            </w:r>
            <w:r>
              <w:rPr>
                <w:b/>
                <w:bCs/>
                <w:color w:val="000000" w:themeColor="text1"/>
                <w:szCs w:val="21"/>
              </w:rPr>
              <w:t>.14</w:t>
            </w:r>
            <w:r>
              <w:rPr>
                <w:rFonts w:hint="eastAsia"/>
                <w:b/>
                <w:bCs/>
                <w:color w:val="000000" w:themeColor="text1"/>
                <w:szCs w:val="21"/>
              </w:rPr>
              <w:t>）</w:t>
            </w:r>
          </w:p>
          <w:tbl>
            <w:tblPr>
              <w:tblW w:w="9666" w:type="dxa"/>
              <w:tblLayout w:type="fixed"/>
              <w:tblCellMar>
                <w:left w:w="0" w:type="dxa"/>
                <w:right w:w="0" w:type="dxa"/>
              </w:tblCellMar>
              <w:tblLook w:val="04A0"/>
            </w:tblPr>
            <w:tblGrid>
              <w:gridCol w:w="1267"/>
              <w:gridCol w:w="1797"/>
              <w:gridCol w:w="1588"/>
              <w:gridCol w:w="1438"/>
              <w:gridCol w:w="1789"/>
              <w:gridCol w:w="1787"/>
            </w:tblGrid>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7" w:line="209" w:lineRule="exact"/>
                    <w:ind w:left="245"/>
                    <w:suppressOverlap/>
                    <w:jc w:val="left"/>
                  </w:pPr>
                  <w:r>
                    <w:rPr>
                      <w:rFonts w:ascii="宋体" w:eastAsia="宋体" w:hAnsi="宋体" w:cs="宋体"/>
                      <w:bCs/>
                      <w:color w:val="000000"/>
                      <w:spacing w:val="5"/>
                      <w:w w:val="97"/>
                      <w:kern w:val="0"/>
                    </w:rPr>
                    <w:t>天</w:t>
                  </w:r>
                  <w:r>
                    <w:rPr>
                      <w:rFonts w:ascii="宋体" w:eastAsia="宋体" w:hAnsi="宋体" w:cs="宋体"/>
                      <w:bCs/>
                      <w:color w:val="000000"/>
                      <w:spacing w:val="-2"/>
                      <w:w w:val="98"/>
                      <w:kern w:val="0"/>
                    </w:rPr>
                    <w:t>气</w:t>
                  </w:r>
                  <w:r>
                    <w:rPr>
                      <w:rFonts w:ascii="宋体" w:eastAsia="宋体" w:hAnsi="宋体" w:cs="宋体"/>
                      <w:bCs/>
                      <w:color w:val="000000"/>
                      <w:kern w:val="0"/>
                    </w:rPr>
                    <w:t>情况</w:t>
                  </w:r>
                </w:p>
              </w:tc>
              <w:tc>
                <w:tcPr>
                  <w:tcW w:w="8399" w:type="dxa"/>
                  <w:gridSpan w:val="5"/>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7" w:line="209" w:lineRule="exact"/>
                    <w:ind w:left="108"/>
                    <w:suppressOverlap/>
                    <w:jc w:val="left"/>
                  </w:pPr>
                  <w:r>
                    <w:rPr>
                      <w:rFonts w:ascii="宋体" w:eastAsia="宋体" w:hAnsi="宋体" w:cs="宋体"/>
                      <w:bCs/>
                      <w:color w:val="000000"/>
                      <w:spacing w:val="1"/>
                      <w:w w:val="99"/>
                      <w:kern w:val="0"/>
                    </w:rPr>
                    <w:t>晴</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8" w:line="209" w:lineRule="exact"/>
                    <w:ind w:left="245"/>
                    <w:suppressOverlap/>
                    <w:jc w:val="left"/>
                  </w:pPr>
                  <w:r>
                    <w:rPr>
                      <w:rFonts w:ascii="宋体" w:eastAsia="宋体" w:hAnsi="宋体" w:cs="宋体"/>
                      <w:bCs/>
                      <w:color w:val="000000"/>
                      <w:spacing w:val="5"/>
                      <w:w w:val="97"/>
                      <w:kern w:val="0"/>
                    </w:rPr>
                    <w:t>执</w:t>
                  </w:r>
                  <w:r>
                    <w:rPr>
                      <w:rFonts w:ascii="宋体" w:eastAsia="宋体" w:hAnsi="宋体" w:cs="宋体"/>
                      <w:bCs/>
                      <w:color w:val="000000"/>
                      <w:spacing w:val="-2"/>
                      <w:w w:val="98"/>
                      <w:kern w:val="0"/>
                    </w:rPr>
                    <w:t>行</w:t>
                  </w:r>
                  <w:r>
                    <w:rPr>
                      <w:rFonts w:ascii="宋体" w:eastAsia="宋体" w:hAnsi="宋体" w:cs="宋体"/>
                      <w:bCs/>
                      <w:color w:val="000000"/>
                      <w:kern w:val="0"/>
                    </w:rPr>
                    <w:t>标准</w:t>
                  </w:r>
                </w:p>
              </w:tc>
              <w:tc>
                <w:tcPr>
                  <w:tcW w:w="8399" w:type="dxa"/>
                  <w:gridSpan w:val="5"/>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122"/>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工</w:t>
                  </w:r>
                  <w:r>
                    <w:rPr>
                      <w:rFonts w:ascii="宋体" w:eastAsia="宋体" w:hAnsi="宋体" w:cs="宋体"/>
                      <w:bCs/>
                      <w:color w:val="000000"/>
                      <w:kern w:val="0"/>
                    </w:rPr>
                    <w:t>业企业厂界环境噪声</w:t>
                  </w:r>
                  <w:r>
                    <w:rPr>
                      <w:rFonts w:ascii="宋体" w:eastAsia="宋体" w:hAnsi="宋体" w:cs="宋体"/>
                      <w:bCs/>
                      <w:color w:val="000000"/>
                      <w:spacing w:val="-1"/>
                      <w:kern w:val="0"/>
                    </w:rPr>
                    <w:t>排</w:t>
                  </w:r>
                  <w:r>
                    <w:rPr>
                      <w:rFonts w:ascii="宋体" w:eastAsia="宋体" w:hAnsi="宋体" w:cs="宋体"/>
                      <w:bCs/>
                      <w:color w:val="000000"/>
                      <w:kern w:val="0"/>
                    </w:rPr>
                    <w:t>放标准》</w:t>
                  </w:r>
                  <w:r>
                    <w:rPr>
                      <w:rFonts w:ascii="Times New Roman" w:eastAsia="Times New Roman" w:hAnsi="Times New Roman" w:cs="Times New Roman"/>
                      <w:bCs/>
                      <w:color w:val="000000"/>
                      <w:spacing w:val="-1"/>
                      <w:w w:val="101"/>
                      <w:kern w:val="0"/>
                    </w:rPr>
                    <w:t>GB12348-2008</w:t>
                  </w:r>
                  <w:r>
                    <w:rPr>
                      <w:rFonts w:ascii="Times New Roman" w:eastAsia="Times New Roman" w:hAnsi="Times New Roman" w:cs="Times New Roman"/>
                      <w:bCs/>
                      <w:color w:val="000000"/>
                      <w:spacing w:val="155"/>
                      <w:kern w:val="0"/>
                    </w:rPr>
                    <w:t xml:space="preserve"> </w:t>
                  </w:r>
                  <w:r>
                    <w:rPr>
                      <w:rFonts w:ascii="Times New Roman" w:eastAsia="Times New Roman" w:hAnsi="Times New Roman" w:cs="Times New Roman"/>
                      <w:bCs/>
                      <w:color w:val="000000"/>
                      <w:kern w:val="0"/>
                    </w:rPr>
                    <w:t>1</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spacing w:val="-1"/>
                      <w:kern w:val="0"/>
                    </w:rPr>
                    <w:t>类</w:t>
                  </w:r>
                </w:p>
              </w:tc>
            </w:tr>
            <w:tr w:rsidR="00E010F3">
              <w:trPr>
                <w:trHeight w:hRule="exact" w:val="803"/>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298" w:lineRule="exact"/>
                    <w:suppressOverlap/>
                    <w:jc w:val="left"/>
                  </w:pPr>
                </w:p>
                <w:p w:rsidR="00E010F3" w:rsidRDefault="00CC2D42" w:rsidP="0084006B">
                  <w:pPr>
                    <w:framePr w:hSpace="180" w:wrap="around" w:vAnchor="text" w:hAnchor="text" w:xAlign="center" w:y="1"/>
                    <w:autoSpaceDE w:val="0"/>
                    <w:autoSpaceDN w:val="0"/>
                    <w:spacing w:line="209" w:lineRule="exact"/>
                    <w:ind w:left="245"/>
                    <w:suppressOverlap/>
                    <w:jc w:val="left"/>
                  </w:pPr>
                  <w:r>
                    <w:rPr>
                      <w:rFonts w:ascii="宋体" w:eastAsia="宋体" w:hAnsi="宋体" w:cs="宋体"/>
                      <w:bCs/>
                      <w:color w:val="000000"/>
                      <w:spacing w:val="5"/>
                      <w:w w:val="97"/>
                      <w:kern w:val="0"/>
                    </w:rPr>
                    <w:t>监</w:t>
                  </w:r>
                  <w:r>
                    <w:rPr>
                      <w:rFonts w:ascii="宋体" w:eastAsia="宋体" w:hAnsi="宋体" w:cs="宋体"/>
                      <w:bCs/>
                      <w:color w:val="000000"/>
                      <w:spacing w:val="-2"/>
                      <w:w w:val="98"/>
                      <w:kern w:val="0"/>
                    </w:rPr>
                    <w:t>测</w:t>
                  </w:r>
                  <w:r>
                    <w:rPr>
                      <w:rFonts w:ascii="宋体" w:eastAsia="宋体" w:hAnsi="宋体" w:cs="宋体"/>
                      <w:bCs/>
                      <w:color w:val="000000"/>
                      <w:kern w:val="0"/>
                    </w:rPr>
                    <w:t>时间</w:t>
                  </w:r>
                </w:p>
              </w:tc>
              <w:tc>
                <w:tcPr>
                  <w:tcW w:w="8399" w:type="dxa"/>
                  <w:gridSpan w:val="5"/>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4" w:line="312" w:lineRule="exact"/>
                    <w:ind w:left="108" w:right="3628"/>
                    <w:suppressOverlap/>
                    <w:jc w:val="left"/>
                  </w:pPr>
                  <w:r>
                    <w:rPr>
                      <w:rFonts w:ascii="Times New Roman" w:eastAsia="Times New Roman" w:hAnsi="Times New Roman" w:cs="Times New Roman"/>
                      <w:bCs/>
                      <w:color w:val="000000"/>
                      <w:spacing w:val="4"/>
                      <w:w w:val="96"/>
                      <w:kern w:val="0"/>
                    </w:rPr>
                    <w:t>2019</w:t>
                  </w:r>
                  <w:r>
                    <w:rPr>
                      <w:rFonts w:ascii="Times New Roman" w:eastAsia="Times New Roman" w:hAnsi="Times New Roman" w:cs="Times New Roman"/>
                      <w:bCs/>
                      <w:color w:val="000000"/>
                      <w:w w:val="94"/>
                      <w:kern w:val="0"/>
                    </w:rPr>
                    <w:t xml:space="preserve"> </w:t>
                  </w:r>
                  <w:r>
                    <w:rPr>
                      <w:rFonts w:ascii="宋体" w:eastAsia="宋体" w:hAnsi="宋体" w:cs="宋体"/>
                      <w:bCs/>
                      <w:color w:val="000000"/>
                      <w:spacing w:val="11"/>
                      <w:w w:val="94"/>
                      <w:kern w:val="0"/>
                    </w:rPr>
                    <w:t>年</w:t>
                  </w:r>
                  <w:r>
                    <w:rPr>
                      <w:rFonts w:ascii="宋体" w:eastAsia="宋体" w:hAnsi="宋体" w:cs="宋体"/>
                      <w:bCs/>
                      <w:color w:val="000000"/>
                      <w:w w:val="40"/>
                      <w:kern w:val="0"/>
                    </w:rPr>
                    <w:t xml:space="preserve"> </w:t>
                  </w:r>
                  <w:r>
                    <w:rPr>
                      <w:rFonts w:ascii="Times New Roman" w:eastAsia="Times New Roman" w:hAnsi="Times New Roman" w:cs="Times New Roman"/>
                      <w:bCs/>
                      <w:color w:val="000000"/>
                      <w:kern w:val="0"/>
                    </w:rPr>
                    <w:t>07</w:t>
                  </w:r>
                  <w:r>
                    <w:rPr>
                      <w:rFonts w:ascii="Times New Roman" w:eastAsia="Times New Roman" w:hAnsi="Times New Roman" w:cs="Times New Roman"/>
                      <w:bCs/>
                      <w:color w:val="000000"/>
                      <w:w w:val="97"/>
                      <w:kern w:val="0"/>
                    </w:rPr>
                    <w:t xml:space="preserve"> </w:t>
                  </w:r>
                  <w:r>
                    <w:rPr>
                      <w:rFonts w:ascii="宋体" w:eastAsia="宋体" w:hAnsi="宋体" w:cs="宋体"/>
                      <w:bCs/>
                      <w:color w:val="000000"/>
                      <w:kern w:val="0"/>
                    </w:rPr>
                    <w:t>月</w:t>
                  </w:r>
                  <w:r>
                    <w:rPr>
                      <w:rFonts w:ascii="宋体" w:eastAsia="宋体" w:hAnsi="宋体" w:cs="宋体"/>
                      <w:bCs/>
                      <w:color w:val="000000"/>
                      <w:w w:val="52"/>
                      <w:kern w:val="0"/>
                    </w:rPr>
                    <w:t xml:space="preserve"> </w:t>
                  </w:r>
                  <w:r>
                    <w:rPr>
                      <w:rFonts w:ascii="Times New Roman" w:eastAsia="Times New Roman" w:hAnsi="Times New Roman" w:cs="Times New Roman"/>
                      <w:bCs/>
                      <w:color w:val="000000"/>
                      <w:spacing w:val="-4"/>
                      <w:w w:val="105"/>
                      <w:kern w:val="0"/>
                    </w:rPr>
                    <w:t>14</w:t>
                  </w:r>
                  <w:r>
                    <w:rPr>
                      <w:rFonts w:ascii="Times New Roman" w:eastAsia="Times New Roman" w:hAnsi="Times New Roman" w:cs="Times New Roman"/>
                      <w:bCs/>
                      <w:color w:val="000000"/>
                      <w:w w:val="98"/>
                      <w:kern w:val="0"/>
                    </w:rPr>
                    <w:t xml:space="preserve"> </w:t>
                  </w:r>
                  <w:r>
                    <w:rPr>
                      <w:rFonts w:ascii="宋体" w:eastAsia="宋体" w:hAnsi="宋体" w:cs="宋体"/>
                      <w:bCs/>
                      <w:color w:val="000000"/>
                      <w:w w:val="99"/>
                      <w:kern w:val="0"/>
                    </w:rPr>
                    <w:t>日</w:t>
                  </w:r>
                  <w:r>
                    <w:rPr>
                      <w:rFonts w:ascii="宋体" w:eastAsia="宋体" w:hAnsi="宋体" w:cs="宋体"/>
                      <w:bCs/>
                      <w:color w:val="000000"/>
                      <w:w w:val="52"/>
                      <w:kern w:val="0"/>
                    </w:rPr>
                    <w:t xml:space="preserve"> </w:t>
                  </w:r>
                  <w:r>
                    <w:rPr>
                      <w:rFonts w:ascii="Times New Roman" w:eastAsia="Times New Roman" w:hAnsi="Times New Roman" w:cs="Times New Roman"/>
                      <w:bCs/>
                      <w:color w:val="000000"/>
                      <w:spacing w:val="-4"/>
                      <w:w w:val="105"/>
                      <w:kern w:val="0"/>
                    </w:rPr>
                    <w:t>16</w:t>
                  </w:r>
                  <w:r>
                    <w:rPr>
                      <w:rFonts w:ascii="Times New Roman" w:eastAsia="Times New Roman" w:hAnsi="Times New Roman" w:cs="Times New Roman"/>
                      <w:bCs/>
                      <w:color w:val="000000"/>
                      <w:w w:val="98"/>
                      <w:kern w:val="0"/>
                    </w:rPr>
                    <w:t xml:space="preserve"> </w:t>
                  </w:r>
                  <w:r>
                    <w:rPr>
                      <w:rFonts w:ascii="宋体" w:eastAsia="宋体" w:hAnsi="宋体" w:cs="宋体"/>
                      <w:bCs/>
                      <w:color w:val="000000"/>
                      <w:spacing w:val="2"/>
                      <w:w w:val="98"/>
                      <w:kern w:val="0"/>
                    </w:rPr>
                    <w:t>时</w:t>
                  </w:r>
                  <w:r>
                    <w:rPr>
                      <w:rFonts w:ascii="宋体" w:eastAsia="宋体" w:hAnsi="宋体" w:cs="宋体"/>
                      <w:bCs/>
                      <w:color w:val="000000"/>
                      <w:w w:val="48"/>
                      <w:kern w:val="0"/>
                    </w:rPr>
                    <w:t xml:space="preserve"> </w:t>
                  </w:r>
                  <w:r>
                    <w:rPr>
                      <w:rFonts w:ascii="Times New Roman" w:eastAsia="Times New Roman" w:hAnsi="Times New Roman" w:cs="Times New Roman"/>
                      <w:bCs/>
                      <w:color w:val="000000"/>
                      <w:spacing w:val="-1"/>
                      <w:kern w:val="0"/>
                    </w:rPr>
                    <w:t>05</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kern w:val="0"/>
                    </w:rPr>
                    <w:t>分</w:t>
                  </w:r>
                  <w:r>
                    <w:rPr>
                      <w:rFonts w:ascii="宋体" w:eastAsia="宋体" w:hAnsi="宋体" w:cs="宋体"/>
                      <w:bCs/>
                      <w:color w:val="000000"/>
                      <w:spacing w:val="17"/>
                      <w:w w:val="91"/>
                      <w:kern w:val="0"/>
                    </w:rPr>
                    <w:t>至</w:t>
                  </w:r>
                  <w:r>
                    <w:rPr>
                      <w:rFonts w:ascii="宋体" w:eastAsia="宋体" w:hAnsi="宋体" w:cs="宋体"/>
                      <w:bCs/>
                      <w:color w:val="000000"/>
                      <w:w w:val="36"/>
                      <w:kern w:val="0"/>
                    </w:rPr>
                    <w:t xml:space="preserve"> </w:t>
                  </w:r>
                  <w:r>
                    <w:rPr>
                      <w:rFonts w:ascii="Times New Roman" w:eastAsia="Times New Roman" w:hAnsi="Times New Roman" w:cs="Times New Roman"/>
                      <w:bCs/>
                      <w:color w:val="000000"/>
                      <w:spacing w:val="-5"/>
                      <w:w w:val="105"/>
                      <w:kern w:val="0"/>
                    </w:rPr>
                    <w:t>16</w:t>
                  </w:r>
                  <w:r>
                    <w:rPr>
                      <w:rFonts w:ascii="Times New Roman" w:eastAsia="Times New Roman" w:hAnsi="Times New Roman" w:cs="Times New Roman"/>
                      <w:bCs/>
                      <w:color w:val="000000"/>
                      <w:w w:val="99"/>
                      <w:kern w:val="0"/>
                    </w:rPr>
                    <w:t xml:space="preserve"> </w:t>
                  </w:r>
                  <w:r>
                    <w:rPr>
                      <w:rFonts w:ascii="宋体" w:eastAsia="宋体" w:hAnsi="宋体" w:cs="宋体"/>
                      <w:bCs/>
                      <w:color w:val="000000"/>
                      <w:spacing w:val="9"/>
                      <w:w w:val="95"/>
                      <w:kern w:val="0"/>
                    </w:rPr>
                    <w:t>时</w:t>
                  </w:r>
                  <w:r>
                    <w:rPr>
                      <w:rFonts w:ascii="宋体" w:eastAsia="宋体" w:hAnsi="宋体" w:cs="宋体"/>
                      <w:bCs/>
                      <w:color w:val="000000"/>
                      <w:w w:val="42"/>
                      <w:kern w:val="0"/>
                    </w:rPr>
                    <w:t xml:space="preserve"> </w:t>
                  </w:r>
                  <w:r>
                    <w:rPr>
                      <w:rFonts w:ascii="Times New Roman" w:eastAsia="Times New Roman" w:hAnsi="Times New Roman" w:cs="Times New Roman"/>
                      <w:bCs/>
                      <w:color w:val="000000"/>
                      <w:spacing w:val="1"/>
                      <w:kern w:val="0"/>
                    </w:rPr>
                    <w:t>38</w:t>
                  </w:r>
                  <w:r>
                    <w:rPr>
                      <w:rFonts w:ascii="Times New Roman" w:eastAsia="Times New Roman" w:hAnsi="Times New Roman" w:cs="Times New Roman"/>
                      <w:bCs/>
                      <w:color w:val="000000"/>
                      <w:kern w:val="0"/>
                    </w:rPr>
                    <w:t xml:space="preserve"> </w:t>
                  </w:r>
                  <w:r>
                    <w:rPr>
                      <w:rFonts w:ascii="宋体" w:eastAsia="宋体" w:hAnsi="宋体" w:cs="宋体"/>
                      <w:bCs/>
                      <w:color w:val="000000"/>
                      <w:spacing w:val="5"/>
                      <w:w w:val="97"/>
                      <w:kern w:val="0"/>
                    </w:rPr>
                    <w:t>分</w:t>
                  </w:r>
                  <w:r>
                    <w:rPr>
                      <w:rFonts w:ascii="宋体" w:eastAsia="宋体" w:hAnsi="宋体" w:cs="宋体"/>
                      <w:bCs/>
                      <w:color w:val="000000"/>
                      <w:spacing w:val="-2"/>
                      <w:w w:val="98"/>
                      <w:kern w:val="0"/>
                    </w:rPr>
                    <w:t>（</w:t>
                  </w:r>
                  <w:r>
                    <w:rPr>
                      <w:rFonts w:ascii="宋体" w:eastAsia="宋体" w:hAnsi="宋体" w:cs="宋体"/>
                      <w:bCs/>
                      <w:color w:val="000000"/>
                      <w:kern w:val="0"/>
                    </w:rPr>
                    <w:t>昼间</w:t>
                  </w:r>
                  <w:r>
                    <w:rPr>
                      <w:rFonts w:ascii="宋体" w:eastAsia="宋体" w:hAnsi="宋体" w:cs="宋体"/>
                      <w:bCs/>
                      <w:color w:val="000000"/>
                      <w:spacing w:val="-21"/>
                      <w:w w:val="90"/>
                      <w:kern w:val="0"/>
                    </w:rPr>
                    <w:t>）；</w:t>
                  </w:r>
                  <w:r>
                    <w:rPr>
                      <w:rFonts w:ascii="宋体" w:eastAsia="宋体" w:hAnsi="宋体" w:cs="宋体"/>
                      <w:bCs/>
                      <w:color w:val="000000"/>
                      <w:w w:val="79"/>
                      <w:kern w:val="0"/>
                    </w:rPr>
                    <w:t xml:space="preserve"> </w:t>
                  </w:r>
                  <w:r>
                    <w:rPr>
                      <w:rFonts w:ascii="Times New Roman" w:eastAsia="Times New Roman" w:hAnsi="Times New Roman" w:cs="Times New Roman"/>
                      <w:bCs/>
                      <w:color w:val="000000"/>
                      <w:spacing w:val="4"/>
                      <w:w w:val="96"/>
                      <w:kern w:val="0"/>
                    </w:rPr>
                    <w:t>2019</w:t>
                  </w:r>
                  <w:r>
                    <w:rPr>
                      <w:rFonts w:ascii="Times New Roman" w:eastAsia="Times New Roman" w:hAnsi="Times New Roman" w:cs="Times New Roman"/>
                      <w:bCs/>
                      <w:color w:val="000000"/>
                      <w:w w:val="94"/>
                      <w:kern w:val="0"/>
                    </w:rPr>
                    <w:t xml:space="preserve"> </w:t>
                  </w:r>
                  <w:r>
                    <w:rPr>
                      <w:rFonts w:ascii="宋体" w:eastAsia="宋体" w:hAnsi="宋体" w:cs="宋体"/>
                      <w:bCs/>
                      <w:color w:val="000000"/>
                      <w:spacing w:val="11"/>
                      <w:w w:val="94"/>
                      <w:kern w:val="0"/>
                    </w:rPr>
                    <w:t>年</w:t>
                  </w:r>
                  <w:r>
                    <w:rPr>
                      <w:rFonts w:ascii="宋体" w:eastAsia="宋体" w:hAnsi="宋体" w:cs="宋体"/>
                      <w:bCs/>
                      <w:color w:val="000000"/>
                      <w:w w:val="40"/>
                      <w:kern w:val="0"/>
                    </w:rPr>
                    <w:t xml:space="preserve"> </w:t>
                  </w:r>
                  <w:r>
                    <w:rPr>
                      <w:rFonts w:ascii="Times New Roman" w:eastAsia="Times New Roman" w:hAnsi="Times New Roman" w:cs="Times New Roman"/>
                      <w:bCs/>
                      <w:color w:val="000000"/>
                      <w:kern w:val="0"/>
                    </w:rPr>
                    <w:t>07</w:t>
                  </w:r>
                  <w:r>
                    <w:rPr>
                      <w:rFonts w:ascii="Times New Roman" w:eastAsia="Times New Roman" w:hAnsi="Times New Roman" w:cs="Times New Roman"/>
                      <w:bCs/>
                      <w:color w:val="000000"/>
                      <w:w w:val="97"/>
                      <w:kern w:val="0"/>
                    </w:rPr>
                    <w:t xml:space="preserve"> </w:t>
                  </w:r>
                  <w:r>
                    <w:rPr>
                      <w:rFonts w:ascii="宋体" w:eastAsia="宋体" w:hAnsi="宋体" w:cs="宋体"/>
                      <w:bCs/>
                      <w:color w:val="000000"/>
                      <w:kern w:val="0"/>
                    </w:rPr>
                    <w:t>月</w:t>
                  </w:r>
                  <w:r>
                    <w:rPr>
                      <w:rFonts w:ascii="宋体" w:eastAsia="宋体" w:hAnsi="宋体" w:cs="宋体"/>
                      <w:bCs/>
                      <w:color w:val="000000"/>
                      <w:w w:val="52"/>
                      <w:kern w:val="0"/>
                    </w:rPr>
                    <w:t xml:space="preserve"> </w:t>
                  </w:r>
                  <w:r>
                    <w:rPr>
                      <w:rFonts w:ascii="Times New Roman" w:eastAsia="Times New Roman" w:hAnsi="Times New Roman" w:cs="Times New Roman"/>
                      <w:bCs/>
                      <w:color w:val="000000"/>
                      <w:spacing w:val="-4"/>
                      <w:w w:val="105"/>
                      <w:kern w:val="0"/>
                    </w:rPr>
                    <w:t>14</w:t>
                  </w:r>
                  <w:r>
                    <w:rPr>
                      <w:rFonts w:ascii="Times New Roman" w:eastAsia="Times New Roman" w:hAnsi="Times New Roman" w:cs="Times New Roman"/>
                      <w:bCs/>
                      <w:color w:val="000000"/>
                      <w:w w:val="98"/>
                      <w:kern w:val="0"/>
                    </w:rPr>
                    <w:t xml:space="preserve"> </w:t>
                  </w:r>
                  <w:r>
                    <w:rPr>
                      <w:rFonts w:ascii="宋体" w:eastAsia="宋体" w:hAnsi="宋体" w:cs="宋体"/>
                      <w:bCs/>
                      <w:color w:val="000000"/>
                      <w:w w:val="99"/>
                      <w:kern w:val="0"/>
                    </w:rPr>
                    <w:t>日</w:t>
                  </w:r>
                  <w:r>
                    <w:rPr>
                      <w:rFonts w:ascii="宋体" w:eastAsia="宋体" w:hAnsi="宋体" w:cs="宋体"/>
                      <w:bCs/>
                      <w:color w:val="000000"/>
                      <w:w w:val="52"/>
                      <w:kern w:val="0"/>
                    </w:rPr>
                    <w:t xml:space="preserve"> </w:t>
                  </w:r>
                  <w:r>
                    <w:rPr>
                      <w:rFonts w:ascii="Times New Roman" w:eastAsia="Times New Roman" w:hAnsi="Times New Roman" w:cs="Times New Roman"/>
                      <w:bCs/>
                      <w:color w:val="000000"/>
                      <w:spacing w:val="-4"/>
                      <w:w w:val="105"/>
                      <w:kern w:val="0"/>
                    </w:rPr>
                    <w:t>22</w:t>
                  </w:r>
                  <w:r>
                    <w:rPr>
                      <w:rFonts w:ascii="Times New Roman" w:eastAsia="Times New Roman" w:hAnsi="Times New Roman" w:cs="Times New Roman"/>
                      <w:bCs/>
                      <w:color w:val="000000"/>
                      <w:w w:val="98"/>
                      <w:kern w:val="0"/>
                    </w:rPr>
                    <w:t xml:space="preserve"> </w:t>
                  </w:r>
                  <w:r>
                    <w:rPr>
                      <w:rFonts w:ascii="宋体" w:eastAsia="宋体" w:hAnsi="宋体" w:cs="宋体"/>
                      <w:bCs/>
                      <w:color w:val="000000"/>
                      <w:spacing w:val="2"/>
                      <w:w w:val="98"/>
                      <w:kern w:val="0"/>
                    </w:rPr>
                    <w:t>时</w:t>
                  </w:r>
                  <w:r>
                    <w:rPr>
                      <w:rFonts w:ascii="宋体" w:eastAsia="宋体" w:hAnsi="宋体" w:cs="宋体"/>
                      <w:bCs/>
                      <w:color w:val="000000"/>
                      <w:w w:val="48"/>
                      <w:kern w:val="0"/>
                    </w:rPr>
                    <w:t xml:space="preserve"> </w:t>
                  </w:r>
                  <w:r>
                    <w:rPr>
                      <w:rFonts w:ascii="Times New Roman" w:eastAsia="Times New Roman" w:hAnsi="Times New Roman" w:cs="Times New Roman"/>
                      <w:bCs/>
                      <w:color w:val="000000"/>
                      <w:spacing w:val="-1"/>
                      <w:kern w:val="0"/>
                    </w:rPr>
                    <w:t>04</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kern w:val="0"/>
                    </w:rPr>
                    <w:t>分</w:t>
                  </w:r>
                  <w:r>
                    <w:rPr>
                      <w:rFonts w:ascii="宋体" w:eastAsia="宋体" w:hAnsi="宋体" w:cs="宋体"/>
                      <w:bCs/>
                      <w:color w:val="000000"/>
                      <w:spacing w:val="17"/>
                      <w:w w:val="91"/>
                      <w:kern w:val="0"/>
                    </w:rPr>
                    <w:t>至</w:t>
                  </w:r>
                  <w:r>
                    <w:rPr>
                      <w:rFonts w:ascii="宋体" w:eastAsia="宋体" w:hAnsi="宋体" w:cs="宋体"/>
                      <w:bCs/>
                      <w:color w:val="000000"/>
                      <w:w w:val="36"/>
                      <w:kern w:val="0"/>
                    </w:rPr>
                    <w:t xml:space="preserve"> </w:t>
                  </w:r>
                  <w:r>
                    <w:rPr>
                      <w:rFonts w:ascii="Times New Roman" w:eastAsia="Times New Roman" w:hAnsi="Times New Roman" w:cs="Times New Roman"/>
                      <w:bCs/>
                      <w:color w:val="000000"/>
                      <w:spacing w:val="-5"/>
                      <w:w w:val="105"/>
                      <w:kern w:val="0"/>
                    </w:rPr>
                    <w:t>22</w:t>
                  </w:r>
                  <w:r>
                    <w:rPr>
                      <w:rFonts w:ascii="Times New Roman" w:eastAsia="Times New Roman" w:hAnsi="Times New Roman" w:cs="Times New Roman"/>
                      <w:bCs/>
                      <w:color w:val="000000"/>
                      <w:w w:val="99"/>
                      <w:kern w:val="0"/>
                    </w:rPr>
                    <w:t xml:space="preserve"> </w:t>
                  </w:r>
                  <w:r>
                    <w:rPr>
                      <w:rFonts w:ascii="宋体" w:eastAsia="宋体" w:hAnsi="宋体" w:cs="宋体"/>
                      <w:bCs/>
                      <w:color w:val="000000"/>
                      <w:spacing w:val="9"/>
                      <w:w w:val="95"/>
                      <w:kern w:val="0"/>
                    </w:rPr>
                    <w:t>时</w:t>
                  </w:r>
                  <w:r>
                    <w:rPr>
                      <w:rFonts w:ascii="宋体" w:eastAsia="宋体" w:hAnsi="宋体" w:cs="宋体"/>
                      <w:bCs/>
                      <w:color w:val="000000"/>
                      <w:w w:val="42"/>
                      <w:kern w:val="0"/>
                    </w:rPr>
                    <w:t xml:space="preserve"> </w:t>
                  </w:r>
                  <w:r>
                    <w:rPr>
                      <w:rFonts w:ascii="Times New Roman" w:eastAsia="Times New Roman" w:hAnsi="Times New Roman" w:cs="Times New Roman"/>
                      <w:bCs/>
                      <w:color w:val="000000"/>
                      <w:spacing w:val="1"/>
                      <w:kern w:val="0"/>
                    </w:rPr>
                    <w:t>36</w:t>
                  </w:r>
                  <w:r>
                    <w:rPr>
                      <w:rFonts w:ascii="Times New Roman" w:eastAsia="Times New Roman" w:hAnsi="Times New Roman" w:cs="Times New Roman"/>
                      <w:bCs/>
                      <w:color w:val="000000"/>
                      <w:kern w:val="0"/>
                    </w:rPr>
                    <w:t xml:space="preserve"> </w:t>
                  </w:r>
                  <w:r>
                    <w:rPr>
                      <w:rFonts w:ascii="宋体" w:eastAsia="宋体" w:hAnsi="宋体" w:cs="宋体"/>
                      <w:bCs/>
                      <w:color w:val="000000"/>
                      <w:spacing w:val="5"/>
                      <w:w w:val="97"/>
                      <w:kern w:val="0"/>
                    </w:rPr>
                    <w:t>分</w:t>
                  </w:r>
                  <w:r>
                    <w:rPr>
                      <w:rFonts w:ascii="宋体" w:eastAsia="宋体" w:hAnsi="宋体" w:cs="宋体"/>
                      <w:bCs/>
                      <w:color w:val="000000"/>
                      <w:spacing w:val="-2"/>
                      <w:w w:val="98"/>
                      <w:kern w:val="0"/>
                    </w:rPr>
                    <w:t>（</w:t>
                  </w:r>
                  <w:r>
                    <w:rPr>
                      <w:rFonts w:ascii="宋体" w:eastAsia="宋体" w:hAnsi="宋体" w:cs="宋体"/>
                      <w:bCs/>
                      <w:color w:val="000000"/>
                      <w:kern w:val="0"/>
                    </w:rPr>
                    <w:t>夜间</w:t>
                  </w:r>
                  <w:r>
                    <w:rPr>
                      <w:rFonts w:ascii="宋体" w:eastAsia="宋体" w:hAnsi="宋体" w:cs="宋体"/>
                      <w:bCs/>
                      <w:color w:val="000000"/>
                      <w:spacing w:val="-21"/>
                      <w:w w:val="90"/>
                      <w:kern w:val="0"/>
                    </w:rPr>
                    <w:t>）。</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585" w:lineRule="exact"/>
                    <w:suppressOverlap/>
                    <w:jc w:val="left"/>
                  </w:pPr>
                </w:p>
                <w:p w:rsidR="00E010F3" w:rsidRDefault="00CC2D42" w:rsidP="0084006B">
                  <w:pPr>
                    <w:framePr w:hSpace="180" w:wrap="around" w:vAnchor="text" w:hAnchor="text" w:xAlign="center" w:y="1"/>
                    <w:autoSpaceDE w:val="0"/>
                    <w:autoSpaceDN w:val="0"/>
                    <w:spacing w:line="209" w:lineRule="exact"/>
                    <w:ind w:left="142"/>
                    <w:suppressOverlap/>
                    <w:jc w:val="left"/>
                  </w:pPr>
                  <w:r>
                    <w:rPr>
                      <w:rFonts w:ascii="宋体" w:eastAsia="宋体" w:hAnsi="宋体" w:cs="宋体"/>
                      <w:bCs/>
                      <w:color w:val="000000"/>
                      <w:spacing w:val="5"/>
                      <w:w w:val="97"/>
                      <w:kern w:val="0"/>
                    </w:rPr>
                    <w:t>主</w:t>
                  </w:r>
                  <w:r>
                    <w:rPr>
                      <w:rFonts w:ascii="宋体" w:eastAsia="宋体" w:hAnsi="宋体" w:cs="宋体"/>
                      <w:bCs/>
                      <w:color w:val="000000"/>
                      <w:spacing w:val="-2"/>
                      <w:w w:val="98"/>
                      <w:kern w:val="0"/>
                    </w:rPr>
                    <w:t>要</w:t>
                  </w:r>
                  <w:r>
                    <w:rPr>
                      <w:rFonts w:ascii="宋体" w:eastAsia="宋体" w:hAnsi="宋体" w:cs="宋体"/>
                      <w:bCs/>
                      <w:color w:val="000000"/>
                      <w:kern w:val="0"/>
                    </w:rPr>
                    <w:t>噪声源</w:t>
                  </w:r>
                </w:p>
                <w:p w:rsidR="00E010F3" w:rsidRDefault="00CC2D42" w:rsidP="0084006B">
                  <w:pPr>
                    <w:framePr w:hSpace="180" w:wrap="around" w:vAnchor="text" w:hAnchor="text" w:xAlign="center" w:y="1"/>
                    <w:autoSpaceDE w:val="0"/>
                    <w:autoSpaceDN w:val="0"/>
                    <w:spacing w:before="103" w:line="209" w:lineRule="exact"/>
                    <w:ind w:left="456"/>
                    <w:suppressOverlap/>
                    <w:jc w:val="left"/>
                  </w:pPr>
                  <w:r>
                    <w:rPr>
                      <w:rFonts w:ascii="宋体" w:eastAsia="宋体" w:hAnsi="宋体" w:cs="宋体"/>
                      <w:bCs/>
                      <w:color w:val="000000"/>
                      <w:spacing w:val="5"/>
                      <w:w w:val="97"/>
                      <w:kern w:val="0"/>
                    </w:rPr>
                    <w:t>情</w:t>
                  </w:r>
                  <w:r>
                    <w:rPr>
                      <w:rFonts w:ascii="宋体" w:eastAsia="宋体" w:hAnsi="宋体" w:cs="宋体"/>
                      <w:bCs/>
                      <w:color w:val="000000"/>
                      <w:spacing w:val="-2"/>
                      <w:w w:val="98"/>
                      <w:kern w:val="0"/>
                    </w:rPr>
                    <w:t>况</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8" w:lineRule="exact"/>
                    <w:suppressOverlap/>
                    <w:jc w:val="left"/>
                  </w:pPr>
                </w:p>
                <w:p w:rsidR="00E010F3" w:rsidRDefault="00CC2D42" w:rsidP="0084006B">
                  <w:pPr>
                    <w:framePr w:hSpace="180" w:wrap="around" w:vAnchor="text" w:hAnchor="text" w:xAlign="center" w:y="1"/>
                    <w:autoSpaceDE w:val="0"/>
                    <w:autoSpaceDN w:val="0"/>
                    <w:spacing w:line="209" w:lineRule="exact"/>
                    <w:ind w:left="525"/>
                    <w:suppressOverlap/>
                    <w:jc w:val="left"/>
                  </w:pPr>
                  <w:r>
                    <w:rPr>
                      <w:rFonts w:ascii="宋体" w:eastAsia="宋体" w:hAnsi="宋体" w:cs="宋体"/>
                      <w:bCs/>
                      <w:color w:val="000000"/>
                      <w:spacing w:val="5"/>
                      <w:w w:val="97"/>
                      <w:kern w:val="0"/>
                    </w:rPr>
                    <w:t>车</w:t>
                  </w:r>
                  <w:r>
                    <w:rPr>
                      <w:rFonts w:ascii="宋体" w:eastAsia="宋体" w:hAnsi="宋体" w:cs="宋体"/>
                      <w:bCs/>
                      <w:color w:val="000000"/>
                      <w:spacing w:val="-2"/>
                      <w:w w:val="98"/>
                      <w:kern w:val="0"/>
                    </w:rPr>
                    <w:t>间</w:t>
                  </w:r>
                  <w:r>
                    <w:rPr>
                      <w:rFonts w:ascii="宋体" w:eastAsia="宋体" w:hAnsi="宋体" w:cs="宋体"/>
                      <w:bCs/>
                      <w:color w:val="000000"/>
                      <w:kern w:val="0"/>
                    </w:rPr>
                    <w:t>工段</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59" w:line="312" w:lineRule="exact"/>
                    <w:ind w:left="523" w:right="105" w:hanging="315"/>
                    <w:suppressOverlap/>
                    <w:jc w:val="left"/>
                  </w:pPr>
                  <w:r>
                    <w:rPr>
                      <w:rFonts w:ascii="宋体" w:eastAsia="宋体" w:hAnsi="宋体" w:cs="宋体"/>
                      <w:bCs/>
                      <w:color w:val="000000"/>
                      <w:spacing w:val="5"/>
                      <w:w w:val="97"/>
                      <w:kern w:val="0"/>
                    </w:rPr>
                    <w:t>车</w:t>
                  </w:r>
                  <w:r>
                    <w:rPr>
                      <w:rFonts w:ascii="宋体" w:eastAsia="宋体" w:hAnsi="宋体" w:cs="宋体"/>
                      <w:bCs/>
                      <w:color w:val="000000"/>
                      <w:spacing w:val="-2"/>
                      <w:w w:val="98"/>
                      <w:kern w:val="0"/>
                    </w:rPr>
                    <w:t>间</w:t>
                  </w:r>
                  <w:r>
                    <w:rPr>
                      <w:rFonts w:ascii="宋体" w:eastAsia="宋体" w:hAnsi="宋体" w:cs="宋体"/>
                      <w:bCs/>
                      <w:color w:val="000000"/>
                      <w:kern w:val="0"/>
                    </w:rPr>
                    <w:t xml:space="preserve">设备名称 </w:t>
                  </w:r>
                  <w:r>
                    <w:rPr>
                      <w:rFonts w:ascii="宋体" w:eastAsia="宋体" w:hAnsi="宋体" w:cs="宋体"/>
                      <w:bCs/>
                      <w:color w:val="000000"/>
                      <w:spacing w:val="5"/>
                      <w:w w:val="97"/>
                      <w:kern w:val="0"/>
                    </w:rPr>
                    <w:t>及</w:t>
                  </w:r>
                  <w:r>
                    <w:rPr>
                      <w:rFonts w:ascii="宋体" w:eastAsia="宋体" w:hAnsi="宋体" w:cs="宋体"/>
                      <w:bCs/>
                      <w:color w:val="000000"/>
                      <w:spacing w:val="-2"/>
                      <w:w w:val="98"/>
                      <w:kern w:val="0"/>
                    </w:rPr>
                    <w:t>型</w:t>
                  </w:r>
                  <w:r>
                    <w:rPr>
                      <w:rFonts w:ascii="宋体" w:eastAsia="宋体" w:hAnsi="宋体" w:cs="宋体"/>
                      <w:bCs/>
                      <w:color w:val="000000"/>
                      <w:spacing w:val="-3"/>
                      <w:w w:val="102"/>
                      <w:kern w:val="0"/>
                    </w:rPr>
                    <w:t>号</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281" w:lineRule="exact"/>
                    <w:suppressOverlap/>
                    <w:jc w:val="left"/>
                  </w:pPr>
                </w:p>
                <w:p w:rsidR="00E010F3" w:rsidRDefault="00CC2D42" w:rsidP="0084006B">
                  <w:pPr>
                    <w:framePr w:hSpace="180" w:wrap="around" w:vAnchor="text" w:hAnchor="text" w:xAlign="center" w:y="1"/>
                    <w:autoSpaceDE w:val="0"/>
                    <w:autoSpaceDN w:val="0"/>
                    <w:spacing w:line="281" w:lineRule="exact"/>
                    <w:ind w:left="352"/>
                    <w:suppressOverlap/>
                    <w:jc w:val="left"/>
                  </w:pPr>
                  <w:r>
                    <w:rPr>
                      <w:rFonts w:ascii="宋体" w:eastAsia="宋体" w:hAnsi="宋体" w:cs="宋体"/>
                      <w:bCs/>
                      <w:color w:val="000000"/>
                      <w:spacing w:val="5"/>
                      <w:w w:val="97"/>
                      <w:kern w:val="0"/>
                    </w:rPr>
                    <w:t>功</w:t>
                  </w:r>
                  <w:r>
                    <w:rPr>
                      <w:rFonts w:ascii="宋体" w:eastAsia="宋体" w:hAnsi="宋体" w:cs="宋体"/>
                      <w:bCs/>
                      <w:color w:val="000000"/>
                      <w:spacing w:val="-2"/>
                      <w:w w:val="98"/>
                      <w:kern w:val="0"/>
                    </w:rPr>
                    <w:t>率</w:t>
                  </w:r>
                  <w:r>
                    <w:rPr>
                      <w:rFonts w:ascii="Times New Roman" w:eastAsia="Times New Roman" w:hAnsi="Times New Roman" w:cs="Times New Roman"/>
                      <w:bCs/>
                      <w:color w:val="000000"/>
                      <w:spacing w:val="2"/>
                      <w:kern w:val="0"/>
                    </w:rPr>
                    <w:t>(</w:t>
                  </w:r>
                  <w:r>
                    <w:rPr>
                      <w:rFonts w:ascii="Times New Roman" w:eastAsia="Times New Roman" w:hAnsi="Times New Roman" w:cs="Times New Roman"/>
                      <w:bCs/>
                      <w:color w:val="000000"/>
                      <w:spacing w:val="-1"/>
                      <w:kern w:val="0"/>
                    </w:rPr>
                    <w:t>kw)</w:t>
                  </w:r>
                </w:p>
              </w:tc>
              <w:tc>
                <w:tcPr>
                  <w:tcW w:w="3576" w:type="dxa"/>
                  <w:gridSpan w:val="2"/>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7" w:line="209" w:lineRule="exact"/>
                    <w:ind w:left="1448"/>
                    <w:suppressOverlap/>
                    <w:jc w:val="left"/>
                  </w:pPr>
                  <w:r>
                    <w:rPr>
                      <w:rFonts w:ascii="宋体" w:eastAsia="宋体" w:hAnsi="宋体" w:cs="宋体"/>
                      <w:bCs/>
                      <w:color w:val="000000"/>
                      <w:spacing w:val="5"/>
                      <w:w w:val="97"/>
                      <w:kern w:val="0"/>
                    </w:rPr>
                    <w:t>运</w:t>
                  </w:r>
                  <w:r>
                    <w:rPr>
                      <w:rFonts w:ascii="宋体" w:eastAsia="宋体" w:hAnsi="宋体" w:cs="宋体"/>
                      <w:bCs/>
                      <w:color w:val="000000"/>
                      <w:spacing w:val="-2"/>
                      <w:w w:val="98"/>
                      <w:kern w:val="0"/>
                    </w:rPr>
                    <w:t>转</w:t>
                  </w:r>
                  <w:r>
                    <w:rPr>
                      <w:rFonts w:ascii="宋体" w:eastAsia="宋体" w:hAnsi="宋体" w:cs="宋体"/>
                      <w:bCs/>
                      <w:color w:val="000000"/>
                      <w:kern w:val="0"/>
                    </w:rPr>
                    <w:t>状态</w:t>
                  </w:r>
                </w:p>
              </w:tc>
            </w:tr>
            <w:tr w:rsidR="00E010F3">
              <w:trPr>
                <w:trHeight w:hRule="exact" w:val="422"/>
              </w:trPr>
              <w:tc>
                <w:tcPr>
                  <w:tcW w:w="126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585" w:lineRule="exact"/>
                    <w:suppressOverlap/>
                    <w:jc w:val="left"/>
                  </w:pPr>
                </w:p>
                <w:p w:rsidR="00E010F3" w:rsidRDefault="00CC2D42" w:rsidP="0084006B">
                  <w:pPr>
                    <w:framePr w:hSpace="180" w:wrap="around" w:vAnchor="text" w:hAnchor="text" w:xAlign="center" w:y="1"/>
                    <w:autoSpaceDE w:val="0"/>
                    <w:autoSpaceDN w:val="0"/>
                    <w:spacing w:line="209" w:lineRule="exact"/>
                    <w:ind w:left="142"/>
                    <w:suppressOverlap/>
                    <w:jc w:val="left"/>
                  </w:pPr>
                  <w:r>
                    <w:rPr>
                      <w:rFonts w:ascii="宋体" w:eastAsia="宋体" w:hAnsi="宋体" w:cs="宋体"/>
                      <w:bCs/>
                      <w:color w:val="000000"/>
                      <w:spacing w:val="5"/>
                      <w:w w:val="97"/>
                      <w:kern w:val="0"/>
                    </w:rPr>
                    <w:t>主</w:t>
                  </w:r>
                  <w:r>
                    <w:rPr>
                      <w:rFonts w:ascii="宋体" w:eastAsia="宋体" w:hAnsi="宋体" w:cs="宋体"/>
                      <w:bCs/>
                      <w:color w:val="000000"/>
                      <w:spacing w:val="-2"/>
                      <w:w w:val="98"/>
                      <w:kern w:val="0"/>
                    </w:rPr>
                    <w:t>要</w:t>
                  </w:r>
                  <w:r>
                    <w:rPr>
                      <w:rFonts w:ascii="宋体" w:eastAsia="宋体" w:hAnsi="宋体" w:cs="宋体"/>
                      <w:bCs/>
                      <w:color w:val="000000"/>
                      <w:kern w:val="0"/>
                    </w:rPr>
                    <w:t>噪声源</w:t>
                  </w:r>
                </w:p>
                <w:p w:rsidR="00E010F3" w:rsidRDefault="00CC2D42" w:rsidP="0084006B">
                  <w:pPr>
                    <w:framePr w:hSpace="180" w:wrap="around" w:vAnchor="text" w:hAnchor="text" w:xAlign="center" w:y="1"/>
                    <w:autoSpaceDE w:val="0"/>
                    <w:autoSpaceDN w:val="0"/>
                    <w:spacing w:before="103" w:line="209" w:lineRule="exact"/>
                    <w:ind w:left="456"/>
                    <w:suppressOverlap/>
                    <w:jc w:val="left"/>
                  </w:pPr>
                  <w:r>
                    <w:rPr>
                      <w:rFonts w:ascii="宋体" w:eastAsia="宋体" w:hAnsi="宋体" w:cs="宋体"/>
                      <w:bCs/>
                      <w:color w:val="000000"/>
                      <w:spacing w:val="5"/>
                      <w:w w:val="97"/>
                      <w:kern w:val="0"/>
                    </w:rPr>
                    <w:t>情</w:t>
                  </w:r>
                  <w:r>
                    <w:rPr>
                      <w:rFonts w:ascii="宋体" w:eastAsia="宋体" w:hAnsi="宋体" w:cs="宋体"/>
                      <w:bCs/>
                      <w:color w:val="000000"/>
                      <w:spacing w:val="-2"/>
                      <w:w w:val="98"/>
                      <w:kern w:val="0"/>
                    </w:rPr>
                    <w:t>况</w:t>
                  </w:r>
                </w:p>
              </w:tc>
              <w:tc>
                <w:tcPr>
                  <w:tcW w:w="1797"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8" w:lineRule="exact"/>
                    <w:suppressOverlap/>
                    <w:jc w:val="left"/>
                  </w:pPr>
                </w:p>
                <w:p w:rsidR="00E010F3" w:rsidRDefault="00CC2D42" w:rsidP="0084006B">
                  <w:pPr>
                    <w:framePr w:hSpace="180" w:wrap="around" w:vAnchor="text" w:hAnchor="text" w:xAlign="center" w:y="1"/>
                    <w:autoSpaceDE w:val="0"/>
                    <w:autoSpaceDN w:val="0"/>
                    <w:spacing w:line="209" w:lineRule="exact"/>
                    <w:ind w:left="525"/>
                    <w:suppressOverlap/>
                    <w:jc w:val="left"/>
                  </w:pPr>
                  <w:r>
                    <w:rPr>
                      <w:rFonts w:ascii="宋体" w:eastAsia="宋体" w:hAnsi="宋体" w:cs="宋体"/>
                      <w:bCs/>
                      <w:color w:val="000000"/>
                      <w:spacing w:val="5"/>
                      <w:w w:val="97"/>
                      <w:kern w:val="0"/>
                    </w:rPr>
                    <w:t>车</w:t>
                  </w:r>
                  <w:r>
                    <w:rPr>
                      <w:rFonts w:ascii="宋体" w:eastAsia="宋体" w:hAnsi="宋体" w:cs="宋体"/>
                      <w:bCs/>
                      <w:color w:val="000000"/>
                      <w:spacing w:val="-2"/>
                      <w:w w:val="98"/>
                      <w:kern w:val="0"/>
                    </w:rPr>
                    <w:t>间</w:t>
                  </w:r>
                  <w:r>
                    <w:rPr>
                      <w:rFonts w:ascii="宋体" w:eastAsia="宋体" w:hAnsi="宋体" w:cs="宋体"/>
                      <w:bCs/>
                      <w:color w:val="000000"/>
                      <w:kern w:val="0"/>
                    </w:rPr>
                    <w:t>工段</w:t>
                  </w:r>
                </w:p>
              </w:tc>
              <w:tc>
                <w:tcPr>
                  <w:tcW w:w="1588" w:type="dxa"/>
                  <w:vMerge/>
                  <w:tcBorders>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59" w:line="312" w:lineRule="exact"/>
                    <w:ind w:left="523" w:right="105" w:hanging="315"/>
                    <w:suppressOverlap/>
                    <w:jc w:val="left"/>
                  </w:pPr>
                  <w:r>
                    <w:rPr>
                      <w:rFonts w:ascii="宋体" w:eastAsia="宋体" w:hAnsi="宋体" w:cs="宋体"/>
                      <w:bCs/>
                      <w:color w:val="000000"/>
                      <w:spacing w:val="5"/>
                      <w:w w:val="97"/>
                      <w:kern w:val="0"/>
                    </w:rPr>
                    <w:t>车</w:t>
                  </w:r>
                  <w:r>
                    <w:rPr>
                      <w:rFonts w:ascii="宋体" w:eastAsia="宋体" w:hAnsi="宋体" w:cs="宋体"/>
                      <w:bCs/>
                      <w:color w:val="000000"/>
                      <w:spacing w:val="-2"/>
                      <w:w w:val="98"/>
                      <w:kern w:val="0"/>
                    </w:rPr>
                    <w:t>间</w:t>
                  </w:r>
                  <w:r>
                    <w:rPr>
                      <w:rFonts w:ascii="宋体" w:eastAsia="宋体" w:hAnsi="宋体" w:cs="宋体"/>
                      <w:bCs/>
                      <w:color w:val="000000"/>
                      <w:kern w:val="0"/>
                    </w:rPr>
                    <w:t xml:space="preserve">设备名称 </w:t>
                  </w:r>
                  <w:r>
                    <w:rPr>
                      <w:rFonts w:ascii="宋体" w:eastAsia="宋体" w:hAnsi="宋体" w:cs="宋体"/>
                      <w:bCs/>
                      <w:color w:val="000000"/>
                      <w:spacing w:val="5"/>
                      <w:w w:val="97"/>
                      <w:kern w:val="0"/>
                    </w:rPr>
                    <w:t>及</w:t>
                  </w:r>
                  <w:r>
                    <w:rPr>
                      <w:rFonts w:ascii="宋体" w:eastAsia="宋体" w:hAnsi="宋体" w:cs="宋体"/>
                      <w:bCs/>
                      <w:color w:val="000000"/>
                      <w:spacing w:val="-2"/>
                      <w:w w:val="98"/>
                      <w:kern w:val="0"/>
                    </w:rPr>
                    <w:t>型</w:t>
                  </w:r>
                  <w:r>
                    <w:rPr>
                      <w:rFonts w:ascii="宋体" w:eastAsia="宋体" w:hAnsi="宋体" w:cs="宋体"/>
                      <w:bCs/>
                      <w:color w:val="000000"/>
                      <w:spacing w:val="-3"/>
                      <w:w w:val="102"/>
                      <w:kern w:val="0"/>
                    </w:rPr>
                    <w:t>号</w:t>
                  </w:r>
                </w:p>
              </w:tc>
              <w:tc>
                <w:tcPr>
                  <w:tcW w:w="1438"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281" w:lineRule="exact"/>
                    <w:suppressOverlap/>
                    <w:jc w:val="left"/>
                  </w:pPr>
                </w:p>
                <w:p w:rsidR="00E010F3" w:rsidRDefault="00CC2D42" w:rsidP="0084006B">
                  <w:pPr>
                    <w:framePr w:hSpace="180" w:wrap="around" w:vAnchor="text" w:hAnchor="text" w:xAlign="center" w:y="1"/>
                    <w:autoSpaceDE w:val="0"/>
                    <w:autoSpaceDN w:val="0"/>
                    <w:spacing w:line="281" w:lineRule="exact"/>
                    <w:ind w:left="352"/>
                    <w:suppressOverlap/>
                    <w:jc w:val="left"/>
                  </w:pPr>
                  <w:r>
                    <w:rPr>
                      <w:rFonts w:ascii="宋体" w:eastAsia="宋体" w:hAnsi="宋体" w:cs="宋体"/>
                      <w:bCs/>
                      <w:color w:val="000000"/>
                      <w:spacing w:val="5"/>
                      <w:w w:val="97"/>
                      <w:kern w:val="0"/>
                    </w:rPr>
                    <w:t>功</w:t>
                  </w:r>
                  <w:r>
                    <w:rPr>
                      <w:rFonts w:ascii="宋体" w:eastAsia="宋体" w:hAnsi="宋体" w:cs="宋体"/>
                      <w:bCs/>
                      <w:color w:val="000000"/>
                      <w:spacing w:val="-2"/>
                      <w:w w:val="98"/>
                      <w:kern w:val="0"/>
                    </w:rPr>
                    <w:t>率</w:t>
                  </w:r>
                  <w:r>
                    <w:rPr>
                      <w:rFonts w:ascii="Times New Roman" w:eastAsia="Times New Roman" w:hAnsi="Times New Roman" w:cs="Times New Roman"/>
                      <w:bCs/>
                      <w:color w:val="000000"/>
                      <w:spacing w:val="2"/>
                      <w:kern w:val="0"/>
                    </w:rPr>
                    <w:t>(</w:t>
                  </w:r>
                  <w:r>
                    <w:rPr>
                      <w:rFonts w:ascii="Times New Roman" w:eastAsia="Times New Roman" w:hAnsi="Times New Roman" w:cs="Times New Roman"/>
                      <w:bCs/>
                      <w:color w:val="000000"/>
                      <w:spacing w:val="-1"/>
                      <w:kern w:val="0"/>
                    </w:rPr>
                    <w:t>kw)</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8" w:line="208" w:lineRule="exact"/>
                    <w:ind w:left="513"/>
                    <w:suppressOverlap/>
                    <w:jc w:val="left"/>
                  </w:pPr>
                  <w:r>
                    <w:rPr>
                      <w:rFonts w:ascii="宋体" w:eastAsia="宋体" w:hAnsi="宋体" w:cs="宋体"/>
                      <w:bCs/>
                      <w:color w:val="000000"/>
                      <w:spacing w:val="5"/>
                      <w:w w:val="97"/>
                      <w:kern w:val="0"/>
                    </w:rPr>
                    <w:t>开</w:t>
                  </w:r>
                  <w:r>
                    <w:rPr>
                      <w:rFonts w:ascii="宋体" w:eastAsia="宋体" w:hAnsi="宋体" w:cs="宋体"/>
                      <w:bCs/>
                      <w:color w:val="000000"/>
                      <w:spacing w:val="-2"/>
                      <w:w w:val="98"/>
                      <w:kern w:val="0"/>
                    </w:rPr>
                    <w:t>（</w:t>
                  </w:r>
                  <w:r>
                    <w:rPr>
                      <w:rFonts w:ascii="宋体" w:eastAsia="宋体" w:hAnsi="宋体" w:cs="宋体"/>
                      <w:bCs/>
                      <w:color w:val="000000"/>
                      <w:kern w:val="0"/>
                    </w:rPr>
                    <w:t>台）</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8" w:line="208" w:lineRule="exact"/>
                    <w:ind w:left="513"/>
                    <w:suppressOverlap/>
                    <w:jc w:val="left"/>
                  </w:pPr>
                  <w:r>
                    <w:rPr>
                      <w:rFonts w:ascii="宋体" w:eastAsia="宋体" w:hAnsi="宋体" w:cs="宋体"/>
                      <w:bCs/>
                      <w:color w:val="000000"/>
                      <w:spacing w:val="5"/>
                      <w:w w:val="97"/>
                      <w:kern w:val="0"/>
                    </w:rPr>
                    <w:t>停</w:t>
                  </w:r>
                  <w:r>
                    <w:rPr>
                      <w:rFonts w:ascii="宋体" w:eastAsia="宋体" w:hAnsi="宋体" w:cs="宋体"/>
                      <w:bCs/>
                      <w:color w:val="000000"/>
                      <w:spacing w:val="-2"/>
                      <w:w w:val="98"/>
                      <w:kern w:val="0"/>
                    </w:rPr>
                    <w:t>（</w:t>
                  </w:r>
                  <w:r>
                    <w:rPr>
                      <w:rFonts w:ascii="宋体" w:eastAsia="宋体" w:hAnsi="宋体" w:cs="宋体"/>
                      <w:bCs/>
                      <w:color w:val="000000"/>
                      <w:kern w:val="0"/>
                    </w:rPr>
                    <w:t>台）</w:t>
                  </w:r>
                </w:p>
              </w:tc>
            </w:tr>
            <w:tr w:rsidR="00E010F3">
              <w:trPr>
                <w:trHeight w:hRule="exact" w:val="422"/>
              </w:trPr>
              <w:tc>
                <w:tcPr>
                  <w:tcW w:w="126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585" w:lineRule="exact"/>
                    <w:suppressOverlap/>
                    <w:jc w:val="left"/>
                  </w:pPr>
                </w:p>
                <w:p w:rsidR="00E010F3" w:rsidRDefault="00CC2D42" w:rsidP="0084006B">
                  <w:pPr>
                    <w:framePr w:hSpace="180" w:wrap="around" w:vAnchor="text" w:hAnchor="text" w:xAlign="center" w:y="1"/>
                    <w:autoSpaceDE w:val="0"/>
                    <w:autoSpaceDN w:val="0"/>
                    <w:spacing w:line="209" w:lineRule="exact"/>
                    <w:ind w:left="142"/>
                    <w:suppressOverlap/>
                    <w:jc w:val="left"/>
                  </w:pPr>
                  <w:r>
                    <w:rPr>
                      <w:rFonts w:ascii="宋体" w:eastAsia="宋体" w:hAnsi="宋体" w:cs="宋体"/>
                      <w:bCs/>
                      <w:color w:val="000000"/>
                      <w:spacing w:val="5"/>
                      <w:w w:val="97"/>
                      <w:kern w:val="0"/>
                    </w:rPr>
                    <w:t>主</w:t>
                  </w:r>
                  <w:r>
                    <w:rPr>
                      <w:rFonts w:ascii="宋体" w:eastAsia="宋体" w:hAnsi="宋体" w:cs="宋体"/>
                      <w:bCs/>
                      <w:color w:val="000000"/>
                      <w:spacing w:val="-2"/>
                      <w:w w:val="98"/>
                      <w:kern w:val="0"/>
                    </w:rPr>
                    <w:t>要</w:t>
                  </w:r>
                  <w:r>
                    <w:rPr>
                      <w:rFonts w:ascii="宋体" w:eastAsia="宋体" w:hAnsi="宋体" w:cs="宋体"/>
                      <w:bCs/>
                      <w:color w:val="000000"/>
                      <w:kern w:val="0"/>
                    </w:rPr>
                    <w:t>噪声源</w:t>
                  </w:r>
                </w:p>
                <w:p w:rsidR="00E010F3" w:rsidRDefault="00CC2D42" w:rsidP="0084006B">
                  <w:pPr>
                    <w:framePr w:hSpace="180" w:wrap="around" w:vAnchor="text" w:hAnchor="text" w:xAlign="center" w:y="1"/>
                    <w:autoSpaceDE w:val="0"/>
                    <w:autoSpaceDN w:val="0"/>
                    <w:spacing w:before="103" w:line="209" w:lineRule="exact"/>
                    <w:ind w:left="456"/>
                    <w:suppressOverlap/>
                    <w:jc w:val="left"/>
                  </w:pPr>
                  <w:r>
                    <w:rPr>
                      <w:rFonts w:ascii="宋体" w:eastAsia="宋体" w:hAnsi="宋体" w:cs="宋体"/>
                      <w:bCs/>
                      <w:color w:val="000000"/>
                      <w:spacing w:val="5"/>
                      <w:w w:val="97"/>
                      <w:kern w:val="0"/>
                    </w:rPr>
                    <w:t>情</w:t>
                  </w:r>
                  <w:r>
                    <w:rPr>
                      <w:rFonts w:ascii="宋体" w:eastAsia="宋体" w:hAnsi="宋体" w:cs="宋体"/>
                      <w:bCs/>
                      <w:color w:val="000000"/>
                      <w:spacing w:val="-2"/>
                      <w:w w:val="98"/>
                      <w:kern w:val="0"/>
                    </w:rPr>
                    <w:t>况</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2" w:lineRule="exact"/>
                    <w:ind w:left="916"/>
                    <w:suppressOverlap/>
                    <w:jc w:val="left"/>
                  </w:pPr>
                  <w:r>
                    <w:rPr>
                      <w:rFonts w:ascii="Times New Roman" w:eastAsia="Times New Roman" w:hAnsi="Times New Roman" w:cs="Times New Roman"/>
                      <w:bCs/>
                      <w:color w:val="000000"/>
                      <w:kern w:val="0"/>
                    </w:rPr>
                    <w:t>/</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9" w:line="281" w:lineRule="exact"/>
                    <w:ind w:left="789"/>
                    <w:suppressOverlap/>
                    <w:jc w:val="left"/>
                  </w:pPr>
                  <w:r>
                    <w:rPr>
                      <w:rFonts w:ascii="Times New Roman" w:eastAsia="Times New Roman" w:hAnsi="Times New Roman" w:cs="Times New Roman"/>
                      <w:bCs/>
                      <w:color w:val="000000"/>
                      <w:kern w:val="0"/>
                    </w:rPr>
                    <w:t>/</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9" w:line="281" w:lineRule="exact"/>
                    <w:ind w:left="711"/>
                    <w:suppressOverlap/>
                    <w:jc w:val="left"/>
                  </w:pPr>
                  <w:r>
                    <w:rPr>
                      <w:rFonts w:ascii="Times New Roman" w:eastAsia="Times New Roman" w:hAnsi="Times New Roman" w:cs="Times New Roman"/>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9" w:line="281" w:lineRule="exact"/>
                    <w:ind w:left="885"/>
                    <w:suppressOverlap/>
                    <w:jc w:val="left"/>
                  </w:pPr>
                  <w:r>
                    <w:rPr>
                      <w:rFonts w:ascii="Times New Roman" w:eastAsia="Times New Roman" w:hAnsi="Times New Roman" w:cs="Times New Roman"/>
                      <w:bCs/>
                      <w:color w:val="000000"/>
                      <w:kern w:val="0"/>
                    </w:rPr>
                    <w:t>/</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2" w:lineRule="exact"/>
                    <w:ind w:left="904"/>
                    <w:suppressOverlap/>
                    <w:jc w:val="left"/>
                  </w:pPr>
                  <w:r>
                    <w:rPr>
                      <w:rFonts w:ascii="Times New Roman" w:eastAsia="Times New Roman" w:hAnsi="Times New Roman" w:cs="Times New Roman"/>
                      <w:bCs/>
                      <w:color w:val="000000"/>
                      <w:kern w:val="0"/>
                    </w:rPr>
                    <w:t>/</w:t>
                  </w:r>
                </w:p>
              </w:tc>
            </w:tr>
            <w:tr w:rsidR="00E010F3">
              <w:trPr>
                <w:trHeight w:hRule="exact" w:val="422"/>
              </w:trPr>
              <w:tc>
                <w:tcPr>
                  <w:tcW w:w="1267"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585" w:lineRule="exact"/>
                    <w:suppressOverlap/>
                    <w:jc w:val="left"/>
                  </w:pPr>
                </w:p>
                <w:p w:rsidR="00E010F3" w:rsidRDefault="00CC2D42" w:rsidP="0084006B">
                  <w:pPr>
                    <w:framePr w:hSpace="180" w:wrap="around" w:vAnchor="text" w:hAnchor="text" w:xAlign="center" w:y="1"/>
                    <w:autoSpaceDE w:val="0"/>
                    <w:autoSpaceDN w:val="0"/>
                    <w:spacing w:line="209" w:lineRule="exact"/>
                    <w:ind w:left="142"/>
                    <w:suppressOverlap/>
                    <w:jc w:val="left"/>
                  </w:pPr>
                  <w:r>
                    <w:rPr>
                      <w:rFonts w:ascii="宋体" w:eastAsia="宋体" w:hAnsi="宋体" w:cs="宋体"/>
                      <w:bCs/>
                      <w:color w:val="000000"/>
                      <w:spacing w:val="5"/>
                      <w:w w:val="97"/>
                      <w:kern w:val="0"/>
                    </w:rPr>
                    <w:t>主</w:t>
                  </w:r>
                  <w:r>
                    <w:rPr>
                      <w:rFonts w:ascii="宋体" w:eastAsia="宋体" w:hAnsi="宋体" w:cs="宋体"/>
                      <w:bCs/>
                      <w:color w:val="000000"/>
                      <w:spacing w:val="-2"/>
                      <w:w w:val="98"/>
                      <w:kern w:val="0"/>
                    </w:rPr>
                    <w:t>要</w:t>
                  </w:r>
                  <w:r>
                    <w:rPr>
                      <w:rFonts w:ascii="宋体" w:eastAsia="宋体" w:hAnsi="宋体" w:cs="宋体"/>
                      <w:bCs/>
                      <w:color w:val="000000"/>
                      <w:kern w:val="0"/>
                    </w:rPr>
                    <w:t>噪声源</w:t>
                  </w:r>
                </w:p>
                <w:p w:rsidR="00E010F3" w:rsidRDefault="00CC2D42" w:rsidP="0084006B">
                  <w:pPr>
                    <w:framePr w:hSpace="180" w:wrap="around" w:vAnchor="text" w:hAnchor="text" w:xAlign="center" w:y="1"/>
                    <w:autoSpaceDE w:val="0"/>
                    <w:autoSpaceDN w:val="0"/>
                    <w:spacing w:before="103" w:line="209" w:lineRule="exact"/>
                    <w:ind w:left="456"/>
                    <w:suppressOverlap/>
                    <w:jc w:val="left"/>
                  </w:pPr>
                  <w:r>
                    <w:rPr>
                      <w:rFonts w:ascii="宋体" w:eastAsia="宋体" w:hAnsi="宋体" w:cs="宋体"/>
                      <w:bCs/>
                      <w:color w:val="000000"/>
                      <w:spacing w:val="5"/>
                      <w:w w:val="97"/>
                      <w:kern w:val="0"/>
                    </w:rPr>
                    <w:t>情</w:t>
                  </w:r>
                  <w:r>
                    <w:rPr>
                      <w:rFonts w:ascii="宋体" w:eastAsia="宋体" w:hAnsi="宋体" w:cs="宋体"/>
                      <w:bCs/>
                      <w:color w:val="000000"/>
                      <w:spacing w:val="-2"/>
                      <w:w w:val="98"/>
                      <w:kern w:val="0"/>
                    </w:rPr>
                    <w:t>况</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7" w:line="282" w:lineRule="exact"/>
                    <w:ind w:left="916"/>
                    <w:suppressOverlap/>
                    <w:jc w:val="left"/>
                  </w:pPr>
                  <w:r>
                    <w:rPr>
                      <w:rFonts w:ascii="Times New Roman" w:eastAsia="Times New Roman" w:hAnsi="Times New Roman" w:cs="Times New Roman"/>
                      <w:bCs/>
                      <w:color w:val="000000"/>
                      <w:kern w:val="0"/>
                    </w:rPr>
                    <w:t>/</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7" w:line="282" w:lineRule="exact"/>
                    <w:ind w:left="808"/>
                    <w:suppressOverlap/>
                    <w:jc w:val="left"/>
                  </w:pPr>
                  <w:r>
                    <w:rPr>
                      <w:rFonts w:ascii="Times New Roman" w:eastAsia="Times New Roman" w:hAnsi="Times New Roman" w:cs="Times New Roman"/>
                      <w:bCs/>
                      <w:color w:val="000000"/>
                      <w:kern w:val="0"/>
                    </w:rPr>
                    <w:t>/</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7" w:line="282" w:lineRule="exact"/>
                    <w:ind w:left="731"/>
                    <w:suppressOverlap/>
                    <w:jc w:val="left"/>
                  </w:pPr>
                  <w:r>
                    <w:rPr>
                      <w:rFonts w:ascii="Times New Roman" w:eastAsia="Times New Roman" w:hAnsi="Times New Roman" w:cs="Times New Roman"/>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7" w:line="282" w:lineRule="exact"/>
                    <w:ind w:left="904"/>
                    <w:suppressOverlap/>
                    <w:jc w:val="left"/>
                  </w:pPr>
                  <w:r>
                    <w:rPr>
                      <w:rFonts w:ascii="Times New Roman" w:eastAsia="Times New Roman" w:hAnsi="Times New Roman" w:cs="Times New Roman"/>
                      <w:bCs/>
                      <w:color w:val="000000"/>
                      <w:kern w:val="0"/>
                    </w:rPr>
                    <w:t>/</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7" w:line="282" w:lineRule="exact"/>
                    <w:ind w:left="904"/>
                    <w:suppressOverlap/>
                    <w:jc w:val="left"/>
                  </w:pPr>
                  <w:r>
                    <w:rPr>
                      <w:rFonts w:ascii="Times New Roman" w:eastAsia="Times New Roman" w:hAnsi="Times New Roman" w:cs="Times New Roman"/>
                      <w:bCs/>
                      <w:color w:val="000000"/>
                      <w:kern w:val="0"/>
                    </w:rPr>
                    <w:t>/</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7" w:lineRule="exact"/>
                    <w:suppressOverlap/>
                    <w:jc w:val="left"/>
                  </w:pPr>
                </w:p>
                <w:p w:rsidR="00E010F3" w:rsidRDefault="00CC2D42" w:rsidP="0084006B">
                  <w:pPr>
                    <w:framePr w:hSpace="180" w:wrap="around" w:vAnchor="text" w:hAnchor="text" w:xAlign="center" w:y="1"/>
                    <w:autoSpaceDE w:val="0"/>
                    <w:autoSpaceDN w:val="0"/>
                    <w:spacing w:line="209" w:lineRule="exact"/>
                    <w:ind w:left="245"/>
                    <w:suppressOverlap/>
                    <w:jc w:val="left"/>
                  </w:pPr>
                  <w:r>
                    <w:rPr>
                      <w:rFonts w:ascii="宋体" w:eastAsia="宋体" w:hAnsi="宋体" w:cs="宋体"/>
                      <w:bCs/>
                      <w:color w:val="000000"/>
                      <w:spacing w:val="5"/>
                      <w:w w:val="97"/>
                      <w:kern w:val="0"/>
                    </w:rPr>
                    <w:t>测</w:t>
                  </w:r>
                  <w:r>
                    <w:rPr>
                      <w:rFonts w:ascii="宋体" w:eastAsia="宋体" w:hAnsi="宋体" w:cs="宋体"/>
                      <w:bCs/>
                      <w:color w:val="000000"/>
                      <w:spacing w:val="-2"/>
                      <w:w w:val="98"/>
                      <w:kern w:val="0"/>
                    </w:rPr>
                    <w:t>点</w:t>
                  </w:r>
                  <w:r>
                    <w:rPr>
                      <w:rFonts w:ascii="宋体" w:eastAsia="宋体" w:hAnsi="宋体" w:cs="宋体"/>
                      <w:bCs/>
                      <w:color w:val="000000"/>
                      <w:kern w:val="0"/>
                    </w:rPr>
                    <w:t>编号</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7" w:lineRule="exact"/>
                    <w:suppressOverlap/>
                    <w:jc w:val="left"/>
                  </w:pPr>
                </w:p>
                <w:p w:rsidR="00E010F3" w:rsidRDefault="00CC2D42" w:rsidP="0084006B">
                  <w:pPr>
                    <w:framePr w:hSpace="180" w:wrap="around" w:vAnchor="text" w:hAnchor="text" w:xAlign="center" w:y="1"/>
                    <w:autoSpaceDE w:val="0"/>
                    <w:autoSpaceDN w:val="0"/>
                    <w:spacing w:line="209" w:lineRule="exact"/>
                    <w:ind w:left="525"/>
                    <w:suppressOverlap/>
                    <w:jc w:val="left"/>
                  </w:pPr>
                  <w:r>
                    <w:rPr>
                      <w:rFonts w:ascii="宋体" w:eastAsia="宋体" w:hAnsi="宋体" w:cs="宋体"/>
                      <w:bCs/>
                      <w:color w:val="000000"/>
                      <w:spacing w:val="5"/>
                      <w:w w:val="97"/>
                      <w:kern w:val="0"/>
                    </w:rPr>
                    <w:t>监</w:t>
                  </w:r>
                  <w:r>
                    <w:rPr>
                      <w:rFonts w:ascii="宋体" w:eastAsia="宋体" w:hAnsi="宋体" w:cs="宋体"/>
                      <w:bCs/>
                      <w:color w:val="000000"/>
                      <w:spacing w:val="-2"/>
                      <w:w w:val="98"/>
                      <w:kern w:val="0"/>
                    </w:rPr>
                    <w:t>测</w:t>
                  </w:r>
                  <w:r>
                    <w:rPr>
                      <w:rFonts w:ascii="宋体" w:eastAsia="宋体" w:hAnsi="宋体" w:cs="宋体"/>
                      <w:bCs/>
                      <w:color w:val="000000"/>
                      <w:kern w:val="0"/>
                    </w:rPr>
                    <w:t>位置</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7" w:lineRule="exact"/>
                    <w:suppressOverlap/>
                    <w:jc w:val="left"/>
                  </w:pPr>
                </w:p>
                <w:p w:rsidR="00E010F3" w:rsidRDefault="00CC2D42" w:rsidP="0084006B">
                  <w:pPr>
                    <w:framePr w:hSpace="180" w:wrap="around" w:vAnchor="text" w:hAnchor="text" w:xAlign="center" w:y="1"/>
                    <w:autoSpaceDE w:val="0"/>
                    <w:autoSpaceDN w:val="0"/>
                    <w:spacing w:line="209" w:lineRule="exact"/>
                    <w:ind w:left="417"/>
                    <w:suppressOverlap/>
                    <w:jc w:val="left"/>
                  </w:pPr>
                  <w:r>
                    <w:rPr>
                      <w:rFonts w:ascii="宋体" w:eastAsia="宋体" w:hAnsi="宋体" w:cs="宋体"/>
                      <w:bCs/>
                      <w:color w:val="000000"/>
                      <w:spacing w:val="5"/>
                      <w:w w:val="97"/>
                      <w:kern w:val="0"/>
                    </w:rPr>
                    <w:t>主</w:t>
                  </w:r>
                  <w:r>
                    <w:rPr>
                      <w:rFonts w:ascii="宋体" w:eastAsia="宋体" w:hAnsi="宋体" w:cs="宋体"/>
                      <w:bCs/>
                      <w:color w:val="000000"/>
                      <w:spacing w:val="-2"/>
                      <w:w w:val="98"/>
                      <w:kern w:val="0"/>
                    </w:rPr>
                    <w:t>要</w:t>
                  </w:r>
                  <w:r>
                    <w:rPr>
                      <w:rFonts w:ascii="宋体" w:eastAsia="宋体" w:hAnsi="宋体" w:cs="宋体"/>
                      <w:bCs/>
                      <w:color w:val="000000"/>
                      <w:kern w:val="0"/>
                    </w:rPr>
                    <w:t>声源</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1" w:line="209" w:lineRule="exact"/>
                    <w:ind w:left="213"/>
                    <w:suppressOverlap/>
                    <w:jc w:val="left"/>
                  </w:pPr>
                  <w:r>
                    <w:rPr>
                      <w:rFonts w:ascii="宋体" w:eastAsia="宋体" w:hAnsi="宋体" w:cs="宋体"/>
                      <w:bCs/>
                      <w:color w:val="000000"/>
                      <w:spacing w:val="5"/>
                      <w:w w:val="97"/>
                      <w:kern w:val="0"/>
                    </w:rPr>
                    <w:t>测</w:t>
                  </w:r>
                  <w:r>
                    <w:rPr>
                      <w:rFonts w:ascii="宋体" w:eastAsia="宋体" w:hAnsi="宋体" w:cs="宋体"/>
                      <w:bCs/>
                      <w:color w:val="000000"/>
                      <w:spacing w:val="-2"/>
                      <w:w w:val="98"/>
                      <w:kern w:val="0"/>
                    </w:rPr>
                    <w:t>点</w:t>
                  </w:r>
                  <w:r>
                    <w:rPr>
                      <w:rFonts w:ascii="宋体" w:eastAsia="宋体" w:hAnsi="宋体" w:cs="宋体"/>
                      <w:bCs/>
                      <w:color w:val="000000"/>
                      <w:kern w:val="0"/>
                    </w:rPr>
                    <w:t>距声</w:t>
                  </w:r>
                </w:p>
                <w:p w:rsidR="00E010F3" w:rsidRDefault="00CC2D42" w:rsidP="0084006B">
                  <w:pPr>
                    <w:framePr w:hSpace="180" w:wrap="around" w:vAnchor="text" w:hAnchor="text" w:xAlign="center" w:y="1"/>
                    <w:autoSpaceDE w:val="0"/>
                    <w:autoSpaceDN w:val="0"/>
                    <w:spacing w:before="65" w:line="281" w:lineRule="exact"/>
                    <w:ind w:left="153"/>
                    <w:suppressOverlap/>
                    <w:jc w:val="left"/>
                  </w:pPr>
                  <w:r>
                    <w:rPr>
                      <w:rFonts w:ascii="宋体" w:eastAsia="宋体" w:hAnsi="宋体" w:cs="宋体"/>
                      <w:bCs/>
                      <w:color w:val="000000"/>
                      <w:spacing w:val="5"/>
                      <w:w w:val="97"/>
                      <w:kern w:val="0"/>
                    </w:rPr>
                    <w:t>源</w:t>
                  </w:r>
                  <w:r>
                    <w:rPr>
                      <w:rFonts w:ascii="宋体" w:eastAsia="宋体" w:hAnsi="宋体" w:cs="宋体"/>
                      <w:bCs/>
                      <w:color w:val="000000"/>
                      <w:spacing w:val="-2"/>
                      <w:w w:val="98"/>
                      <w:kern w:val="0"/>
                    </w:rPr>
                    <w:t>距</w:t>
                  </w:r>
                  <w:r>
                    <w:rPr>
                      <w:rFonts w:ascii="宋体" w:eastAsia="宋体" w:hAnsi="宋体" w:cs="宋体"/>
                      <w:bCs/>
                      <w:color w:val="000000"/>
                      <w:kern w:val="0"/>
                    </w:rPr>
                    <w:t>离（</w:t>
                  </w:r>
                  <w:r>
                    <w:rPr>
                      <w:rFonts w:ascii="Times New Roman" w:eastAsia="Times New Roman" w:hAnsi="Times New Roman" w:cs="Times New Roman"/>
                      <w:bCs/>
                      <w:color w:val="000000"/>
                      <w:spacing w:val="-7"/>
                      <w:w w:val="105"/>
                      <w:kern w:val="0"/>
                    </w:rPr>
                    <w:t>m</w:t>
                  </w:r>
                  <w:r>
                    <w:rPr>
                      <w:rFonts w:ascii="宋体" w:eastAsia="宋体" w:hAnsi="宋体" w:cs="宋体"/>
                      <w:bCs/>
                      <w:color w:val="000000"/>
                      <w:kern w:val="0"/>
                    </w:rPr>
                    <w:t>）</w:t>
                  </w:r>
                </w:p>
              </w:tc>
              <w:tc>
                <w:tcPr>
                  <w:tcW w:w="3576" w:type="dxa"/>
                  <w:gridSpan w:val="2"/>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1014"/>
                    <w:suppressOverlap/>
                    <w:jc w:val="left"/>
                  </w:pPr>
                  <w:r>
                    <w:rPr>
                      <w:rFonts w:ascii="宋体" w:eastAsia="宋体" w:hAnsi="宋体" w:cs="宋体"/>
                      <w:bCs/>
                      <w:color w:val="000000"/>
                      <w:spacing w:val="5"/>
                      <w:w w:val="97"/>
                      <w:kern w:val="0"/>
                    </w:rPr>
                    <w:t>等</w:t>
                  </w:r>
                  <w:r>
                    <w:rPr>
                      <w:rFonts w:ascii="宋体" w:eastAsia="宋体" w:hAnsi="宋体" w:cs="宋体"/>
                      <w:bCs/>
                      <w:color w:val="000000"/>
                      <w:spacing w:val="-2"/>
                      <w:w w:val="98"/>
                      <w:kern w:val="0"/>
                    </w:rPr>
                    <w:t>效</w:t>
                  </w:r>
                  <w:r>
                    <w:rPr>
                      <w:rFonts w:ascii="宋体" w:eastAsia="宋体" w:hAnsi="宋体" w:cs="宋体"/>
                      <w:bCs/>
                      <w:color w:val="000000"/>
                      <w:kern w:val="0"/>
                    </w:rPr>
                    <w:t>声级</w:t>
                  </w:r>
                  <w:r>
                    <w:rPr>
                      <w:rFonts w:ascii="宋体" w:eastAsia="宋体" w:hAnsi="宋体" w:cs="宋体"/>
                      <w:bCs/>
                      <w:color w:val="000000"/>
                      <w:w w:val="52"/>
                      <w:kern w:val="0"/>
                    </w:rPr>
                    <w:t xml:space="preserve"> </w:t>
                  </w:r>
                  <w:r>
                    <w:rPr>
                      <w:rFonts w:ascii="Times New Roman" w:eastAsia="Times New Roman" w:hAnsi="Times New Roman" w:cs="Times New Roman"/>
                      <w:bCs/>
                      <w:color w:val="000000"/>
                      <w:spacing w:val="1"/>
                      <w:kern w:val="0"/>
                    </w:rPr>
                    <w:t>dB</w:t>
                  </w:r>
                  <w:r>
                    <w:rPr>
                      <w:rFonts w:ascii="宋体" w:eastAsia="宋体" w:hAnsi="宋体" w:cs="宋体"/>
                      <w:bCs/>
                      <w:color w:val="000000"/>
                      <w:spacing w:val="4"/>
                      <w:w w:val="97"/>
                      <w:kern w:val="0"/>
                    </w:rPr>
                    <w:t>（</w:t>
                  </w:r>
                  <w:r>
                    <w:rPr>
                      <w:rFonts w:ascii="Times New Roman" w:eastAsia="Times New Roman" w:hAnsi="Times New Roman" w:cs="Times New Roman"/>
                      <w:bCs/>
                      <w:color w:val="000000"/>
                      <w:spacing w:val="-2"/>
                      <w:w w:val="98"/>
                      <w:kern w:val="0"/>
                    </w:rPr>
                    <w:t>A</w:t>
                  </w:r>
                  <w:r>
                    <w:rPr>
                      <w:rFonts w:ascii="Times New Roman" w:eastAsia="Times New Roman" w:hAnsi="Times New Roman" w:cs="Times New Roman"/>
                      <w:bCs/>
                      <w:color w:val="000000"/>
                      <w:w w:val="5"/>
                      <w:kern w:val="0"/>
                    </w:rPr>
                    <w:t xml:space="preserve"> </w:t>
                  </w:r>
                  <w:r>
                    <w:rPr>
                      <w:rFonts w:ascii="宋体" w:eastAsia="宋体" w:hAnsi="宋体" w:cs="宋体"/>
                      <w:bCs/>
                      <w:color w:val="000000"/>
                      <w:kern w:val="0"/>
                    </w:rPr>
                    <w:t>）</w:t>
                  </w:r>
                </w:p>
              </w:tc>
            </w:tr>
            <w:tr w:rsidR="00E010F3">
              <w:trPr>
                <w:trHeight w:hRule="exact" w:val="422"/>
              </w:trPr>
              <w:tc>
                <w:tcPr>
                  <w:tcW w:w="1267"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7" w:lineRule="exact"/>
                    <w:suppressOverlap/>
                    <w:jc w:val="left"/>
                  </w:pPr>
                </w:p>
                <w:p w:rsidR="00E010F3" w:rsidRDefault="00CC2D42" w:rsidP="0084006B">
                  <w:pPr>
                    <w:framePr w:hSpace="180" w:wrap="around" w:vAnchor="text" w:hAnchor="text" w:xAlign="center" w:y="1"/>
                    <w:autoSpaceDE w:val="0"/>
                    <w:autoSpaceDN w:val="0"/>
                    <w:spacing w:line="209" w:lineRule="exact"/>
                    <w:ind w:left="245"/>
                    <w:suppressOverlap/>
                    <w:jc w:val="left"/>
                  </w:pPr>
                  <w:r>
                    <w:rPr>
                      <w:rFonts w:ascii="宋体" w:eastAsia="宋体" w:hAnsi="宋体" w:cs="宋体"/>
                      <w:bCs/>
                      <w:color w:val="000000"/>
                      <w:spacing w:val="5"/>
                      <w:w w:val="97"/>
                      <w:kern w:val="0"/>
                    </w:rPr>
                    <w:t>测</w:t>
                  </w:r>
                  <w:r>
                    <w:rPr>
                      <w:rFonts w:ascii="宋体" w:eastAsia="宋体" w:hAnsi="宋体" w:cs="宋体"/>
                      <w:bCs/>
                      <w:color w:val="000000"/>
                      <w:spacing w:val="-2"/>
                      <w:w w:val="98"/>
                      <w:kern w:val="0"/>
                    </w:rPr>
                    <w:t>点</w:t>
                  </w:r>
                  <w:r>
                    <w:rPr>
                      <w:rFonts w:ascii="宋体" w:eastAsia="宋体" w:hAnsi="宋体" w:cs="宋体"/>
                      <w:bCs/>
                      <w:color w:val="000000"/>
                      <w:kern w:val="0"/>
                    </w:rPr>
                    <w:t>编号</w:t>
                  </w:r>
                </w:p>
              </w:tc>
              <w:tc>
                <w:tcPr>
                  <w:tcW w:w="1797"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7" w:lineRule="exact"/>
                    <w:suppressOverlap/>
                    <w:jc w:val="left"/>
                  </w:pPr>
                </w:p>
                <w:p w:rsidR="00E010F3" w:rsidRDefault="00CC2D42" w:rsidP="0084006B">
                  <w:pPr>
                    <w:framePr w:hSpace="180" w:wrap="around" w:vAnchor="text" w:hAnchor="text" w:xAlign="center" w:y="1"/>
                    <w:autoSpaceDE w:val="0"/>
                    <w:autoSpaceDN w:val="0"/>
                    <w:spacing w:line="209" w:lineRule="exact"/>
                    <w:ind w:left="525"/>
                    <w:suppressOverlap/>
                    <w:jc w:val="left"/>
                  </w:pPr>
                  <w:r>
                    <w:rPr>
                      <w:rFonts w:ascii="宋体" w:eastAsia="宋体" w:hAnsi="宋体" w:cs="宋体"/>
                      <w:bCs/>
                      <w:color w:val="000000"/>
                      <w:spacing w:val="5"/>
                      <w:w w:val="97"/>
                      <w:kern w:val="0"/>
                    </w:rPr>
                    <w:t>监</w:t>
                  </w:r>
                  <w:r>
                    <w:rPr>
                      <w:rFonts w:ascii="宋体" w:eastAsia="宋体" w:hAnsi="宋体" w:cs="宋体"/>
                      <w:bCs/>
                      <w:color w:val="000000"/>
                      <w:spacing w:val="-2"/>
                      <w:w w:val="98"/>
                      <w:kern w:val="0"/>
                    </w:rPr>
                    <w:t>测</w:t>
                  </w:r>
                  <w:r>
                    <w:rPr>
                      <w:rFonts w:ascii="宋体" w:eastAsia="宋体" w:hAnsi="宋体" w:cs="宋体"/>
                      <w:bCs/>
                      <w:color w:val="000000"/>
                      <w:kern w:val="0"/>
                    </w:rPr>
                    <w:t>位置</w:t>
                  </w:r>
                </w:p>
              </w:tc>
              <w:tc>
                <w:tcPr>
                  <w:tcW w:w="1588"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7" w:lineRule="exact"/>
                    <w:suppressOverlap/>
                    <w:jc w:val="left"/>
                  </w:pPr>
                </w:p>
                <w:p w:rsidR="00E010F3" w:rsidRDefault="00CC2D42" w:rsidP="0084006B">
                  <w:pPr>
                    <w:framePr w:hSpace="180" w:wrap="around" w:vAnchor="text" w:hAnchor="text" w:xAlign="center" w:y="1"/>
                    <w:autoSpaceDE w:val="0"/>
                    <w:autoSpaceDN w:val="0"/>
                    <w:spacing w:line="209" w:lineRule="exact"/>
                    <w:ind w:left="417"/>
                    <w:suppressOverlap/>
                    <w:jc w:val="left"/>
                  </w:pPr>
                  <w:r>
                    <w:rPr>
                      <w:rFonts w:ascii="宋体" w:eastAsia="宋体" w:hAnsi="宋体" w:cs="宋体"/>
                      <w:bCs/>
                      <w:color w:val="000000"/>
                      <w:spacing w:val="5"/>
                      <w:w w:val="97"/>
                      <w:kern w:val="0"/>
                    </w:rPr>
                    <w:t>主</w:t>
                  </w:r>
                  <w:r>
                    <w:rPr>
                      <w:rFonts w:ascii="宋体" w:eastAsia="宋体" w:hAnsi="宋体" w:cs="宋体"/>
                      <w:bCs/>
                      <w:color w:val="000000"/>
                      <w:spacing w:val="-2"/>
                      <w:w w:val="98"/>
                      <w:kern w:val="0"/>
                    </w:rPr>
                    <w:t>要</w:t>
                  </w:r>
                  <w:r>
                    <w:rPr>
                      <w:rFonts w:ascii="宋体" w:eastAsia="宋体" w:hAnsi="宋体" w:cs="宋体"/>
                      <w:bCs/>
                      <w:color w:val="000000"/>
                      <w:kern w:val="0"/>
                    </w:rPr>
                    <w:t>声源</w:t>
                  </w:r>
                </w:p>
              </w:tc>
              <w:tc>
                <w:tcPr>
                  <w:tcW w:w="1438" w:type="dxa"/>
                  <w:vMerge/>
                  <w:tcBorders>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1" w:line="209" w:lineRule="exact"/>
                    <w:ind w:left="213"/>
                    <w:suppressOverlap/>
                    <w:jc w:val="left"/>
                  </w:pPr>
                  <w:r>
                    <w:rPr>
                      <w:rFonts w:ascii="宋体" w:eastAsia="宋体" w:hAnsi="宋体" w:cs="宋体"/>
                      <w:bCs/>
                      <w:color w:val="000000"/>
                      <w:spacing w:val="5"/>
                      <w:w w:val="97"/>
                      <w:kern w:val="0"/>
                    </w:rPr>
                    <w:t>测</w:t>
                  </w:r>
                  <w:r>
                    <w:rPr>
                      <w:rFonts w:ascii="宋体" w:eastAsia="宋体" w:hAnsi="宋体" w:cs="宋体"/>
                      <w:bCs/>
                      <w:color w:val="000000"/>
                      <w:spacing w:val="-2"/>
                      <w:w w:val="98"/>
                      <w:kern w:val="0"/>
                    </w:rPr>
                    <w:t>点</w:t>
                  </w:r>
                  <w:r>
                    <w:rPr>
                      <w:rFonts w:ascii="宋体" w:eastAsia="宋体" w:hAnsi="宋体" w:cs="宋体"/>
                      <w:bCs/>
                      <w:color w:val="000000"/>
                      <w:kern w:val="0"/>
                    </w:rPr>
                    <w:t>距声</w:t>
                  </w:r>
                </w:p>
                <w:p w:rsidR="00E010F3" w:rsidRDefault="00CC2D42" w:rsidP="0084006B">
                  <w:pPr>
                    <w:framePr w:hSpace="180" w:wrap="around" w:vAnchor="text" w:hAnchor="text" w:xAlign="center" w:y="1"/>
                    <w:autoSpaceDE w:val="0"/>
                    <w:autoSpaceDN w:val="0"/>
                    <w:spacing w:before="65" w:line="281" w:lineRule="exact"/>
                    <w:ind w:left="153"/>
                    <w:suppressOverlap/>
                    <w:jc w:val="left"/>
                  </w:pPr>
                  <w:r>
                    <w:rPr>
                      <w:rFonts w:ascii="宋体" w:eastAsia="宋体" w:hAnsi="宋体" w:cs="宋体"/>
                      <w:bCs/>
                      <w:color w:val="000000"/>
                      <w:spacing w:val="5"/>
                      <w:w w:val="97"/>
                      <w:kern w:val="0"/>
                    </w:rPr>
                    <w:t>源</w:t>
                  </w:r>
                  <w:r>
                    <w:rPr>
                      <w:rFonts w:ascii="宋体" w:eastAsia="宋体" w:hAnsi="宋体" w:cs="宋体"/>
                      <w:bCs/>
                      <w:color w:val="000000"/>
                      <w:spacing w:val="-2"/>
                      <w:w w:val="98"/>
                      <w:kern w:val="0"/>
                    </w:rPr>
                    <w:t>距</w:t>
                  </w:r>
                  <w:r>
                    <w:rPr>
                      <w:rFonts w:ascii="宋体" w:eastAsia="宋体" w:hAnsi="宋体" w:cs="宋体"/>
                      <w:bCs/>
                      <w:color w:val="000000"/>
                      <w:kern w:val="0"/>
                    </w:rPr>
                    <w:t>离（</w:t>
                  </w:r>
                  <w:r>
                    <w:rPr>
                      <w:rFonts w:ascii="Times New Roman" w:eastAsia="Times New Roman" w:hAnsi="Times New Roman" w:cs="Times New Roman"/>
                      <w:bCs/>
                      <w:color w:val="000000"/>
                      <w:spacing w:val="-7"/>
                      <w:w w:val="105"/>
                      <w:kern w:val="0"/>
                    </w:rPr>
                    <w:t>m</w:t>
                  </w:r>
                  <w:r>
                    <w:rPr>
                      <w:rFonts w:ascii="宋体" w:eastAsia="宋体" w:hAnsi="宋体" w:cs="宋体"/>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6" w:line="209" w:lineRule="exact"/>
                    <w:ind w:left="724"/>
                    <w:suppressOverlap/>
                    <w:jc w:val="left"/>
                  </w:pPr>
                  <w:r>
                    <w:rPr>
                      <w:rFonts w:ascii="宋体" w:eastAsia="宋体" w:hAnsi="宋体" w:cs="宋体"/>
                      <w:bCs/>
                      <w:color w:val="000000"/>
                      <w:spacing w:val="5"/>
                      <w:w w:val="97"/>
                      <w:kern w:val="0"/>
                    </w:rPr>
                    <w:t>昼</w:t>
                  </w:r>
                  <w:r>
                    <w:rPr>
                      <w:rFonts w:ascii="宋体" w:eastAsia="宋体" w:hAnsi="宋体" w:cs="宋体"/>
                      <w:bCs/>
                      <w:color w:val="000000"/>
                      <w:spacing w:val="-2"/>
                      <w:w w:val="98"/>
                      <w:kern w:val="0"/>
                    </w:rPr>
                    <w:t>间</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6" w:line="209" w:lineRule="exact"/>
                    <w:ind w:left="725"/>
                    <w:suppressOverlap/>
                    <w:jc w:val="left"/>
                  </w:pPr>
                  <w:r>
                    <w:rPr>
                      <w:rFonts w:ascii="宋体" w:eastAsia="宋体" w:hAnsi="宋体" w:cs="宋体"/>
                      <w:bCs/>
                      <w:color w:val="000000"/>
                      <w:spacing w:val="5"/>
                      <w:w w:val="97"/>
                      <w:kern w:val="0"/>
                    </w:rPr>
                    <w:t>夜</w:t>
                  </w:r>
                  <w:r>
                    <w:rPr>
                      <w:rFonts w:ascii="宋体" w:eastAsia="宋体" w:hAnsi="宋体" w:cs="宋体"/>
                      <w:bCs/>
                      <w:color w:val="000000"/>
                      <w:spacing w:val="-2"/>
                      <w:w w:val="98"/>
                      <w:kern w:val="0"/>
                    </w:rPr>
                    <w:t>间</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543"/>
                    <w:suppressOverlap/>
                    <w:jc w:val="left"/>
                  </w:pPr>
                  <w:r>
                    <w:rPr>
                      <w:rFonts w:ascii="Times New Roman" w:eastAsia="Times New Roman" w:hAnsi="Times New Roman" w:cs="Times New Roman"/>
                      <w:bCs/>
                      <w:color w:val="000000"/>
                      <w:kern w:val="0"/>
                    </w:rPr>
                    <w:t>1</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367"/>
                    <w:suppressOverlap/>
                    <w:jc w:val="left"/>
                  </w:pPr>
                  <w:r>
                    <w:rPr>
                      <w:rFonts w:ascii="宋体" w:eastAsia="宋体" w:hAnsi="宋体" w:cs="宋体"/>
                      <w:bCs/>
                      <w:color w:val="000000"/>
                      <w:spacing w:val="5"/>
                      <w:w w:val="97"/>
                      <w:kern w:val="0"/>
                    </w:rPr>
                    <w:t>东</w:t>
                  </w:r>
                  <w:r>
                    <w:rPr>
                      <w:rFonts w:ascii="宋体" w:eastAsia="宋体" w:hAnsi="宋体" w:cs="宋体"/>
                      <w:bCs/>
                      <w:color w:val="000000"/>
                      <w:w w:val="97"/>
                      <w:kern w:val="0"/>
                    </w:rPr>
                    <w:t>厂</w:t>
                  </w:r>
                  <w:r>
                    <w:rPr>
                      <w:rFonts w:ascii="宋体" w:eastAsia="宋体" w:hAnsi="宋体" w:cs="宋体"/>
                      <w:bCs/>
                      <w:color w:val="000000"/>
                      <w:spacing w:val="1"/>
                      <w:w w:val="99"/>
                      <w:kern w:val="0"/>
                    </w:rPr>
                    <w:t>界</w:t>
                  </w:r>
                  <w:r>
                    <w:rPr>
                      <w:rFonts w:ascii="宋体" w:eastAsia="宋体" w:hAnsi="宋体" w:cs="宋体"/>
                      <w:bCs/>
                      <w:color w:val="000000"/>
                      <w:kern w:val="0"/>
                    </w:rPr>
                    <w:t>外</w:t>
                  </w:r>
                  <w:r>
                    <w:rPr>
                      <w:rFonts w:ascii="宋体" w:eastAsia="宋体" w:hAnsi="宋体" w:cs="宋体"/>
                      <w:bCs/>
                      <w:color w:val="000000"/>
                      <w:w w:val="50"/>
                      <w:kern w:val="0"/>
                    </w:rPr>
                    <w:t xml:space="preserve"> </w:t>
                  </w:r>
                  <w:r>
                    <w:rPr>
                      <w:rFonts w:ascii="Times New Roman" w:eastAsia="Times New Roman" w:hAnsi="Times New Roman" w:cs="Times New Roman"/>
                      <w:bCs/>
                      <w:color w:val="000000"/>
                      <w:kern w:val="0"/>
                    </w:rPr>
                    <w:t>1m</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738"/>
                    <w:suppressOverlap/>
                    <w:jc w:val="left"/>
                  </w:pPr>
                  <w:r>
                    <w:rPr>
                      <w:rFonts w:ascii="Times New Roman" w:eastAsia="Times New Roman" w:hAnsi="Times New Roman" w:cs="Times New Roman"/>
                      <w:bCs/>
                      <w:color w:val="000000"/>
                      <w:kern w:val="0"/>
                    </w:rPr>
                    <w:t>/</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659"/>
                    <w:suppressOverlap/>
                    <w:jc w:val="left"/>
                  </w:pPr>
                  <w:r>
                    <w:rPr>
                      <w:rFonts w:ascii="Times New Roman" w:eastAsia="Times New Roman" w:hAnsi="Times New Roman" w:cs="Times New Roman"/>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750"/>
                    <w:suppressOverlap/>
                    <w:jc w:val="left"/>
                  </w:pPr>
                  <w:r>
                    <w:rPr>
                      <w:rFonts w:ascii="Times New Roman" w:eastAsia="Times New Roman" w:hAnsi="Times New Roman" w:cs="Times New Roman"/>
                      <w:bCs/>
                      <w:color w:val="000000"/>
                      <w:kern w:val="0"/>
                    </w:rPr>
                    <w:t>53.8</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751"/>
                    <w:suppressOverlap/>
                    <w:jc w:val="left"/>
                  </w:pPr>
                  <w:r>
                    <w:rPr>
                      <w:rFonts w:ascii="Times New Roman" w:eastAsia="Times New Roman" w:hAnsi="Times New Roman" w:cs="Times New Roman"/>
                      <w:bCs/>
                      <w:color w:val="000000"/>
                      <w:kern w:val="0"/>
                    </w:rPr>
                    <w:t>43.7</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543"/>
                    <w:suppressOverlap/>
                    <w:jc w:val="left"/>
                  </w:pPr>
                  <w:r>
                    <w:rPr>
                      <w:rFonts w:ascii="Times New Roman" w:eastAsia="Times New Roman" w:hAnsi="Times New Roman" w:cs="Times New Roman"/>
                      <w:bCs/>
                      <w:color w:val="000000"/>
                      <w:kern w:val="0"/>
                    </w:rPr>
                    <w:t>2</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367"/>
                    <w:suppressOverlap/>
                    <w:jc w:val="left"/>
                  </w:pPr>
                  <w:r>
                    <w:rPr>
                      <w:rFonts w:ascii="宋体" w:eastAsia="宋体" w:hAnsi="宋体" w:cs="宋体"/>
                      <w:bCs/>
                      <w:color w:val="000000"/>
                      <w:spacing w:val="5"/>
                      <w:w w:val="97"/>
                      <w:kern w:val="0"/>
                    </w:rPr>
                    <w:t>南</w:t>
                  </w:r>
                  <w:r>
                    <w:rPr>
                      <w:rFonts w:ascii="宋体" w:eastAsia="宋体" w:hAnsi="宋体" w:cs="宋体"/>
                      <w:bCs/>
                      <w:color w:val="000000"/>
                      <w:w w:val="97"/>
                      <w:kern w:val="0"/>
                    </w:rPr>
                    <w:t>厂</w:t>
                  </w:r>
                  <w:r>
                    <w:rPr>
                      <w:rFonts w:ascii="宋体" w:eastAsia="宋体" w:hAnsi="宋体" w:cs="宋体"/>
                      <w:bCs/>
                      <w:color w:val="000000"/>
                      <w:spacing w:val="1"/>
                      <w:w w:val="99"/>
                      <w:kern w:val="0"/>
                    </w:rPr>
                    <w:t>界</w:t>
                  </w:r>
                  <w:r>
                    <w:rPr>
                      <w:rFonts w:ascii="宋体" w:eastAsia="宋体" w:hAnsi="宋体" w:cs="宋体"/>
                      <w:bCs/>
                      <w:color w:val="000000"/>
                      <w:kern w:val="0"/>
                    </w:rPr>
                    <w:t>外</w:t>
                  </w:r>
                  <w:r>
                    <w:rPr>
                      <w:rFonts w:ascii="宋体" w:eastAsia="宋体" w:hAnsi="宋体" w:cs="宋体"/>
                      <w:bCs/>
                      <w:color w:val="000000"/>
                      <w:w w:val="50"/>
                      <w:kern w:val="0"/>
                    </w:rPr>
                    <w:t xml:space="preserve"> </w:t>
                  </w:r>
                  <w:r>
                    <w:rPr>
                      <w:rFonts w:ascii="Times New Roman" w:eastAsia="Times New Roman" w:hAnsi="Times New Roman" w:cs="Times New Roman"/>
                      <w:bCs/>
                      <w:color w:val="000000"/>
                      <w:kern w:val="0"/>
                    </w:rPr>
                    <w:t>1m</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738"/>
                    <w:suppressOverlap/>
                    <w:jc w:val="left"/>
                  </w:pPr>
                  <w:r>
                    <w:rPr>
                      <w:rFonts w:ascii="Times New Roman" w:eastAsia="Times New Roman" w:hAnsi="Times New Roman" w:cs="Times New Roman"/>
                      <w:bCs/>
                      <w:color w:val="000000"/>
                      <w:kern w:val="0"/>
                    </w:rPr>
                    <w:t>/</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659"/>
                    <w:suppressOverlap/>
                    <w:jc w:val="left"/>
                  </w:pPr>
                  <w:r>
                    <w:rPr>
                      <w:rFonts w:ascii="Times New Roman" w:eastAsia="Times New Roman" w:hAnsi="Times New Roman" w:cs="Times New Roman"/>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750"/>
                    <w:suppressOverlap/>
                    <w:jc w:val="left"/>
                  </w:pPr>
                  <w:r>
                    <w:rPr>
                      <w:rFonts w:ascii="Times New Roman" w:eastAsia="Times New Roman" w:hAnsi="Times New Roman" w:cs="Times New Roman"/>
                      <w:bCs/>
                      <w:color w:val="000000"/>
                      <w:kern w:val="0"/>
                    </w:rPr>
                    <w:t>52.8</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751"/>
                    <w:suppressOverlap/>
                    <w:jc w:val="left"/>
                  </w:pPr>
                  <w:r>
                    <w:rPr>
                      <w:rFonts w:ascii="Times New Roman" w:eastAsia="Times New Roman" w:hAnsi="Times New Roman" w:cs="Times New Roman"/>
                      <w:bCs/>
                      <w:color w:val="000000"/>
                      <w:kern w:val="0"/>
                    </w:rPr>
                    <w:t>44.3</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543"/>
                    <w:suppressOverlap/>
                    <w:jc w:val="left"/>
                  </w:pPr>
                  <w:r>
                    <w:rPr>
                      <w:rFonts w:ascii="Times New Roman" w:eastAsia="Times New Roman" w:hAnsi="Times New Roman" w:cs="Times New Roman"/>
                      <w:bCs/>
                      <w:color w:val="000000"/>
                      <w:kern w:val="0"/>
                    </w:rPr>
                    <w:t>3</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367"/>
                    <w:suppressOverlap/>
                    <w:jc w:val="left"/>
                  </w:pPr>
                  <w:r>
                    <w:rPr>
                      <w:rFonts w:ascii="宋体" w:eastAsia="宋体" w:hAnsi="宋体" w:cs="宋体"/>
                      <w:bCs/>
                      <w:color w:val="000000"/>
                      <w:spacing w:val="5"/>
                      <w:w w:val="97"/>
                      <w:kern w:val="0"/>
                    </w:rPr>
                    <w:t>西</w:t>
                  </w:r>
                  <w:r>
                    <w:rPr>
                      <w:rFonts w:ascii="宋体" w:eastAsia="宋体" w:hAnsi="宋体" w:cs="宋体"/>
                      <w:bCs/>
                      <w:color w:val="000000"/>
                      <w:w w:val="97"/>
                      <w:kern w:val="0"/>
                    </w:rPr>
                    <w:t>厂</w:t>
                  </w:r>
                  <w:r>
                    <w:rPr>
                      <w:rFonts w:ascii="宋体" w:eastAsia="宋体" w:hAnsi="宋体" w:cs="宋体"/>
                      <w:bCs/>
                      <w:color w:val="000000"/>
                      <w:spacing w:val="1"/>
                      <w:w w:val="99"/>
                      <w:kern w:val="0"/>
                    </w:rPr>
                    <w:t>界</w:t>
                  </w:r>
                  <w:r>
                    <w:rPr>
                      <w:rFonts w:ascii="宋体" w:eastAsia="宋体" w:hAnsi="宋体" w:cs="宋体"/>
                      <w:bCs/>
                      <w:color w:val="000000"/>
                      <w:kern w:val="0"/>
                    </w:rPr>
                    <w:t>外</w:t>
                  </w:r>
                  <w:r>
                    <w:rPr>
                      <w:rFonts w:ascii="宋体" w:eastAsia="宋体" w:hAnsi="宋体" w:cs="宋体"/>
                      <w:bCs/>
                      <w:color w:val="000000"/>
                      <w:w w:val="50"/>
                      <w:kern w:val="0"/>
                    </w:rPr>
                    <w:t xml:space="preserve"> </w:t>
                  </w:r>
                  <w:r>
                    <w:rPr>
                      <w:rFonts w:ascii="Times New Roman" w:eastAsia="Times New Roman" w:hAnsi="Times New Roman" w:cs="Times New Roman"/>
                      <w:bCs/>
                      <w:color w:val="000000"/>
                      <w:kern w:val="0"/>
                    </w:rPr>
                    <w:t>1m</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738"/>
                    <w:suppressOverlap/>
                    <w:jc w:val="left"/>
                  </w:pPr>
                  <w:r>
                    <w:rPr>
                      <w:rFonts w:ascii="Times New Roman" w:eastAsia="Times New Roman" w:hAnsi="Times New Roman" w:cs="Times New Roman"/>
                      <w:bCs/>
                      <w:color w:val="000000"/>
                      <w:kern w:val="0"/>
                    </w:rPr>
                    <w:t>/</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659"/>
                    <w:suppressOverlap/>
                    <w:jc w:val="left"/>
                  </w:pPr>
                  <w:r>
                    <w:rPr>
                      <w:rFonts w:ascii="Times New Roman" w:eastAsia="Times New Roman" w:hAnsi="Times New Roman" w:cs="Times New Roman"/>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750"/>
                    <w:suppressOverlap/>
                    <w:jc w:val="left"/>
                  </w:pPr>
                  <w:r>
                    <w:rPr>
                      <w:rFonts w:ascii="Times New Roman" w:eastAsia="Times New Roman" w:hAnsi="Times New Roman" w:cs="Times New Roman"/>
                      <w:bCs/>
                      <w:color w:val="000000"/>
                      <w:kern w:val="0"/>
                    </w:rPr>
                    <w:t>52.6</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751"/>
                    <w:suppressOverlap/>
                    <w:jc w:val="left"/>
                  </w:pPr>
                  <w:r>
                    <w:rPr>
                      <w:rFonts w:ascii="Times New Roman" w:eastAsia="Times New Roman" w:hAnsi="Times New Roman" w:cs="Times New Roman"/>
                      <w:bCs/>
                      <w:color w:val="000000"/>
                      <w:kern w:val="0"/>
                    </w:rPr>
                    <w:t>43.1</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543"/>
                    <w:suppressOverlap/>
                    <w:jc w:val="left"/>
                  </w:pPr>
                  <w:r>
                    <w:rPr>
                      <w:rFonts w:ascii="Times New Roman" w:eastAsia="Times New Roman" w:hAnsi="Times New Roman" w:cs="Times New Roman"/>
                      <w:bCs/>
                      <w:color w:val="000000"/>
                      <w:kern w:val="0"/>
                    </w:rPr>
                    <w:t>5</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367"/>
                    <w:suppressOverlap/>
                    <w:jc w:val="left"/>
                  </w:pPr>
                  <w:r>
                    <w:rPr>
                      <w:rFonts w:ascii="宋体" w:eastAsia="宋体" w:hAnsi="宋体" w:cs="宋体"/>
                      <w:bCs/>
                      <w:color w:val="000000"/>
                      <w:spacing w:val="5"/>
                      <w:w w:val="97"/>
                      <w:kern w:val="0"/>
                    </w:rPr>
                    <w:t>北</w:t>
                  </w:r>
                  <w:r>
                    <w:rPr>
                      <w:rFonts w:ascii="宋体" w:eastAsia="宋体" w:hAnsi="宋体" w:cs="宋体"/>
                      <w:bCs/>
                      <w:color w:val="000000"/>
                      <w:w w:val="97"/>
                      <w:kern w:val="0"/>
                    </w:rPr>
                    <w:t>厂</w:t>
                  </w:r>
                  <w:r>
                    <w:rPr>
                      <w:rFonts w:ascii="宋体" w:eastAsia="宋体" w:hAnsi="宋体" w:cs="宋体"/>
                      <w:bCs/>
                      <w:color w:val="000000"/>
                      <w:spacing w:val="1"/>
                      <w:w w:val="99"/>
                      <w:kern w:val="0"/>
                    </w:rPr>
                    <w:t>界</w:t>
                  </w:r>
                  <w:r>
                    <w:rPr>
                      <w:rFonts w:ascii="宋体" w:eastAsia="宋体" w:hAnsi="宋体" w:cs="宋体"/>
                      <w:bCs/>
                      <w:color w:val="000000"/>
                      <w:kern w:val="0"/>
                    </w:rPr>
                    <w:t>外</w:t>
                  </w:r>
                  <w:r>
                    <w:rPr>
                      <w:rFonts w:ascii="宋体" w:eastAsia="宋体" w:hAnsi="宋体" w:cs="宋体"/>
                      <w:bCs/>
                      <w:color w:val="000000"/>
                      <w:w w:val="50"/>
                      <w:kern w:val="0"/>
                    </w:rPr>
                    <w:t xml:space="preserve"> </w:t>
                  </w:r>
                  <w:r>
                    <w:rPr>
                      <w:rFonts w:ascii="Times New Roman" w:eastAsia="Times New Roman" w:hAnsi="Times New Roman" w:cs="Times New Roman"/>
                      <w:bCs/>
                      <w:color w:val="000000"/>
                      <w:kern w:val="0"/>
                    </w:rPr>
                    <w:t>1m</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738"/>
                    <w:suppressOverlap/>
                    <w:jc w:val="left"/>
                  </w:pPr>
                  <w:r>
                    <w:rPr>
                      <w:rFonts w:ascii="Times New Roman" w:eastAsia="Times New Roman" w:hAnsi="Times New Roman" w:cs="Times New Roman"/>
                      <w:bCs/>
                      <w:color w:val="000000"/>
                      <w:kern w:val="0"/>
                    </w:rPr>
                    <w:t>/</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659"/>
                    <w:suppressOverlap/>
                    <w:jc w:val="left"/>
                  </w:pPr>
                  <w:r>
                    <w:rPr>
                      <w:rFonts w:ascii="Times New Roman" w:eastAsia="Times New Roman" w:hAnsi="Times New Roman" w:cs="Times New Roman"/>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750"/>
                    <w:suppressOverlap/>
                    <w:jc w:val="left"/>
                  </w:pPr>
                  <w:r>
                    <w:rPr>
                      <w:rFonts w:ascii="Times New Roman" w:eastAsia="Times New Roman" w:hAnsi="Times New Roman" w:cs="Times New Roman"/>
                      <w:bCs/>
                      <w:color w:val="000000"/>
                      <w:kern w:val="0"/>
                    </w:rPr>
                    <w:t>54.3</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751"/>
                    <w:suppressOverlap/>
                    <w:jc w:val="left"/>
                  </w:pPr>
                  <w:r>
                    <w:rPr>
                      <w:rFonts w:ascii="Times New Roman" w:eastAsia="Times New Roman" w:hAnsi="Times New Roman" w:cs="Times New Roman"/>
                      <w:bCs/>
                      <w:color w:val="000000"/>
                      <w:kern w:val="0"/>
                    </w:rPr>
                    <w:t>43.6</w:t>
                  </w:r>
                </w:p>
              </w:tc>
            </w:tr>
            <w:tr w:rsidR="00E010F3">
              <w:trPr>
                <w:trHeight w:hRule="exact" w:val="422"/>
              </w:trPr>
              <w:tc>
                <w:tcPr>
                  <w:tcW w:w="6090" w:type="dxa"/>
                  <w:gridSpan w:val="4"/>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6" w:line="209" w:lineRule="exact"/>
                    <w:ind w:left="2719"/>
                    <w:suppressOverlap/>
                    <w:jc w:val="left"/>
                  </w:pPr>
                  <w:r>
                    <w:rPr>
                      <w:rFonts w:ascii="宋体" w:eastAsia="宋体" w:hAnsi="宋体" w:cs="宋体"/>
                      <w:bCs/>
                      <w:color w:val="000000"/>
                      <w:spacing w:val="5"/>
                      <w:w w:val="97"/>
                      <w:kern w:val="0"/>
                    </w:rPr>
                    <w:t>标</w:t>
                  </w:r>
                  <w:r>
                    <w:rPr>
                      <w:rFonts w:ascii="宋体" w:eastAsia="宋体" w:hAnsi="宋体" w:cs="宋体"/>
                      <w:bCs/>
                      <w:color w:val="000000"/>
                      <w:spacing w:val="-2"/>
                      <w:w w:val="98"/>
                      <w:kern w:val="0"/>
                    </w:rPr>
                    <w:t>准</w:t>
                  </w:r>
                  <w:r>
                    <w:rPr>
                      <w:rFonts w:ascii="宋体" w:eastAsia="宋体" w:hAnsi="宋体" w:cs="宋体"/>
                      <w:bCs/>
                      <w:color w:val="000000"/>
                      <w:kern w:val="0"/>
                    </w:rPr>
                    <w:t>限值</w:t>
                  </w:r>
                </w:p>
              </w:tc>
              <w:tc>
                <w:tcPr>
                  <w:tcW w:w="1789" w:type="dxa"/>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705"/>
                    <w:suppressOverlap/>
                    <w:jc w:val="left"/>
                  </w:pPr>
                  <w:r>
                    <w:rPr>
                      <w:rFonts w:ascii="宋体" w:eastAsia="宋体" w:hAnsi="宋体" w:cs="宋体"/>
                      <w:bCs/>
                      <w:color w:val="000000"/>
                      <w:spacing w:val="1"/>
                      <w:w w:val="99"/>
                      <w:kern w:val="0"/>
                    </w:rPr>
                    <w:t>≤</w:t>
                  </w:r>
                  <w:r>
                    <w:rPr>
                      <w:rFonts w:ascii="Times New Roman" w:eastAsia="Times New Roman" w:hAnsi="Times New Roman" w:cs="Times New Roman"/>
                      <w:bCs/>
                      <w:color w:val="000000"/>
                      <w:spacing w:val="-5"/>
                      <w:w w:val="105"/>
                      <w:kern w:val="0"/>
                    </w:rPr>
                    <w:t>55</w:t>
                  </w:r>
                </w:p>
              </w:tc>
              <w:tc>
                <w:tcPr>
                  <w:tcW w:w="1787" w:type="dxa"/>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705"/>
                    <w:suppressOverlap/>
                    <w:jc w:val="left"/>
                  </w:pPr>
                  <w:r>
                    <w:rPr>
                      <w:rFonts w:ascii="宋体" w:eastAsia="宋体" w:hAnsi="宋体" w:cs="宋体"/>
                      <w:bCs/>
                      <w:color w:val="000000"/>
                      <w:spacing w:val="1"/>
                      <w:w w:val="99"/>
                      <w:kern w:val="0"/>
                    </w:rPr>
                    <w:t>≤</w:t>
                  </w:r>
                  <w:r>
                    <w:rPr>
                      <w:rFonts w:ascii="Times New Roman" w:eastAsia="Times New Roman" w:hAnsi="Times New Roman" w:cs="Times New Roman"/>
                      <w:bCs/>
                      <w:color w:val="000000"/>
                      <w:spacing w:val="-5"/>
                      <w:w w:val="105"/>
                      <w:kern w:val="0"/>
                    </w:rPr>
                    <w:t>45</w:t>
                  </w:r>
                </w:p>
              </w:tc>
            </w:tr>
          </w:tbl>
          <w:p w:rsidR="00E010F3" w:rsidRDefault="00CC2D42">
            <w:pPr>
              <w:spacing w:line="480" w:lineRule="exact"/>
              <w:jc w:val="center"/>
              <w:rPr>
                <w:b/>
                <w:bCs/>
                <w:color w:val="000000" w:themeColor="text1"/>
                <w:szCs w:val="21"/>
              </w:rPr>
            </w:pPr>
            <w:r>
              <w:rPr>
                <w:rFonts w:hint="eastAsia"/>
                <w:b/>
                <w:bCs/>
                <w:color w:val="000000" w:themeColor="text1"/>
                <w:szCs w:val="21"/>
              </w:rPr>
              <w:t>表</w:t>
            </w:r>
            <w:r>
              <w:rPr>
                <w:rFonts w:hint="eastAsia"/>
                <w:b/>
                <w:bCs/>
                <w:color w:val="000000" w:themeColor="text1"/>
                <w:szCs w:val="21"/>
              </w:rPr>
              <w:t>7-</w:t>
            </w:r>
            <w:r>
              <w:rPr>
                <w:b/>
                <w:bCs/>
                <w:color w:val="000000" w:themeColor="text1"/>
                <w:szCs w:val="21"/>
              </w:rPr>
              <w:t xml:space="preserve">10 </w:t>
            </w:r>
            <w:r>
              <w:rPr>
                <w:rFonts w:hint="eastAsia"/>
                <w:b/>
                <w:bCs/>
                <w:color w:val="000000" w:themeColor="text1"/>
                <w:szCs w:val="21"/>
              </w:rPr>
              <w:t>噪声监测结果（</w:t>
            </w:r>
            <w:r>
              <w:rPr>
                <w:rFonts w:hint="eastAsia"/>
                <w:b/>
                <w:bCs/>
                <w:color w:val="000000" w:themeColor="text1"/>
                <w:szCs w:val="21"/>
              </w:rPr>
              <w:t>7</w:t>
            </w:r>
            <w:r>
              <w:rPr>
                <w:b/>
                <w:bCs/>
                <w:color w:val="000000" w:themeColor="text1"/>
                <w:szCs w:val="21"/>
              </w:rPr>
              <w:t>.15</w:t>
            </w:r>
            <w:r>
              <w:rPr>
                <w:rFonts w:hint="eastAsia"/>
                <w:b/>
                <w:bCs/>
                <w:color w:val="000000" w:themeColor="text1"/>
                <w:szCs w:val="21"/>
              </w:rPr>
              <w:t>）</w:t>
            </w:r>
          </w:p>
          <w:tbl>
            <w:tblPr>
              <w:tblW w:w="9666" w:type="dxa"/>
              <w:tblLayout w:type="fixed"/>
              <w:tblCellMar>
                <w:left w:w="0" w:type="dxa"/>
                <w:right w:w="0" w:type="dxa"/>
              </w:tblCellMar>
              <w:tblLook w:val="04A0"/>
            </w:tblPr>
            <w:tblGrid>
              <w:gridCol w:w="1267"/>
              <w:gridCol w:w="1797"/>
              <w:gridCol w:w="1588"/>
              <w:gridCol w:w="1438"/>
              <w:gridCol w:w="1789"/>
              <w:gridCol w:w="1787"/>
            </w:tblGrid>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7" w:line="209" w:lineRule="exact"/>
                    <w:ind w:left="245"/>
                    <w:suppressOverlap/>
                    <w:jc w:val="left"/>
                  </w:pPr>
                  <w:r>
                    <w:rPr>
                      <w:rFonts w:ascii="宋体" w:eastAsia="宋体" w:hAnsi="宋体" w:cs="宋体"/>
                      <w:bCs/>
                      <w:color w:val="000000"/>
                      <w:spacing w:val="5"/>
                      <w:w w:val="97"/>
                      <w:kern w:val="0"/>
                    </w:rPr>
                    <w:t>天</w:t>
                  </w:r>
                  <w:r>
                    <w:rPr>
                      <w:rFonts w:ascii="宋体" w:eastAsia="宋体" w:hAnsi="宋体" w:cs="宋体"/>
                      <w:bCs/>
                      <w:color w:val="000000"/>
                      <w:spacing w:val="-2"/>
                      <w:w w:val="98"/>
                      <w:kern w:val="0"/>
                    </w:rPr>
                    <w:t>气</w:t>
                  </w:r>
                  <w:r>
                    <w:rPr>
                      <w:rFonts w:ascii="宋体" w:eastAsia="宋体" w:hAnsi="宋体" w:cs="宋体"/>
                      <w:bCs/>
                      <w:color w:val="000000"/>
                      <w:kern w:val="0"/>
                    </w:rPr>
                    <w:t>情况</w:t>
                  </w:r>
                </w:p>
              </w:tc>
              <w:tc>
                <w:tcPr>
                  <w:tcW w:w="8399" w:type="dxa"/>
                  <w:gridSpan w:val="5"/>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7" w:line="209" w:lineRule="exact"/>
                    <w:ind w:left="108"/>
                    <w:suppressOverlap/>
                    <w:jc w:val="left"/>
                  </w:pPr>
                  <w:r>
                    <w:rPr>
                      <w:rFonts w:ascii="宋体" w:eastAsia="宋体" w:hAnsi="宋体" w:cs="宋体"/>
                      <w:bCs/>
                      <w:color w:val="000000"/>
                      <w:spacing w:val="1"/>
                      <w:w w:val="99"/>
                      <w:kern w:val="0"/>
                    </w:rPr>
                    <w:t>晴</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8" w:line="209" w:lineRule="exact"/>
                    <w:ind w:left="245"/>
                    <w:suppressOverlap/>
                    <w:jc w:val="left"/>
                  </w:pPr>
                  <w:r>
                    <w:rPr>
                      <w:rFonts w:ascii="宋体" w:eastAsia="宋体" w:hAnsi="宋体" w:cs="宋体"/>
                      <w:bCs/>
                      <w:color w:val="000000"/>
                      <w:spacing w:val="5"/>
                      <w:w w:val="97"/>
                      <w:kern w:val="0"/>
                    </w:rPr>
                    <w:t>执</w:t>
                  </w:r>
                  <w:r>
                    <w:rPr>
                      <w:rFonts w:ascii="宋体" w:eastAsia="宋体" w:hAnsi="宋体" w:cs="宋体"/>
                      <w:bCs/>
                      <w:color w:val="000000"/>
                      <w:spacing w:val="-2"/>
                      <w:w w:val="98"/>
                      <w:kern w:val="0"/>
                    </w:rPr>
                    <w:t>行</w:t>
                  </w:r>
                  <w:r>
                    <w:rPr>
                      <w:rFonts w:ascii="宋体" w:eastAsia="宋体" w:hAnsi="宋体" w:cs="宋体"/>
                      <w:bCs/>
                      <w:color w:val="000000"/>
                      <w:kern w:val="0"/>
                    </w:rPr>
                    <w:t>标准</w:t>
                  </w:r>
                </w:p>
              </w:tc>
              <w:tc>
                <w:tcPr>
                  <w:tcW w:w="8399" w:type="dxa"/>
                  <w:gridSpan w:val="5"/>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122"/>
                    <w:suppressOverlap/>
                    <w:jc w:val="left"/>
                  </w:pPr>
                  <w:r>
                    <w:rPr>
                      <w:rFonts w:ascii="宋体" w:eastAsia="宋体" w:hAnsi="宋体" w:cs="宋体"/>
                      <w:bCs/>
                      <w:color w:val="000000"/>
                      <w:spacing w:val="5"/>
                      <w:w w:val="97"/>
                      <w:kern w:val="0"/>
                    </w:rPr>
                    <w:t>《</w:t>
                  </w:r>
                  <w:r>
                    <w:rPr>
                      <w:rFonts w:ascii="宋体" w:eastAsia="宋体" w:hAnsi="宋体" w:cs="宋体"/>
                      <w:bCs/>
                      <w:color w:val="000000"/>
                      <w:spacing w:val="-2"/>
                      <w:w w:val="98"/>
                      <w:kern w:val="0"/>
                    </w:rPr>
                    <w:t>工</w:t>
                  </w:r>
                  <w:r>
                    <w:rPr>
                      <w:rFonts w:ascii="宋体" w:eastAsia="宋体" w:hAnsi="宋体" w:cs="宋体"/>
                      <w:bCs/>
                      <w:color w:val="000000"/>
                      <w:kern w:val="0"/>
                    </w:rPr>
                    <w:t>业企业厂界环境噪声</w:t>
                  </w:r>
                  <w:r>
                    <w:rPr>
                      <w:rFonts w:ascii="宋体" w:eastAsia="宋体" w:hAnsi="宋体" w:cs="宋体"/>
                      <w:bCs/>
                      <w:color w:val="000000"/>
                      <w:spacing w:val="-1"/>
                      <w:kern w:val="0"/>
                    </w:rPr>
                    <w:t>排</w:t>
                  </w:r>
                  <w:r>
                    <w:rPr>
                      <w:rFonts w:ascii="宋体" w:eastAsia="宋体" w:hAnsi="宋体" w:cs="宋体"/>
                      <w:bCs/>
                      <w:color w:val="000000"/>
                      <w:kern w:val="0"/>
                    </w:rPr>
                    <w:t>放标准》</w:t>
                  </w:r>
                  <w:r>
                    <w:rPr>
                      <w:rFonts w:ascii="Times New Roman" w:eastAsia="Times New Roman" w:hAnsi="Times New Roman" w:cs="Times New Roman"/>
                      <w:bCs/>
                      <w:color w:val="000000"/>
                      <w:spacing w:val="-1"/>
                      <w:w w:val="101"/>
                      <w:kern w:val="0"/>
                    </w:rPr>
                    <w:t>GB12348-2008</w:t>
                  </w:r>
                  <w:r>
                    <w:rPr>
                      <w:rFonts w:ascii="Times New Roman" w:eastAsia="Times New Roman" w:hAnsi="Times New Roman" w:cs="Times New Roman"/>
                      <w:bCs/>
                      <w:color w:val="000000"/>
                      <w:spacing w:val="155"/>
                      <w:kern w:val="0"/>
                    </w:rPr>
                    <w:t xml:space="preserve"> </w:t>
                  </w:r>
                  <w:r>
                    <w:rPr>
                      <w:rFonts w:ascii="Times New Roman" w:eastAsia="Times New Roman" w:hAnsi="Times New Roman" w:cs="Times New Roman"/>
                      <w:bCs/>
                      <w:color w:val="000000"/>
                      <w:kern w:val="0"/>
                    </w:rPr>
                    <w:t>1</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spacing w:val="-1"/>
                      <w:kern w:val="0"/>
                    </w:rPr>
                    <w:t>类</w:t>
                  </w:r>
                </w:p>
              </w:tc>
            </w:tr>
            <w:tr w:rsidR="00E010F3">
              <w:trPr>
                <w:trHeight w:hRule="exact" w:val="803"/>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298" w:lineRule="exact"/>
                    <w:suppressOverlap/>
                    <w:jc w:val="left"/>
                  </w:pPr>
                </w:p>
                <w:p w:rsidR="00E010F3" w:rsidRDefault="00CC2D42" w:rsidP="0084006B">
                  <w:pPr>
                    <w:framePr w:hSpace="180" w:wrap="around" w:vAnchor="text" w:hAnchor="text" w:xAlign="center" w:y="1"/>
                    <w:autoSpaceDE w:val="0"/>
                    <w:autoSpaceDN w:val="0"/>
                    <w:spacing w:line="209" w:lineRule="exact"/>
                    <w:ind w:left="245"/>
                    <w:suppressOverlap/>
                    <w:jc w:val="left"/>
                  </w:pPr>
                  <w:r>
                    <w:rPr>
                      <w:rFonts w:ascii="宋体" w:eastAsia="宋体" w:hAnsi="宋体" w:cs="宋体"/>
                      <w:bCs/>
                      <w:color w:val="000000"/>
                      <w:spacing w:val="5"/>
                      <w:w w:val="97"/>
                      <w:kern w:val="0"/>
                    </w:rPr>
                    <w:t>监</w:t>
                  </w:r>
                  <w:r>
                    <w:rPr>
                      <w:rFonts w:ascii="宋体" w:eastAsia="宋体" w:hAnsi="宋体" w:cs="宋体"/>
                      <w:bCs/>
                      <w:color w:val="000000"/>
                      <w:spacing w:val="-2"/>
                      <w:w w:val="98"/>
                      <w:kern w:val="0"/>
                    </w:rPr>
                    <w:t>测</w:t>
                  </w:r>
                  <w:r>
                    <w:rPr>
                      <w:rFonts w:ascii="宋体" w:eastAsia="宋体" w:hAnsi="宋体" w:cs="宋体"/>
                      <w:bCs/>
                      <w:color w:val="000000"/>
                      <w:kern w:val="0"/>
                    </w:rPr>
                    <w:t>时间</w:t>
                  </w:r>
                </w:p>
              </w:tc>
              <w:tc>
                <w:tcPr>
                  <w:tcW w:w="8399" w:type="dxa"/>
                  <w:gridSpan w:val="5"/>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4" w:line="312" w:lineRule="exact"/>
                    <w:ind w:left="108" w:right="3628"/>
                    <w:suppressOverlap/>
                    <w:jc w:val="left"/>
                  </w:pPr>
                  <w:r>
                    <w:rPr>
                      <w:rFonts w:ascii="Times New Roman" w:eastAsia="Times New Roman" w:hAnsi="Times New Roman" w:cs="Times New Roman"/>
                      <w:bCs/>
                      <w:color w:val="000000"/>
                      <w:spacing w:val="4"/>
                      <w:w w:val="96"/>
                      <w:kern w:val="0"/>
                    </w:rPr>
                    <w:t>2019</w:t>
                  </w:r>
                  <w:r>
                    <w:rPr>
                      <w:rFonts w:ascii="Times New Roman" w:eastAsia="Times New Roman" w:hAnsi="Times New Roman" w:cs="Times New Roman"/>
                      <w:bCs/>
                      <w:color w:val="000000"/>
                      <w:w w:val="94"/>
                      <w:kern w:val="0"/>
                    </w:rPr>
                    <w:t xml:space="preserve"> </w:t>
                  </w:r>
                  <w:r>
                    <w:rPr>
                      <w:rFonts w:ascii="宋体" w:eastAsia="宋体" w:hAnsi="宋体" w:cs="宋体"/>
                      <w:bCs/>
                      <w:color w:val="000000"/>
                      <w:spacing w:val="11"/>
                      <w:w w:val="94"/>
                      <w:kern w:val="0"/>
                    </w:rPr>
                    <w:t>年</w:t>
                  </w:r>
                  <w:r>
                    <w:rPr>
                      <w:rFonts w:ascii="宋体" w:eastAsia="宋体" w:hAnsi="宋体" w:cs="宋体"/>
                      <w:bCs/>
                      <w:color w:val="000000"/>
                      <w:w w:val="40"/>
                      <w:kern w:val="0"/>
                    </w:rPr>
                    <w:t xml:space="preserve"> </w:t>
                  </w:r>
                  <w:r>
                    <w:rPr>
                      <w:rFonts w:ascii="Times New Roman" w:eastAsia="Times New Roman" w:hAnsi="Times New Roman" w:cs="Times New Roman"/>
                      <w:bCs/>
                      <w:color w:val="000000"/>
                      <w:kern w:val="0"/>
                    </w:rPr>
                    <w:t>07</w:t>
                  </w:r>
                  <w:r>
                    <w:rPr>
                      <w:rFonts w:ascii="Times New Roman" w:eastAsia="Times New Roman" w:hAnsi="Times New Roman" w:cs="Times New Roman"/>
                      <w:bCs/>
                      <w:color w:val="000000"/>
                      <w:w w:val="97"/>
                      <w:kern w:val="0"/>
                    </w:rPr>
                    <w:t xml:space="preserve"> </w:t>
                  </w:r>
                  <w:r>
                    <w:rPr>
                      <w:rFonts w:ascii="宋体" w:eastAsia="宋体" w:hAnsi="宋体" w:cs="宋体"/>
                      <w:bCs/>
                      <w:color w:val="000000"/>
                      <w:kern w:val="0"/>
                    </w:rPr>
                    <w:t>月</w:t>
                  </w:r>
                  <w:r>
                    <w:rPr>
                      <w:rFonts w:ascii="宋体" w:eastAsia="宋体" w:hAnsi="宋体" w:cs="宋体"/>
                      <w:bCs/>
                      <w:color w:val="000000"/>
                      <w:w w:val="52"/>
                      <w:kern w:val="0"/>
                    </w:rPr>
                    <w:t xml:space="preserve"> </w:t>
                  </w:r>
                  <w:r>
                    <w:rPr>
                      <w:rFonts w:ascii="Times New Roman" w:eastAsia="Times New Roman" w:hAnsi="Times New Roman" w:cs="Times New Roman"/>
                      <w:bCs/>
                      <w:color w:val="000000"/>
                      <w:spacing w:val="-4"/>
                      <w:w w:val="105"/>
                      <w:kern w:val="0"/>
                    </w:rPr>
                    <w:t>15</w:t>
                  </w:r>
                  <w:r>
                    <w:rPr>
                      <w:rFonts w:ascii="Times New Roman" w:eastAsia="Times New Roman" w:hAnsi="Times New Roman" w:cs="Times New Roman"/>
                      <w:bCs/>
                      <w:color w:val="000000"/>
                      <w:w w:val="98"/>
                      <w:kern w:val="0"/>
                    </w:rPr>
                    <w:t xml:space="preserve"> </w:t>
                  </w:r>
                  <w:r>
                    <w:rPr>
                      <w:rFonts w:ascii="宋体" w:eastAsia="宋体" w:hAnsi="宋体" w:cs="宋体"/>
                      <w:bCs/>
                      <w:color w:val="000000"/>
                      <w:w w:val="99"/>
                      <w:kern w:val="0"/>
                    </w:rPr>
                    <w:t>日</w:t>
                  </w:r>
                  <w:r>
                    <w:rPr>
                      <w:rFonts w:ascii="宋体" w:eastAsia="宋体" w:hAnsi="宋体" w:cs="宋体"/>
                      <w:bCs/>
                      <w:color w:val="000000"/>
                      <w:w w:val="52"/>
                      <w:kern w:val="0"/>
                    </w:rPr>
                    <w:t xml:space="preserve"> </w:t>
                  </w:r>
                  <w:r>
                    <w:rPr>
                      <w:rFonts w:ascii="Times New Roman" w:eastAsia="Times New Roman" w:hAnsi="Times New Roman" w:cs="Times New Roman"/>
                      <w:bCs/>
                      <w:color w:val="000000"/>
                      <w:spacing w:val="-4"/>
                      <w:w w:val="105"/>
                      <w:kern w:val="0"/>
                    </w:rPr>
                    <w:t>09</w:t>
                  </w:r>
                  <w:r>
                    <w:rPr>
                      <w:rFonts w:ascii="Times New Roman" w:eastAsia="Times New Roman" w:hAnsi="Times New Roman" w:cs="Times New Roman"/>
                      <w:bCs/>
                      <w:color w:val="000000"/>
                      <w:w w:val="98"/>
                      <w:kern w:val="0"/>
                    </w:rPr>
                    <w:t xml:space="preserve"> </w:t>
                  </w:r>
                  <w:r>
                    <w:rPr>
                      <w:rFonts w:ascii="宋体" w:eastAsia="宋体" w:hAnsi="宋体" w:cs="宋体"/>
                      <w:bCs/>
                      <w:color w:val="000000"/>
                      <w:spacing w:val="2"/>
                      <w:w w:val="98"/>
                      <w:kern w:val="0"/>
                    </w:rPr>
                    <w:t>时</w:t>
                  </w:r>
                  <w:r>
                    <w:rPr>
                      <w:rFonts w:ascii="宋体" w:eastAsia="宋体" w:hAnsi="宋体" w:cs="宋体"/>
                      <w:bCs/>
                      <w:color w:val="000000"/>
                      <w:w w:val="48"/>
                      <w:kern w:val="0"/>
                    </w:rPr>
                    <w:t xml:space="preserve"> </w:t>
                  </w:r>
                  <w:r>
                    <w:rPr>
                      <w:rFonts w:ascii="Times New Roman" w:eastAsia="Times New Roman" w:hAnsi="Times New Roman" w:cs="Times New Roman"/>
                      <w:bCs/>
                      <w:color w:val="000000"/>
                      <w:spacing w:val="-1"/>
                      <w:kern w:val="0"/>
                    </w:rPr>
                    <w:t>13</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kern w:val="0"/>
                    </w:rPr>
                    <w:t>分</w:t>
                  </w:r>
                  <w:r>
                    <w:rPr>
                      <w:rFonts w:ascii="宋体" w:eastAsia="宋体" w:hAnsi="宋体" w:cs="宋体"/>
                      <w:bCs/>
                      <w:color w:val="000000"/>
                      <w:spacing w:val="17"/>
                      <w:w w:val="91"/>
                      <w:kern w:val="0"/>
                    </w:rPr>
                    <w:t>至</w:t>
                  </w:r>
                  <w:r>
                    <w:rPr>
                      <w:rFonts w:ascii="宋体" w:eastAsia="宋体" w:hAnsi="宋体" w:cs="宋体"/>
                      <w:bCs/>
                      <w:color w:val="000000"/>
                      <w:w w:val="36"/>
                      <w:kern w:val="0"/>
                    </w:rPr>
                    <w:t xml:space="preserve"> </w:t>
                  </w:r>
                  <w:r>
                    <w:rPr>
                      <w:rFonts w:ascii="Times New Roman" w:eastAsia="Times New Roman" w:hAnsi="Times New Roman" w:cs="Times New Roman"/>
                      <w:bCs/>
                      <w:color w:val="000000"/>
                      <w:spacing w:val="-5"/>
                      <w:w w:val="105"/>
                      <w:kern w:val="0"/>
                    </w:rPr>
                    <w:t>09</w:t>
                  </w:r>
                  <w:r>
                    <w:rPr>
                      <w:rFonts w:ascii="Times New Roman" w:eastAsia="Times New Roman" w:hAnsi="Times New Roman" w:cs="Times New Roman"/>
                      <w:bCs/>
                      <w:color w:val="000000"/>
                      <w:w w:val="99"/>
                      <w:kern w:val="0"/>
                    </w:rPr>
                    <w:t xml:space="preserve"> </w:t>
                  </w:r>
                  <w:r>
                    <w:rPr>
                      <w:rFonts w:ascii="宋体" w:eastAsia="宋体" w:hAnsi="宋体" w:cs="宋体"/>
                      <w:bCs/>
                      <w:color w:val="000000"/>
                      <w:spacing w:val="9"/>
                      <w:w w:val="95"/>
                      <w:kern w:val="0"/>
                    </w:rPr>
                    <w:t>时</w:t>
                  </w:r>
                  <w:r>
                    <w:rPr>
                      <w:rFonts w:ascii="宋体" w:eastAsia="宋体" w:hAnsi="宋体" w:cs="宋体"/>
                      <w:bCs/>
                      <w:color w:val="000000"/>
                      <w:w w:val="42"/>
                      <w:kern w:val="0"/>
                    </w:rPr>
                    <w:t xml:space="preserve"> </w:t>
                  </w:r>
                  <w:r>
                    <w:rPr>
                      <w:rFonts w:ascii="Times New Roman" w:eastAsia="Times New Roman" w:hAnsi="Times New Roman" w:cs="Times New Roman"/>
                      <w:bCs/>
                      <w:color w:val="000000"/>
                      <w:spacing w:val="1"/>
                      <w:kern w:val="0"/>
                    </w:rPr>
                    <w:t>47</w:t>
                  </w:r>
                  <w:r>
                    <w:rPr>
                      <w:rFonts w:ascii="Times New Roman" w:eastAsia="Times New Roman" w:hAnsi="Times New Roman" w:cs="Times New Roman"/>
                      <w:bCs/>
                      <w:color w:val="000000"/>
                      <w:kern w:val="0"/>
                    </w:rPr>
                    <w:t xml:space="preserve"> </w:t>
                  </w:r>
                  <w:r>
                    <w:rPr>
                      <w:rFonts w:ascii="宋体" w:eastAsia="宋体" w:hAnsi="宋体" w:cs="宋体"/>
                      <w:bCs/>
                      <w:color w:val="000000"/>
                      <w:spacing w:val="5"/>
                      <w:w w:val="97"/>
                      <w:kern w:val="0"/>
                    </w:rPr>
                    <w:t>分</w:t>
                  </w:r>
                  <w:r>
                    <w:rPr>
                      <w:rFonts w:ascii="宋体" w:eastAsia="宋体" w:hAnsi="宋体" w:cs="宋体"/>
                      <w:bCs/>
                      <w:color w:val="000000"/>
                      <w:spacing w:val="-2"/>
                      <w:w w:val="98"/>
                      <w:kern w:val="0"/>
                    </w:rPr>
                    <w:t>（</w:t>
                  </w:r>
                  <w:r>
                    <w:rPr>
                      <w:rFonts w:ascii="宋体" w:eastAsia="宋体" w:hAnsi="宋体" w:cs="宋体"/>
                      <w:bCs/>
                      <w:color w:val="000000"/>
                      <w:kern w:val="0"/>
                    </w:rPr>
                    <w:t>昼间</w:t>
                  </w:r>
                  <w:r>
                    <w:rPr>
                      <w:rFonts w:ascii="宋体" w:eastAsia="宋体" w:hAnsi="宋体" w:cs="宋体"/>
                      <w:bCs/>
                      <w:color w:val="000000"/>
                      <w:spacing w:val="-21"/>
                      <w:w w:val="90"/>
                      <w:kern w:val="0"/>
                    </w:rPr>
                    <w:t>）；</w:t>
                  </w:r>
                  <w:r>
                    <w:rPr>
                      <w:rFonts w:ascii="宋体" w:eastAsia="宋体" w:hAnsi="宋体" w:cs="宋体"/>
                      <w:bCs/>
                      <w:color w:val="000000"/>
                      <w:w w:val="79"/>
                      <w:kern w:val="0"/>
                    </w:rPr>
                    <w:t xml:space="preserve"> </w:t>
                  </w:r>
                  <w:r>
                    <w:rPr>
                      <w:rFonts w:ascii="Times New Roman" w:eastAsia="Times New Roman" w:hAnsi="Times New Roman" w:cs="Times New Roman"/>
                      <w:bCs/>
                      <w:color w:val="000000"/>
                      <w:spacing w:val="4"/>
                      <w:w w:val="96"/>
                      <w:kern w:val="0"/>
                    </w:rPr>
                    <w:t>2019</w:t>
                  </w:r>
                  <w:r>
                    <w:rPr>
                      <w:rFonts w:ascii="Times New Roman" w:eastAsia="Times New Roman" w:hAnsi="Times New Roman" w:cs="Times New Roman"/>
                      <w:bCs/>
                      <w:color w:val="000000"/>
                      <w:w w:val="94"/>
                      <w:kern w:val="0"/>
                    </w:rPr>
                    <w:t xml:space="preserve"> </w:t>
                  </w:r>
                  <w:r>
                    <w:rPr>
                      <w:rFonts w:ascii="宋体" w:eastAsia="宋体" w:hAnsi="宋体" w:cs="宋体"/>
                      <w:bCs/>
                      <w:color w:val="000000"/>
                      <w:spacing w:val="11"/>
                      <w:w w:val="94"/>
                      <w:kern w:val="0"/>
                    </w:rPr>
                    <w:t>年</w:t>
                  </w:r>
                  <w:r>
                    <w:rPr>
                      <w:rFonts w:ascii="宋体" w:eastAsia="宋体" w:hAnsi="宋体" w:cs="宋体"/>
                      <w:bCs/>
                      <w:color w:val="000000"/>
                      <w:w w:val="40"/>
                      <w:kern w:val="0"/>
                    </w:rPr>
                    <w:t xml:space="preserve"> </w:t>
                  </w:r>
                  <w:r>
                    <w:rPr>
                      <w:rFonts w:ascii="Times New Roman" w:eastAsia="Times New Roman" w:hAnsi="Times New Roman" w:cs="Times New Roman"/>
                      <w:bCs/>
                      <w:color w:val="000000"/>
                      <w:kern w:val="0"/>
                    </w:rPr>
                    <w:t>07</w:t>
                  </w:r>
                  <w:r>
                    <w:rPr>
                      <w:rFonts w:ascii="Times New Roman" w:eastAsia="Times New Roman" w:hAnsi="Times New Roman" w:cs="Times New Roman"/>
                      <w:bCs/>
                      <w:color w:val="000000"/>
                      <w:w w:val="97"/>
                      <w:kern w:val="0"/>
                    </w:rPr>
                    <w:t xml:space="preserve"> </w:t>
                  </w:r>
                  <w:r>
                    <w:rPr>
                      <w:rFonts w:ascii="宋体" w:eastAsia="宋体" w:hAnsi="宋体" w:cs="宋体"/>
                      <w:bCs/>
                      <w:color w:val="000000"/>
                      <w:kern w:val="0"/>
                    </w:rPr>
                    <w:t>月</w:t>
                  </w:r>
                  <w:r>
                    <w:rPr>
                      <w:rFonts w:ascii="宋体" w:eastAsia="宋体" w:hAnsi="宋体" w:cs="宋体"/>
                      <w:bCs/>
                      <w:color w:val="000000"/>
                      <w:w w:val="52"/>
                      <w:kern w:val="0"/>
                    </w:rPr>
                    <w:t xml:space="preserve"> </w:t>
                  </w:r>
                  <w:r>
                    <w:rPr>
                      <w:rFonts w:ascii="Times New Roman" w:eastAsia="Times New Roman" w:hAnsi="Times New Roman" w:cs="Times New Roman"/>
                      <w:bCs/>
                      <w:color w:val="000000"/>
                      <w:spacing w:val="-4"/>
                      <w:w w:val="105"/>
                      <w:kern w:val="0"/>
                    </w:rPr>
                    <w:t>15</w:t>
                  </w:r>
                  <w:r>
                    <w:rPr>
                      <w:rFonts w:ascii="Times New Roman" w:eastAsia="Times New Roman" w:hAnsi="Times New Roman" w:cs="Times New Roman"/>
                      <w:bCs/>
                      <w:color w:val="000000"/>
                      <w:w w:val="98"/>
                      <w:kern w:val="0"/>
                    </w:rPr>
                    <w:t xml:space="preserve"> </w:t>
                  </w:r>
                  <w:r>
                    <w:rPr>
                      <w:rFonts w:ascii="宋体" w:eastAsia="宋体" w:hAnsi="宋体" w:cs="宋体"/>
                      <w:bCs/>
                      <w:color w:val="000000"/>
                      <w:w w:val="99"/>
                      <w:kern w:val="0"/>
                    </w:rPr>
                    <w:t>日</w:t>
                  </w:r>
                  <w:r>
                    <w:rPr>
                      <w:rFonts w:ascii="宋体" w:eastAsia="宋体" w:hAnsi="宋体" w:cs="宋体"/>
                      <w:bCs/>
                      <w:color w:val="000000"/>
                      <w:w w:val="52"/>
                      <w:kern w:val="0"/>
                    </w:rPr>
                    <w:t xml:space="preserve"> </w:t>
                  </w:r>
                  <w:r>
                    <w:rPr>
                      <w:rFonts w:ascii="Times New Roman" w:eastAsia="Times New Roman" w:hAnsi="Times New Roman" w:cs="Times New Roman"/>
                      <w:bCs/>
                      <w:color w:val="000000"/>
                      <w:spacing w:val="-4"/>
                      <w:w w:val="105"/>
                      <w:kern w:val="0"/>
                    </w:rPr>
                    <w:t>22</w:t>
                  </w:r>
                  <w:r>
                    <w:rPr>
                      <w:rFonts w:ascii="Times New Roman" w:eastAsia="Times New Roman" w:hAnsi="Times New Roman" w:cs="Times New Roman"/>
                      <w:bCs/>
                      <w:color w:val="000000"/>
                      <w:w w:val="98"/>
                      <w:kern w:val="0"/>
                    </w:rPr>
                    <w:t xml:space="preserve"> </w:t>
                  </w:r>
                  <w:r>
                    <w:rPr>
                      <w:rFonts w:ascii="宋体" w:eastAsia="宋体" w:hAnsi="宋体" w:cs="宋体"/>
                      <w:bCs/>
                      <w:color w:val="000000"/>
                      <w:spacing w:val="2"/>
                      <w:w w:val="98"/>
                      <w:kern w:val="0"/>
                    </w:rPr>
                    <w:t>时</w:t>
                  </w:r>
                  <w:r>
                    <w:rPr>
                      <w:rFonts w:ascii="宋体" w:eastAsia="宋体" w:hAnsi="宋体" w:cs="宋体"/>
                      <w:bCs/>
                      <w:color w:val="000000"/>
                      <w:w w:val="48"/>
                      <w:kern w:val="0"/>
                    </w:rPr>
                    <w:t xml:space="preserve"> </w:t>
                  </w:r>
                  <w:r>
                    <w:rPr>
                      <w:rFonts w:ascii="Times New Roman" w:eastAsia="Times New Roman" w:hAnsi="Times New Roman" w:cs="Times New Roman"/>
                      <w:bCs/>
                      <w:color w:val="000000"/>
                      <w:spacing w:val="-1"/>
                      <w:kern w:val="0"/>
                    </w:rPr>
                    <w:t>15</w:t>
                  </w:r>
                  <w:r>
                    <w:rPr>
                      <w:rFonts w:ascii="Times New Roman" w:eastAsia="Times New Roman" w:hAnsi="Times New Roman" w:cs="Times New Roman"/>
                      <w:bCs/>
                      <w:color w:val="000000"/>
                      <w:spacing w:val="1"/>
                      <w:kern w:val="0"/>
                    </w:rPr>
                    <w:t xml:space="preserve"> </w:t>
                  </w:r>
                  <w:r>
                    <w:rPr>
                      <w:rFonts w:ascii="宋体" w:eastAsia="宋体" w:hAnsi="宋体" w:cs="宋体"/>
                      <w:bCs/>
                      <w:color w:val="000000"/>
                      <w:kern w:val="0"/>
                    </w:rPr>
                    <w:t>分</w:t>
                  </w:r>
                  <w:r>
                    <w:rPr>
                      <w:rFonts w:ascii="宋体" w:eastAsia="宋体" w:hAnsi="宋体" w:cs="宋体"/>
                      <w:bCs/>
                      <w:color w:val="000000"/>
                      <w:spacing w:val="17"/>
                      <w:w w:val="91"/>
                      <w:kern w:val="0"/>
                    </w:rPr>
                    <w:t>至</w:t>
                  </w:r>
                  <w:r>
                    <w:rPr>
                      <w:rFonts w:ascii="宋体" w:eastAsia="宋体" w:hAnsi="宋体" w:cs="宋体"/>
                      <w:bCs/>
                      <w:color w:val="000000"/>
                      <w:w w:val="36"/>
                      <w:kern w:val="0"/>
                    </w:rPr>
                    <w:t xml:space="preserve"> </w:t>
                  </w:r>
                  <w:r>
                    <w:rPr>
                      <w:rFonts w:ascii="Times New Roman" w:eastAsia="Times New Roman" w:hAnsi="Times New Roman" w:cs="Times New Roman"/>
                      <w:bCs/>
                      <w:color w:val="000000"/>
                      <w:spacing w:val="-5"/>
                      <w:w w:val="105"/>
                      <w:kern w:val="0"/>
                    </w:rPr>
                    <w:t>22</w:t>
                  </w:r>
                  <w:r>
                    <w:rPr>
                      <w:rFonts w:ascii="Times New Roman" w:eastAsia="Times New Roman" w:hAnsi="Times New Roman" w:cs="Times New Roman"/>
                      <w:bCs/>
                      <w:color w:val="000000"/>
                      <w:w w:val="99"/>
                      <w:kern w:val="0"/>
                    </w:rPr>
                    <w:t xml:space="preserve"> </w:t>
                  </w:r>
                  <w:r>
                    <w:rPr>
                      <w:rFonts w:ascii="宋体" w:eastAsia="宋体" w:hAnsi="宋体" w:cs="宋体"/>
                      <w:bCs/>
                      <w:color w:val="000000"/>
                      <w:spacing w:val="9"/>
                      <w:w w:val="95"/>
                      <w:kern w:val="0"/>
                    </w:rPr>
                    <w:t>时</w:t>
                  </w:r>
                  <w:r>
                    <w:rPr>
                      <w:rFonts w:ascii="宋体" w:eastAsia="宋体" w:hAnsi="宋体" w:cs="宋体"/>
                      <w:bCs/>
                      <w:color w:val="000000"/>
                      <w:w w:val="42"/>
                      <w:kern w:val="0"/>
                    </w:rPr>
                    <w:t xml:space="preserve"> </w:t>
                  </w:r>
                  <w:r>
                    <w:rPr>
                      <w:rFonts w:ascii="Times New Roman" w:eastAsia="Times New Roman" w:hAnsi="Times New Roman" w:cs="Times New Roman"/>
                      <w:bCs/>
                      <w:color w:val="000000"/>
                      <w:spacing w:val="1"/>
                      <w:kern w:val="0"/>
                    </w:rPr>
                    <w:t>50</w:t>
                  </w:r>
                  <w:r>
                    <w:rPr>
                      <w:rFonts w:ascii="Times New Roman" w:eastAsia="Times New Roman" w:hAnsi="Times New Roman" w:cs="Times New Roman"/>
                      <w:bCs/>
                      <w:color w:val="000000"/>
                      <w:kern w:val="0"/>
                    </w:rPr>
                    <w:t xml:space="preserve"> </w:t>
                  </w:r>
                  <w:r>
                    <w:rPr>
                      <w:rFonts w:ascii="宋体" w:eastAsia="宋体" w:hAnsi="宋体" w:cs="宋体"/>
                      <w:bCs/>
                      <w:color w:val="000000"/>
                      <w:spacing w:val="5"/>
                      <w:w w:val="97"/>
                      <w:kern w:val="0"/>
                    </w:rPr>
                    <w:t>分</w:t>
                  </w:r>
                  <w:r>
                    <w:rPr>
                      <w:rFonts w:ascii="宋体" w:eastAsia="宋体" w:hAnsi="宋体" w:cs="宋体"/>
                      <w:bCs/>
                      <w:color w:val="000000"/>
                      <w:spacing w:val="-2"/>
                      <w:w w:val="98"/>
                      <w:kern w:val="0"/>
                    </w:rPr>
                    <w:t>（</w:t>
                  </w:r>
                  <w:r>
                    <w:rPr>
                      <w:rFonts w:ascii="宋体" w:eastAsia="宋体" w:hAnsi="宋体" w:cs="宋体"/>
                      <w:bCs/>
                      <w:color w:val="000000"/>
                      <w:kern w:val="0"/>
                    </w:rPr>
                    <w:t>夜间</w:t>
                  </w:r>
                  <w:r>
                    <w:rPr>
                      <w:rFonts w:ascii="宋体" w:eastAsia="宋体" w:hAnsi="宋体" w:cs="宋体"/>
                      <w:bCs/>
                      <w:color w:val="000000"/>
                      <w:spacing w:val="-21"/>
                      <w:w w:val="90"/>
                      <w:kern w:val="0"/>
                    </w:rPr>
                    <w:t>）。</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585" w:lineRule="exact"/>
                    <w:suppressOverlap/>
                    <w:jc w:val="left"/>
                  </w:pPr>
                </w:p>
                <w:p w:rsidR="00E010F3" w:rsidRDefault="00CC2D42" w:rsidP="0084006B">
                  <w:pPr>
                    <w:framePr w:hSpace="180" w:wrap="around" w:vAnchor="text" w:hAnchor="text" w:xAlign="center" w:y="1"/>
                    <w:autoSpaceDE w:val="0"/>
                    <w:autoSpaceDN w:val="0"/>
                    <w:spacing w:line="209" w:lineRule="exact"/>
                    <w:ind w:left="142"/>
                    <w:suppressOverlap/>
                    <w:jc w:val="left"/>
                  </w:pPr>
                  <w:r>
                    <w:rPr>
                      <w:rFonts w:ascii="宋体" w:eastAsia="宋体" w:hAnsi="宋体" w:cs="宋体"/>
                      <w:bCs/>
                      <w:color w:val="000000"/>
                      <w:spacing w:val="5"/>
                      <w:w w:val="97"/>
                      <w:kern w:val="0"/>
                    </w:rPr>
                    <w:t>主</w:t>
                  </w:r>
                  <w:r>
                    <w:rPr>
                      <w:rFonts w:ascii="宋体" w:eastAsia="宋体" w:hAnsi="宋体" w:cs="宋体"/>
                      <w:bCs/>
                      <w:color w:val="000000"/>
                      <w:spacing w:val="-2"/>
                      <w:w w:val="98"/>
                      <w:kern w:val="0"/>
                    </w:rPr>
                    <w:t>要</w:t>
                  </w:r>
                  <w:r>
                    <w:rPr>
                      <w:rFonts w:ascii="宋体" w:eastAsia="宋体" w:hAnsi="宋体" w:cs="宋体"/>
                      <w:bCs/>
                      <w:color w:val="000000"/>
                      <w:kern w:val="0"/>
                    </w:rPr>
                    <w:t>噪声源</w:t>
                  </w:r>
                </w:p>
                <w:p w:rsidR="00E010F3" w:rsidRDefault="00CC2D42" w:rsidP="0084006B">
                  <w:pPr>
                    <w:framePr w:hSpace="180" w:wrap="around" w:vAnchor="text" w:hAnchor="text" w:xAlign="center" w:y="1"/>
                    <w:autoSpaceDE w:val="0"/>
                    <w:autoSpaceDN w:val="0"/>
                    <w:spacing w:before="103" w:line="209" w:lineRule="exact"/>
                    <w:ind w:left="456"/>
                    <w:suppressOverlap/>
                    <w:jc w:val="left"/>
                  </w:pPr>
                  <w:r>
                    <w:rPr>
                      <w:rFonts w:ascii="宋体" w:eastAsia="宋体" w:hAnsi="宋体" w:cs="宋体"/>
                      <w:bCs/>
                      <w:color w:val="000000"/>
                      <w:spacing w:val="5"/>
                      <w:w w:val="97"/>
                      <w:kern w:val="0"/>
                    </w:rPr>
                    <w:t>情</w:t>
                  </w:r>
                  <w:r>
                    <w:rPr>
                      <w:rFonts w:ascii="宋体" w:eastAsia="宋体" w:hAnsi="宋体" w:cs="宋体"/>
                      <w:bCs/>
                      <w:color w:val="000000"/>
                      <w:spacing w:val="-2"/>
                      <w:w w:val="98"/>
                      <w:kern w:val="0"/>
                    </w:rPr>
                    <w:t>况</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8" w:lineRule="exact"/>
                    <w:suppressOverlap/>
                    <w:jc w:val="left"/>
                  </w:pPr>
                </w:p>
                <w:p w:rsidR="00E010F3" w:rsidRDefault="00CC2D42" w:rsidP="0084006B">
                  <w:pPr>
                    <w:framePr w:hSpace="180" w:wrap="around" w:vAnchor="text" w:hAnchor="text" w:xAlign="center" w:y="1"/>
                    <w:autoSpaceDE w:val="0"/>
                    <w:autoSpaceDN w:val="0"/>
                    <w:spacing w:line="209" w:lineRule="exact"/>
                    <w:ind w:left="525"/>
                    <w:suppressOverlap/>
                    <w:jc w:val="left"/>
                  </w:pPr>
                  <w:r>
                    <w:rPr>
                      <w:rFonts w:ascii="宋体" w:eastAsia="宋体" w:hAnsi="宋体" w:cs="宋体"/>
                      <w:bCs/>
                      <w:color w:val="000000"/>
                      <w:spacing w:val="5"/>
                      <w:w w:val="97"/>
                      <w:kern w:val="0"/>
                    </w:rPr>
                    <w:t>车</w:t>
                  </w:r>
                  <w:r>
                    <w:rPr>
                      <w:rFonts w:ascii="宋体" w:eastAsia="宋体" w:hAnsi="宋体" w:cs="宋体"/>
                      <w:bCs/>
                      <w:color w:val="000000"/>
                      <w:spacing w:val="-2"/>
                      <w:w w:val="98"/>
                      <w:kern w:val="0"/>
                    </w:rPr>
                    <w:t>间</w:t>
                  </w:r>
                  <w:r>
                    <w:rPr>
                      <w:rFonts w:ascii="宋体" w:eastAsia="宋体" w:hAnsi="宋体" w:cs="宋体"/>
                      <w:bCs/>
                      <w:color w:val="000000"/>
                      <w:kern w:val="0"/>
                    </w:rPr>
                    <w:t>工段</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59" w:line="312" w:lineRule="exact"/>
                    <w:ind w:left="523" w:right="105" w:hanging="315"/>
                    <w:suppressOverlap/>
                    <w:jc w:val="left"/>
                  </w:pPr>
                  <w:r>
                    <w:rPr>
                      <w:rFonts w:ascii="宋体" w:eastAsia="宋体" w:hAnsi="宋体" w:cs="宋体"/>
                      <w:bCs/>
                      <w:color w:val="000000"/>
                      <w:spacing w:val="5"/>
                      <w:w w:val="97"/>
                      <w:kern w:val="0"/>
                    </w:rPr>
                    <w:t>车</w:t>
                  </w:r>
                  <w:r>
                    <w:rPr>
                      <w:rFonts w:ascii="宋体" w:eastAsia="宋体" w:hAnsi="宋体" w:cs="宋体"/>
                      <w:bCs/>
                      <w:color w:val="000000"/>
                      <w:spacing w:val="-2"/>
                      <w:w w:val="98"/>
                      <w:kern w:val="0"/>
                    </w:rPr>
                    <w:t>间</w:t>
                  </w:r>
                  <w:r>
                    <w:rPr>
                      <w:rFonts w:ascii="宋体" w:eastAsia="宋体" w:hAnsi="宋体" w:cs="宋体"/>
                      <w:bCs/>
                      <w:color w:val="000000"/>
                      <w:kern w:val="0"/>
                    </w:rPr>
                    <w:t xml:space="preserve">设备名称 </w:t>
                  </w:r>
                  <w:r>
                    <w:rPr>
                      <w:rFonts w:ascii="宋体" w:eastAsia="宋体" w:hAnsi="宋体" w:cs="宋体"/>
                      <w:bCs/>
                      <w:color w:val="000000"/>
                      <w:spacing w:val="5"/>
                      <w:w w:val="97"/>
                      <w:kern w:val="0"/>
                    </w:rPr>
                    <w:t>及</w:t>
                  </w:r>
                  <w:r>
                    <w:rPr>
                      <w:rFonts w:ascii="宋体" w:eastAsia="宋体" w:hAnsi="宋体" w:cs="宋体"/>
                      <w:bCs/>
                      <w:color w:val="000000"/>
                      <w:spacing w:val="-2"/>
                      <w:w w:val="98"/>
                      <w:kern w:val="0"/>
                    </w:rPr>
                    <w:t>型</w:t>
                  </w:r>
                  <w:r>
                    <w:rPr>
                      <w:rFonts w:ascii="宋体" w:eastAsia="宋体" w:hAnsi="宋体" w:cs="宋体"/>
                      <w:bCs/>
                      <w:color w:val="000000"/>
                      <w:spacing w:val="-3"/>
                      <w:w w:val="102"/>
                      <w:kern w:val="0"/>
                    </w:rPr>
                    <w:t>号</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281" w:lineRule="exact"/>
                    <w:suppressOverlap/>
                    <w:jc w:val="left"/>
                  </w:pPr>
                </w:p>
                <w:p w:rsidR="00E010F3" w:rsidRDefault="00CC2D42" w:rsidP="0084006B">
                  <w:pPr>
                    <w:framePr w:hSpace="180" w:wrap="around" w:vAnchor="text" w:hAnchor="text" w:xAlign="center" w:y="1"/>
                    <w:autoSpaceDE w:val="0"/>
                    <w:autoSpaceDN w:val="0"/>
                    <w:spacing w:line="281" w:lineRule="exact"/>
                    <w:ind w:left="352"/>
                    <w:suppressOverlap/>
                    <w:jc w:val="left"/>
                  </w:pPr>
                  <w:r>
                    <w:rPr>
                      <w:rFonts w:ascii="宋体" w:eastAsia="宋体" w:hAnsi="宋体" w:cs="宋体"/>
                      <w:bCs/>
                      <w:color w:val="000000"/>
                      <w:spacing w:val="5"/>
                      <w:w w:val="97"/>
                      <w:kern w:val="0"/>
                    </w:rPr>
                    <w:t>功</w:t>
                  </w:r>
                  <w:r>
                    <w:rPr>
                      <w:rFonts w:ascii="宋体" w:eastAsia="宋体" w:hAnsi="宋体" w:cs="宋体"/>
                      <w:bCs/>
                      <w:color w:val="000000"/>
                      <w:spacing w:val="-2"/>
                      <w:w w:val="98"/>
                      <w:kern w:val="0"/>
                    </w:rPr>
                    <w:t>率</w:t>
                  </w:r>
                  <w:r>
                    <w:rPr>
                      <w:rFonts w:ascii="Times New Roman" w:eastAsia="Times New Roman" w:hAnsi="Times New Roman" w:cs="Times New Roman"/>
                      <w:bCs/>
                      <w:color w:val="000000"/>
                      <w:spacing w:val="2"/>
                      <w:kern w:val="0"/>
                    </w:rPr>
                    <w:t>(</w:t>
                  </w:r>
                  <w:r>
                    <w:rPr>
                      <w:rFonts w:ascii="Times New Roman" w:eastAsia="Times New Roman" w:hAnsi="Times New Roman" w:cs="Times New Roman"/>
                      <w:bCs/>
                      <w:color w:val="000000"/>
                      <w:spacing w:val="-1"/>
                      <w:kern w:val="0"/>
                    </w:rPr>
                    <w:t>kw)</w:t>
                  </w:r>
                </w:p>
              </w:tc>
              <w:tc>
                <w:tcPr>
                  <w:tcW w:w="3576" w:type="dxa"/>
                  <w:gridSpan w:val="2"/>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7" w:line="209" w:lineRule="exact"/>
                    <w:ind w:left="1448"/>
                    <w:suppressOverlap/>
                    <w:jc w:val="left"/>
                  </w:pPr>
                  <w:r>
                    <w:rPr>
                      <w:rFonts w:ascii="宋体" w:eastAsia="宋体" w:hAnsi="宋体" w:cs="宋体"/>
                      <w:bCs/>
                      <w:color w:val="000000"/>
                      <w:spacing w:val="5"/>
                      <w:w w:val="97"/>
                      <w:kern w:val="0"/>
                    </w:rPr>
                    <w:t>运</w:t>
                  </w:r>
                  <w:r>
                    <w:rPr>
                      <w:rFonts w:ascii="宋体" w:eastAsia="宋体" w:hAnsi="宋体" w:cs="宋体"/>
                      <w:bCs/>
                      <w:color w:val="000000"/>
                      <w:spacing w:val="-2"/>
                      <w:w w:val="98"/>
                      <w:kern w:val="0"/>
                    </w:rPr>
                    <w:t>转</w:t>
                  </w:r>
                  <w:r>
                    <w:rPr>
                      <w:rFonts w:ascii="宋体" w:eastAsia="宋体" w:hAnsi="宋体" w:cs="宋体"/>
                      <w:bCs/>
                      <w:color w:val="000000"/>
                      <w:kern w:val="0"/>
                    </w:rPr>
                    <w:t>状态</w:t>
                  </w:r>
                </w:p>
              </w:tc>
            </w:tr>
            <w:tr w:rsidR="00E010F3">
              <w:trPr>
                <w:trHeight w:hRule="exact" w:val="422"/>
              </w:trPr>
              <w:tc>
                <w:tcPr>
                  <w:tcW w:w="126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585" w:lineRule="exact"/>
                    <w:suppressOverlap/>
                    <w:jc w:val="left"/>
                  </w:pPr>
                </w:p>
                <w:p w:rsidR="00E010F3" w:rsidRDefault="00CC2D42" w:rsidP="0084006B">
                  <w:pPr>
                    <w:framePr w:hSpace="180" w:wrap="around" w:vAnchor="text" w:hAnchor="text" w:xAlign="center" w:y="1"/>
                    <w:autoSpaceDE w:val="0"/>
                    <w:autoSpaceDN w:val="0"/>
                    <w:spacing w:line="209" w:lineRule="exact"/>
                    <w:ind w:left="142"/>
                    <w:suppressOverlap/>
                    <w:jc w:val="left"/>
                  </w:pPr>
                  <w:r>
                    <w:rPr>
                      <w:rFonts w:ascii="宋体" w:eastAsia="宋体" w:hAnsi="宋体" w:cs="宋体"/>
                      <w:bCs/>
                      <w:color w:val="000000"/>
                      <w:spacing w:val="5"/>
                      <w:w w:val="97"/>
                      <w:kern w:val="0"/>
                    </w:rPr>
                    <w:t>主</w:t>
                  </w:r>
                  <w:r>
                    <w:rPr>
                      <w:rFonts w:ascii="宋体" w:eastAsia="宋体" w:hAnsi="宋体" w:cs="宋体"/>
                      <w:bCs/>
                      <w:color w:val="000000"/>
                      <w:spacing w:val="-2"/>
                      <w:w w:val="98"/>
                      <w:kern w:val="0"/>
                    </w:rPr>
                    <w:t>要</w:t>
                  </w:r>
                  <w:r>
                    <w:rPr>
                      <w:rFonts w:ascii="宋体" w:eastAsia="宋体" w:hAnsi="宋体" w:cs="宋体"/>
                      <w:bCs/>
                      <w:color w:val="000000"/>
                      <w:kern w:val="0"/>
                    </w:rPr>
                    <w:t>噪声源</w:t>
                  </w:r>
                </w:p>
                <w:p w:rsidR="00E010F3" w:rsidRDefault="00CC2D42" w:rsidP="0084006B">
                  <w:pPr>
                    <w:framePr w:hSpace="180" w:wrap="around" w:vAnchor="text" w:hAnchor="text" w:xAlign="center" w:y="1"/>
                    <w:autoSpaceDE w:val="0"/>
                    <w:autoSpaceDN w:val="0"/>
                    <w:spacing w:before="103" w:line="209" w:lineRule="exact"/>
                    <w:ind w:left="456"/>
                    <w:suppressOverlap/>
                    <w:jc w:val="left"/>
                  </w:pPr>
                  <w:r>
                    <w:rPr>
                      <w:rFonts w:ascii="宋体" w:eastAsia="宋体" w:hAnsi="宋体" w:cs="宋体"/>
                      <w:bCs/>
                      <w:color w:val="000000"/>
                      <w:spacing w:val="5"/>
                      <w:w w:val="97"/>
                      <w:kern w:val="0"/>
                    </w:rPr>
                    <w:t>情</w:t>
                  </w:r>
                  <w:r>
                    <w:rPr>
                      <w:rFonts w:ascii="宋体" w:eastAsia="宋体" w:hAnsi="宋体" w:cs="宋体"/>
                      <w:bCs/>
                      <w:color w:val="000000"/>
                      <w:spacing w:val="-2"/>
                      <w:w w:val="98"/>
                      <w:kern w:val="0"/>
                    </w:rPr>
                    <w:t>况</w:t>
                  </w:r>
                </w:p>
              </w:tc>
              <w:tc>
                <w:tcPr>
                  <w:tcW w:w="1797"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8" w:lineRule="exact"/>
                    <w:suppressOverlap/>
                    <w:jc w:val="left"/>
                  </w:pPr>
                </w:p>
                <w:p w:rsidR="00E010F3" w:rsidRDefault="00CC2D42" w:rsidP="0084006B">
                  <w:pPr>
                    <w:framePr w:hSpace="180" w:wrap="around" w:vAnchor="text" w:hAnchor="text" w:xAlign="center" w:y="1"/>
                    <w:autoSpaceDE w:val="0"/>
                    <w:autoSpaceDN w:val="0"/>
                    <w:spacing w:line="209" w:lineRule="exact"/>
                    <w:ind w:left="525"/>
                    <w:suppressOverlap/>
                    <w:jc w:val="left"/>
                  </w:pPr>
                  <w:r>
                    <w:rPr>
                      <w:rFonts w:ascii="宋体" w:eastAsia="宋体" w:hAnsi="宋体" w:cs="宋体"/>
                      <w:bCs/>
                      <w:color w:val="000000"/>
                      <w:spacing w:val="5"/>
                      <w:w w:val="97"/>
                      <w:kern w:val="0"/>
                    </w:rPr>
                    <w:t>车</w:t>
                  </w:r>
                  <w:r>
                    <w:rPr>
                      <w:rFonts w:ascii="宋体" w:eastAsia="宋体" w:hAnsi="宋体" w:cs="宋体"/>
                      <w:bCs/>
                      <w:color w:val="000000"/>
                      <w:spacing w:val="-2"/>
                      <w:w w:val="98"/>
                      <w:kern w:val="0"/>
                    </w:rPr>
                    <w:t>间</w:t>
                  </w:r>
                  <w:r>
                    <w:rPr>
                      <w:rFonts w:ascii="宋体" w:eastAsia="宋体" w:hAnsi="宋体" w:cs="宋体"/>
                      <w:bCs/>
                      <w:color w:val="000000"/>
                      <w:kern w:val="0"/>
                    </w:rPr>
                    <w:t>工段</w:t>
                  </w:r>
                </w:p>
              </w:tc>
              <w:tc>
                <w:tcPr>
                  <w:tcW w:w="1588" w:type="dxa"/>
                  <w:vMerge/>
                  <w:tcBorders>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59" w:line="312" w:lineRule="exact"/>
                    <w:ind w:left="523" w:right="105" w:hanging="315"/>
                    <w:suppressOverlap/>
                    <w:jc w:val="left"/>
                  </w:pPr>
                  <w:r>
                    <w:rPr>
                      <w:rFonts w:ascii="宋体" w:eastAsia="宋体" w:hAnsi="宋体" w:cs="宋体"/>
                      <w:bCs/>
                      <w:color w:val="000000"/>
                      <w:spacing w:val="5"/>
                      <w:w w:val="97"/>
                      <w:kern w:val="0"/>
                    </w:rPr>
                    <w:t>车</w:t>
                  </w:r>
                  <w:r>
                    <w:rPr>
                      <w:rFonts w:ascii="宋体" w:eastAsia="宋体" w:hAnsi="宋体" w:cs="宋体"/>
                      <w:bCs/>
                      <w:color w:val="000000"/>
                      <w:spacing w:val="-2"/>
                      <w:w w:val="98"/>
                      <w:kern w:val="0"/>
                    </w:rPr>
                    <w:t>间</w:t>
                  </w:r>
                  <w:r>
                    <w:rPr>
                      <w:rFonts w:ascii="宋体" w:eastAsia="宋体" w:hAnsi="宋体" w:cs="宋体"/>
                      <w:bCs/>
                      <w:color w:val="000000"/>
                      <w:kern w:val="0"/>
                    </w:rPr>
                    <w:t xml:space="preserve">设备名称 </w:t>
                  </w:r>
                  <w:r>
                    <w:rPr>
                      <w:rFonts w:ascii="宋体" w:eastAsia="宋体" w:hAnsi="宋体" w:cs="宋体"/>
                      <w:bCs/>
                      <w:color w:val="000000"/>
                      <w:spacing w:val="5"/>
                      <w:w w:val="97"/>
                      <w:kern w:val="0"/>
                    </w:rPr>
                    <w:t>及</w:t>
                  </w:r>
                  <w:r>
                    <w:rPr>
                      <w:rFonts w:ascii="宋体" w:eastAsia="宋体" w:hAnsi="宋体" w:cs="宋体"/>
                      <w:bCs/>
                      <w:color w:val="000000"/>
                      <w:spacing w:val="-2"/>
                      <w:w w:val="98"/>
                      <w:kern w:val="0"/>
                    </w:rPr>
                    <w:t>型</w:t>
                  </w:r>
                  <w:r>
                    <w:rPr>
                      <w:rFonts w:ascii="宋体" w:eastAsia="宋体" w:hAnsi="宋体" w:cs="宋体"/>
                      <w:bCs/>
                      <w:color w:val="000000"/>
                      <w:spacing w:val="-3"/>
                      <w:w w:val="102"/>
                      <w:kern w:val="0"/>
                    </w:rPr>
                    <w:t>号</w:t>
                  </w:r>
                </w:p>
              </w:tc>
              <w:tc>
                <w:tcPr>
                  <w:tcW w:w="1438"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281" w:lineRule="exact"/>
                    <w:suppressOverlap/>
                    <w:jc w:val="left"/>
                  </w:pPr>
                </w:p>
                <w:p w:rsidR="00E010F3" w:rsidRDefault="00CC2D42" w:rsidP="0084006B">
                  <w:pPr>
                    <w:framePr w:hSpace="180" w:wrap="around" w:vAnchor="text" w:hAnchor="text" w:xAlign="center" w:y="1"/>
                    <w:autoSpaceDE w:val="0"/>
                    <w:autoSpaceDN w:val="0"/>
                    <w:spacing w:line="281" w:lineRule="exact"/>
                    <w:ind w:left="352"/>
                    <w:suppressOverlap/>
                    <w:jc w:val="left"/>
                  </w:pPr>
                  <w:r>
                    <w:rPr>
                      <w:rFonts w:ascii="宋体" w:eastAsia="宋体" w:hAnsi="宋体" w:cs="宋体"/>
                      <w:bCs/>
                      <w:color w:val="000000"/>
                      <w:spacing w:val="5"/>
                      <w:w w:val="97"/>
                      <w:kern w:val="0"/>
                    </w:rPr>
                    <w:t>功</w:t>
                  </w:r>
                  <w:r>
                    <w:rPr>
                      <w:rFonts w:ascii="宋体" w:eastAsia="宋体" w:hAnsi="宋体" w:cs="宋体"/>
                      <w:bCs/>
                      <w:color w:val="000000"/>
                      <w:spacing w:val="-2"/>
                      <w:w w:val="98"/>
                      <w:kern w:val="0"/>
                    </w:rPr>
                    <w:t>率</w:t>
                  </w:r>
                  <w:r>
                    <w:rPr>
                      <w:rFonts w:ascii="Times New Roman" w:eastAsia="Times New Roman" w:hAnsi="Times New Roman" w:cs="Times New Roman"/>
                      <w:bCs/>
                      <w:color w:val="000000"/>
                      <w:spacing w:val="2"/>
                      <w:kern w:val="0"/>
                    </w:rPr>
                    <w:t>(</w:t>
                  </w:r>
                  <w:r>
                    <w:rPr>
                      <w:rFonts w:ascii="Times New Roman" w:eastAsia="Times New Roman" w:hAnsi="Times New Roman" w:cs="Times New Roman"/>
                      <w:bCs/>
                      <w:color w:val="000000"/>
                      <w:spacing w:val="-1"/>
                      <w:kern w:val="0"/>
                    </w:rPr>
                    <w:t>kw)</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8" w:line="208" w:lineRule="exact"/>
                    <w:ind w:left="513"/>
                    <w:suppressOverlap/>
                    <w:jc w:val="left"/>
                  </w:pPr>
                  <w:r>
                    <w:rPr>
                      <w:rFonts w:ascii="宋体" w:eastAsia="宋体" w:hAnsi="宋体" w:cs="宋体"/>
                      <w:bCs/>
                      <w:color w:val="000000"/>
                      <w:spacing w:val="5"/>
                      <w:w w:val="97"/>
                      <w:kern w:val="0"/>
                    </w:rPr>
                    <w:t>开</w:t>
                  </w:r>
                  <w:r>
                    <w:rPr>
                      <w:rFonts w:ascii="宋体" w:eastAsia="宋体" w:hAnsi="宋体" w:cs="宋体"/>
                      <w:bCs/>
                      <w:color w:val="000000"/>
                      <w:spacing w:val="-2"/>
                      <w:w w:val="98"/>
                      <w:kern w:val="0"/>
                    </w:rPr>
                    <w:t>（</w:t>
                  </w:r>
                  <w:r>
                    <w:rPr>
                      <w:rFonts w:ascii="宋体" w:eastAsia="宋体" w:hAnsi="宋体" w:cs="宋体"/>
                      <w:bCs/>
                      <w:color w:val="000000"/>
                      <w:kern w:val="0"/>
                    </w:rPr>
                    <w:t>台）</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8" w:line="208" w:lineRule="exact"/>
                    <w:ind w:left="513"/>
                    <w:suppressOverlap/>
                    <w:jc w:val="left"/>
                  </w:pPr>
                  <w:r>
                    <w:rPr>
                      <w:rFonts w:ascii="宋体" w:eastAsia="宋体" w:hAnsi="宋体" w:cs="宋体"/>
                      <w:bCs/>
                      <w:color w:val="000000"/>
                      <w:spacing w:val="5"/>
                      <w:w w:val="97"/>
                      <w:kern w:val="0"/>
                    </w:rPr>
                    <w:t>停</w:t>
                  </w:r>
                  <w:r>
                    <w:rPr>
                      <w:rFonts w:ascii="宋体" w:eastAsia="宋体" w:hAnsi="宋体" w:cs="宋体"/>
                      <w:bCs/>
                      <w:color w:val="000000"/>
                      <w:spacing w:val="-2"/>
                      <w:w w:val="98"/>
                      <w:kern w:val="0"/>
                    </w:rPr>
                    <w:t>（</w:t>
                  </w:r>
                  <w:r>
                    <w:rPr>
                      <w:rFonts w:ascii="宋体" w:eastAsia="宋体" w:hAnsi="宋体" w:cs="宋体"/>
                      <w:bCs/>
                      <w:color w:val="000000"/>
                      <w:kern w:val="0"/>
                    </w:rPr>
                    <w:t>台）</w:t>
                  </w:r>
                </w:p>
              </w:tc>
            </w:tr>
            <w:tr w:rsidR="00E010F3">
              <w:trPr>
                <w:trHeight w:hRule="exact" w:val="422"/>
              </w:trPr>
              <w:tc>
                <w:tcPr>
                  <w:tcW w:w="1267" w:type="dxa"/>
                  <w:vMerge/>
                  <w:tcBorders>
                    <w:left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585" w:lineRule="exact"/>
                    <w:suppressOverlap/>
                    <w:jc w:val="left"/>
                  </w:pPr>
                </w:p>
                <w:p w:rsidR="00E010F3" w:rsidRDefault="00CC2D42" w:rsidP="0084006B">
                  <w:pPr>
                    <w:framePr w:hSpace="180" w:wrap="around" w:vAnchor="text" w:hAnchor="text" w:xAlign="center" w:y="1"/>
                    <w:autoSpaceDE w:val="0"/>
                    <w:autoSpaceDN w:val="0"/>
                    <w:spacing w:line="209" w:lineRule="exact"/>
                    <w:ind w:left="142"/>
                    <w:suppressOverlap/>
                    <w:jc w:val="left"/>
                  </w:pPr>
                  <w:r>
                    <w:rPr>
                      <w:rFonts w:ascii="宋体" w:eastAsia="宋体" w:hAnsi="宋体" w:cs="宋体"/>
                      <w:bCs/>
                      <w:color w:val="000000"/>
                      <w:spacing w:val="5"/>
                      <w:w w:val="97"/>
                      <w:kern w:val="0"/>
                    </w:rPr>
                    <w:t>主</w:t>
                  </w:r>
                  <w:r>
                    <w:rPr>
                      <w:rFonts w:ascii="宋体" w:eastAsia="宋体" w:hAnsi="宋体" w:cs="宋体"/>
                      <w:bCs/>
                      <w:color w:val="000000"/>
                      <w:spacing w:val="-2"/>
                      <w:w w:val="98"/>
                      <w:kern w:val="0"/>
                    </w:rPr>
                    <w:t>要</w:t>
                  </w:r>
                  <w:r>
                    <w:rPr>
                      <w:rFonts w:ascii="宋体" w:eastAsia="宋体" w:hAnsi="宋体" w:cs="宋体"/>
                      <w:bCs/>
                      <w:color w:val="000000"/>
                      <w:kern w:val="0"/>
                    </w:rPr>
                    <w:t>噪声源</w:t>
                  </w:r>
                </w:p>
                <w:p w:rsidR="00E010F3" w:rsidRDefault="00CC2D42" w:rsidP="0084006B">
                  <w:pPr>
                    <w:framePr w:hSpace="180" w:wrap="around" w:vAnchor="text" w:hAnchor="text" w:xAlign="center" w:y="1"/>
                    <w:autoSpaceDE w:val="0"/>
                    <w:autoSpaceDN w:val="0"/>
                    <w:spacing w:before="103" w:line="209" w:lineRule="exact"/>
                    <w:ind w:left="456"/>
                    <w:suppressOverlap/>
                    <w:jc w:val="left"/>
                  </w:pPr>
                  <w:r>
                    <w:rPr>
                      <w:rFonts w:ascii="宋体" w:eastAsia="宋体" w:hAnsi="宋体" w:cs="宋体"/>
                      <w:bCs/>
                      <w:color w:val="000000"/>
                      <w:spacing w:val="5"/>
                      <w:w w:val="97"/>
                      <w:kern w:val="0"/>
                    </w:rPr>
                    <w:t>情</w:t>
                  </w:r>
                  <w:r>
                    <w:rPr>
                      <w:rFonts w:ascii="宋体" w:eastAsia="宋体" w:hAnsi="宋体" w:cs="宋体"/>
                      <w:bCs/>
                      <w:color w:val="000000"/>
                      <w:spacing w:val="-2"/>
                      <w:w w:val="98"/>
                      <w:kern w:val="0"/>
                    </w:rPr>
                    <w:t>况</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2" w:lineRule="exact"/>
                    <w:ind w:left="916"/>
                    <w:suppressOverlap/>
                    <w:jc w:val="left"/>
                  </w:pPr>
                  <w:r>
                    <w:rPr>
                      <w:rFonts w:ascii="Times New Roman" w:eastAsia="Times New Roman" w:hAnsi="Times New Roman" w:cs="Times New Roman"/>
                      <w:bCs/>
                      <w:color w:val="000000"/>
                      <w:kern w:val="0"/>
                    </w:rPr>
                    <w:t>/</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9" w:line="281" w:lineRule="exact"/>
                    <w:ind w:left="789"/>
                    <w:suppressOverlap/>
                    <w:jc w:val="left"/>
                  </w:pPr>
                  <w:r>
                    <w:rPr>
                      <w:rFonts w:ascii="Times New Roman" w:eastAsia="Times New Roman" w:hAnsi="Times New Roman" w:cs="Times New Roman"/>
                      <w:bCs/>
                      <w:color w:val="000000"/>
                      <w:kern w:val="0"/>
                    </w:rPr>
                    <w:t>/</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9" w:line="281" w:lineRule="exact"/>
                    <w:ind w:left="711"/>
                    <w:suppressOverlap/>
                    <w:jc w:val="left"/>
                  </w:pPr>
                  <w:r>
                    <w:rPr>
                      <w:rFonts w:ascii="Times New Roman" w:eastAsia="Times New Roman" w:hAnsi="Times New Roman" w:cs="Times New Roman"/>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9" w:line="281" w:lineRule="exact"/>
                    <w:ind w:left="885"/>
                    <w:suppressOverlap/>
                    <w:jc w:val="left"/>
                  </w:pPr>
                  <w:r>
                    <w:rPr>
                      <w:rFonts w:ascii="Times New Roman" w:eastAsia="Times New Roman" w:hAnsi="Times New Roman" w:cs="Times New Roman"/>
                      <w:bCs/>
                      <w:color w:val="000000"/>
                      <w:kern w:val="0"/>
                    </w:rPr>
                    <w:t>/</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2" w:lineRule="exact"/>
                    <w:ind w:left="904"/>
                    <w:suppressOverlap/>
                    <w:jc w:val="left"/>
                  </w:pPr>
                  <w:r>
                    <w:rPr>
                      <w:rFonts w:ascii="Times New Roman" w:eastAsia="Times New Roman" w:hAnsi="Times New Roman" w:cs="Times New Roman"/>
                      <w:bCs/>
                      <w:color w:val="000000"/>
                      <w:kern w:val="0"/>
                    </w:rPr>
                    <w:t>/</w:t>
                  </w:r>
                </w:p>
              </w:tc>
            </w:tr>
            <w:tr w:rsidR="00E010F3">
              <w:trPr>
                <w:trHeight w:hRule="exact" w:val="422"/>
              </w:trPr>
              <w:tc>
                <w:tcPr>
                  <w:tcW w:w="1267"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585" w:lineRule="exact"/>
                    <w:suppressOverlap/>
                    <w:jc w:val="left"/>
                  </w:pPr>
                </w:p>
                <w:p w:rsidR="00E010F3" w:rsidRDefault="00CC2D42" w:rsidP="0084006B">
                  <w:pPr>
                    <w:framePr w:hSpace="180" w:wrap="around" w:vAnchor="text" w:hAnchor="text" w:xAlign="center" w:y="1"/>
                    <w:autoSpaceDE w:val="0"/>
                    <w:autoSpaceDN w:val="0"/>
                    <w:spacing w:line="209" w:lineRule="exact"/>
                    <w:ind w:left="142"/>
                    <w:suppressOverlap/>
                    <w:jc w:val="left"/>
                  </w:pPr>
                  <w:r>
                    <w:rPr>
                      <w:rFonts w:ascii="宋体" w:eastAsia="宋体" w:hAnsi="宋体" w:cs="宋体"/>
                      <w:bCs/>
                      <w:color w:val="000000"/>
                      <w:spacing w:val="5"/>
                      <w:w w:val="97"/>
                      <w:kern w:val="0"/>
                    </w:rPr>
                    <w:t>主</w:t>
                  </w:r>
                  <w:r>
                    <w:rPr>
                      <w:rFonts w:ascii="宋体" w:eastAsia="宋体" w:hAnsi="宋体" w:cs="宋体"/>
                      <w:bCs/>
                      <w:color w:val="000000"/>
                      <w:spacing w:val="-2"/>
                      <w:w w:val="98"/>
                      <w:kern w:val="0"/>
                    </w:rPr>
                    <w:t>要</w:t>
                  </w:r>
                  <w:r>
                    <w:rPr>
                      <w:rFonts w:ascii="宋体" w:eastAsia="宋体" w:hAnsi="宋体" w:cs="宋体"/>
                      <w:bCs/>
                      <w:color w:val="000000"/>
                      <w:kern w:val="0"/>
                    </w:rPr>
                    <w:t>噪声源</w:t>
                  </w:r>
                </w:p>
                <w:p w:rsidR="00E010F3" w:rsidRDefault="00CC2D42" w:rsidP="0084006B">
                  <w:pPr>
                    <w:framePr w:hSpace="180" w:wrap="around" w:vAnchor="text" w:hAnchor="text" w:xAlign="center" w:y="1"/>
                    <w:autoSpaceDE w:val="0"/>
                    <w:autoSpaceDN w:val="0"/>
                    <w:spacing w:before="103" w:line="209" w:lineRule="exact"/>
                    <w:ind w:left="456"/>
                    <w:suppressOverlap/>
                    <w:jc w:val="left"/>
                  </w:pPr>
                  <w:r>
                    <w:rPr>
                      <w:rFonts w:ascii="宋体" w:eastAsia="宋体" w:hAnsi="宋体" w:cs="宋体"/>
                      <w:bCs/>
                      <w:color w:val="000000"/>
                      <w:spacing w:val="5"/>
                      <w:w w:val="97"/>
                      <w:kern w:val="0"/>
                    </w:rPr>
                    <w:t>情</w:t>
                  </w:r>
                  <w:r>
                    <w:rPr>
                      <w:rFonts w:ascii="宋体" w:eastAsia="宋体" w:hAnsi="宋体" w:cs="宋体"/>
                      <w:bCs/>
                      <w:color w:val="000000"/>
                      <w:spacing w:val="-2"/>
                      <w:w w:val="98"/>
                      <w:kern w:val="0"/>
                    </w:rPr>
                    <w:t>况</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7" w:line="282" w:lineRule="exact"/>
                    <w:ind w:left="916"/>
                    <w:suppressOverlap/>
                    <w:jc w:val="left"/>
                  </w:pPr>
                  <w:r>
                    <w:rPr>
                      <w:rFonts w:ascii="Times New Roman" w:eastAsia="Times New Roman" w:hAnsi="Times New Roman" w:cs="Times New Roman"/>
                      <w:bCs/>
                      <w:color w:val="000000"/>
                      <w:kern w:val="0"/>
                    </w:rPr>
                    <w:t>/</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7" w:line="282" w:lineRule="exact"/>
                    <w:ind w:left="808"/>
                    <w:suppressOverlap/>
                    <w:jc w:val="left"/>
                  </w:pPr>
                  <w:r>
                    <w:rPr>
                      <w:rFonts w:ascii="Times New Roman" w:eastAsia="Times New Roman" w:hAnsi="Times New Roman" w:cs="Times New Roman"/>
                      <w:bCs/>
                      <w:color w:val="000000"/>
                      <w:kern w:val="0"/>
                    </w:rPr>
                    <w:t>/</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7" w:line="282" w:lineRule="exact"/>
                    <w:ind w:left="731"/>
                    <w:suppressOverlap/>
                    <w:jc w:val="left"/>
                  </w:pPr>
                  <w:r>
                    <w:rPr>
                      <w:rFonts w:ascii="Times New Roman" w:eastAsia="Times New Roman" w:hAnsi="Times New Roman" w:cs="Times New Roman"/>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7" w:line="282" w:lineRule="exact"/>
                    <w:ind w:left="904"/>
                    <w:suppressOverlap/>
                    <w:jc w:val="left"/>
                  </w:pPr>
                  <w:r>
                    <w:rPr>
                      <w:rFonts w:ascii="Times New Roman" w:eastAsia="Times New Roman" w:hAnsi="Times New Roman" w:cs="Times New Roman"/>
                      <w:bCs/>
                      <w:color w:val="000000"/>
                      <w:kern w:val="0"/>
                    </w:rPr>
                    <w:t>/</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7" w:line="282" w:lineRule="exact"/>
                    <w:ind w:left="904"/>
                    <w:suppressOverlap/>
                    <w:jc w:val="left"/>
                  </w:pPr>
                  <w:r>
                    <w:rPr>
                      <w:rFonts w:ascii="Times New Roman" w:eastAsia="Times New Roman" w:hAnsi="Times New Roman" w:cs="Times New Roman"/>
                      <w:bCs/>
                      <w:color w:val="000000"/>
                      <w:kern w:val="0"/>
                    </w:rPr>
                    <w:t>/</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7" w:lineRule="exact"/>
                    <w:suppressOverlap/>
                    <w:jc w:val="left"/>
                  </w:pPr>
                </w:p>
                <w:p w:rsidR="00E010F3" w:rsidRDefault="00CC2D42" w:rsidP="0084006B">
                  <w:pPr>
                    <w:framePr w:hSpace="180" w:wrap="around" w:vAnchor="text" w:hAnchor="text" w:xAlign="center" w:y="1"/>
                    <w:autoSpaceDE w:val="0"/>
                    <w:autoSpaceDN w:val="0"/>
                    <w:spacing w:line="209" w:lineRule="exact"/>
                    <w:ind w:left="245"/>
                    <w:suppressOverlap/>
                    <w:jc w:val="left"/>
                  </w:pPr>
                  <w:r>
                    <w:rPr>
                      <w:rFonts w:ascii="宋体" w:eastAsia="宋体" w:hAnsi="宋体" w:cs="宋体"/>
                      <w:bCs/>
                      <w:color w:val="000000"/>
                      <w:spacing w:val="5"/>
                      <w:w w:val="97"/>
                      <w:kern w:val="0"/>
                    </w:rPr>
                    <w:t>测</w:t>
                  </w:r>
                  <w:r>
                    <w:rPr>
                      <w:rFonts w:ascii="宋体" w:eastAsia="宋体" w:hAnsi="宋体" w:cs="宋体"/>
                      <w:bCs/>
                      <w:color w:val="000000"/>
                      <w:spacing w:val="-2"/>
                      <w:w w:val="98"/>
                      <w:kern w:val="0"/>
                    </w:rPr>
                    <w:t>点</w:t>
                  </w:r>
                  <w:r>
                    <w:rPr>
                      <w:rFonts w:ascii="宋体" w:eastAsia="宋体" w:hAnsi="宋体" w:cs="宋体"/>
                      <w:bCs/>
                      <w:color w:val="000000"/>
                      <w:kern w:val="0"/>
                    </w:rPr>
                    <w:t>编号</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7" w:lineRule="exact"/>
                    <w:suppressOverlap/>
                    <w:jc w:val="left"/>
                  </w:pPr>
                </w:p>
                <w:p w:rsidR="00E010F3" w:rsidRDefault="00CC2D42" w:rsidP="0084006B">
                  <w:pPr>
                    <w:framePr w:hSpace="180" w:wrap="around" w:vAnchor="text" w:hAnchor="text" w:xAlign="center" w:y="1"/>
                    <w:autoSpaceDE w:val="0"/>
                    <w:autoSpaceDN w:val="0"/>
                    <w:spacing w:line="209" w:lineRule="exact"/>
                    <w:ind w:left="525"/>
                    <w:suppressOverlap/>
                    <w:jc w:val="left"/>
                  </w:pPr>
                  <w:r>
                    <w:rPr>
                      <w:rFonts w:ascii="宋体" w:eastAsia="宋体" w:hAnsi="宋体" w:cs="宋体"/>
                      <w:bCs/>
                      <w:color w:val="000000"/>
                      <w:spacing w:val="5"/>
                      <w:w w:val="97"/>
                      <w:kern w:val="0"/>
                    </w:rPr>
                    <w:t>监</w:t>
                  </w:r>
                  <w:r>
                    <w:rPr>
                      <w:rFonts w:ascii="宋体" w:eastAsia="宋体" w:hAnsi="宋体" w:cs="宋体"/>
                      <w:bCs/>
                      <w:color w:val="000000"/>
                      <w:spacing w:val="-2"/>
                      <w:w w:val="98"/>
                      <w:kern w:val="0"/>
                    </w:rPr>
                    <w:t>测</w:t>
                  </w:r>
                  <w:r>
                    <w:rPr>
                      <w:rFonts w:ascii="宋体" w:eastAsia="宋体" w:hAnsi="宋体" w:cs="宋体"/>
                      <w:bCs/>
                      <w:color w:val="000000"/>
                      <w:kern w:val="0"/>
                    </w:rPr>
                    <w:t>位置</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7" w:lineRule="exact"/>
                    <w:suppressOverlap/>
                    <w:jc w:val="left"/>
                  </w:pPr>
                </w:p>
                <w:p w:rsidR="00E010F3" w:rsidRDefault="00CC2D42" w:rsidP="0084006B">
                  <w:pPr>
                    <w:framePr w:hSpace="180" w:wrap="around" w:vAnchor="text" w:hAnchor="text" w:xAlign="center" w:y="1"/>
                    <w:autoSpaceDE w:val="0"/>
                    <w:autoSpaceDN w:val="0"/>
                    <w:spacing w:line="209" w:lineRule="exact"/>
                    <w:ind w:left="417"/>
                    <w:suppressOverlap/>
                    <w:jc w:val="left"/>
                  </w:pPr>
                  <w:r>
                    <w:rPr>
                      <w:rFonts w:ascii="宋体" w:eastAsia="宋体" w:hAnsi="宋体" w:cs="宋体"/>
                      <w:bCs/>
                      <w:color w:val="000000"/>
                      <w:spacing w:val="5"/>
                      <w:w w:val="97"/>
                      <w:kern w:val="0"/>
                    </w:rPr>
                    <w:t>主</w:t>
                  </w:r>
                  <w:r>
                    <w:rPr>
                      <w:rFonts w:ascii="宋体" w:eastAsia="宋体" w:hAnsi="宋体" w:cs="宋体"/>
                      <w:bCs/>
                      <w:color w:val="000000"/>
                      <w:spacing w:val="-2"/>
                      <w:w w:val="98"/>
                      <w:kern w:val="0"/>
                    </w:rPr>
                    <w:t>要</w:t>
                  </w:r>
                  <w:r>
                    <w:rPr>
                      <w:rFonts w:ascii="宋体" w:eastAsia="宋体" w:hAnsi="宋体" w:cs="宋体"/>
                      <w:bCs/>
                      <w:color w:val="000000"/>
                      <w:kern w:val="0"/>
                    </w:rPr>
                    <w:t>声源</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1" w:line="209" w:lineRule="exact"/>
                    <w:ind w:left="213"/>
                    <w:suppressOverlap/>
                    <w:jc w:val="left"/>
                  </w:pPr>
                  <w:r>
                    <w:rPr>
                      <w:rFonts w:ascii="宋体" w:eastAsia="宋体" w:hAnsi="宋体" w:cs="宋体"/>
                      <w:bCs/>
                      <w:color w:val="000000"/>
                      <w:spacing w:val="5"/>
                      <w:w w:val="97"/>
                      <w:kern w:val="0"/>
                    </w:rPr>
                    <w:t>测</w:t>
                  </w:r>
                  <w:r>
                    <w:rPr>
                      <w:rFonts w:ascii="宋体" w:eastAsia="宋体" w:hAnsi="宋体" w:cs="宋体"/>
                      <w:bCs/>
                      <w:color w:val="000000"/>
                      <w:spacing w:val="-2"/>
                      <w:w w:val="98"/>
                      <w:kern w:val="0"/>
                    </w:rPr>
                    <w:t>点</w:t>
                  </w:r>
                  <w:r>
                    <w:rPr>
                      <w:rFonts w:ascii="宋体" w:eastAsia="宋体" w:hAnsi="宋体" w:cs="宋体"/>
                      <w:bCs/>
                      <w:color w:val="000000"/>
                      <w:kern w:val="0"/>
                    </w:rPr>
                    <w:t>距声</w:t>
                  </w:r>
                </w:p>
                <w:p w:rsidR="00E010F3" w:rsidRDefault="00CC2D42" w:rsidP="0084006B">
                  <w:pPr>
                    <w:framePr w:hSpace="180" w:wrap="around" w:vAnchor="text" w:hAnchor="text" w:xAlign="center" w:y="1"/>
                    <w:autoSpaceDE w:val="0"/>
                    <w:autoSpaceDN w:val="0"/>
                    <w:spacing w:before="65" w:line="281" w:lineRule="exact"/>
                    <w:ind w:left="153"/>
                    <w:suppressOverlap/>
                    <w:jc w:val="left"/>
                  </w:pPr>
                  <w:r>
                    <w:rPr>
                      <w:rFonts w:ascii="宋体" w:eastAsia="宋体" w:hAnsi="宋体" w:cs="宋体"/>
                      <w:bCs/>
                      <w:color w:val="000000"/>
                      <w:spacing w:val="5"/>
                      <w:w w:val="97"/>
                      <w:kern w:val="0"/>
                    </w:rPr>
                    <w:t>源</w:t>
                  </w:r>
                  <w:r>
                    <w:rPr>
                      <w:rFonts w:ascii="宋体" w:eastAsia="宋体" w:hAnsi="宋体" w:cs="宋体"/>
                      <w:bCs/>
                      <w:color w:val="000000"/>
                      <w:spacing w:val="-2"/>
                      <w:w w:val="98"/>
                      <w:kern w:val="0"/>
                    </w:rPr>
                    <w:t>距</w:t>
                  </w:r>
                  <w:r>
                    <w:rPr>
                      <w:rFonts w:ascii="宋体" w:eastAsia="宋体" w:hAnsi="宋体" w:cs="宋体"/>
                      <w:bCs/>
                      <w:color w:val="000000"/>
                      <w:kern w:val="0"/>
                    </w:rPr>
                    <w:t>离（</w:t>
                  </w:r>
                  <w:r>
                    <w:rPr>
                      <w:rFonts w:ascii="Times New Roman" w:eastAsia="Times New Roman" w:hAnsi="Times New Roman" w:cs="Times New Roman"/>
                      <w:bCs/>
                      <w:color w:val="000000"/>
                      <w:spacing w:val="-7"/>
                      <w:w w:val="105"/>
                      <w:kern w:val="0"/>
                    </w:rPr>
                    <w:t>m</w:t>
                  </w:r>
                  <w:r>
                    <w:rPr>
                      <w:rFonts w:ascii="宋体" w:eastAsia="宋体" w:hAnsi="宋体" w:cs="宋体"/>
                      <w:bCs/>
                      <w:color w:val="000000"/>
                      <w:kern w:val="0"/>
                    </w:rPr>
                    <w:t>）</w:t>
                  </w:r>
                </w:p>
              </w:tc>
              <w:tc>
                <w:tcPr>
                  <w:tcW w:w="3576" w:type="dxa"/>
                  <w:gridSpan w:val="2"/>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1014"/>
                    <w:suppressOverlap/>
                    <w:jc w:val="left"/>
                  </w:pPr>
                  <w:r>
                    <w:rPr>
                      <w:rFonts w:ascii="宋体" w:eastAsia="宋体" w:hAnsi="宋体" w:cs="宋体"/>
                      <w:bCs/>
                      <w:color w:val="000000"/>
                      <w:spacing w:val="5"/>
                      <w:w w:val="97"/>
                      <w:kern w:val="0"/>
                    </w:rPr>
                    <w:t>等</w:t>
                  </w:r>
                  <w:r>
                    <w:rPr>
                      <w:rFonts w:ascii="宋体" w:eastAsia="宋体" w:hAnsi="宋体" w:cs="宋体"/>
                      <w:bCs/>
                      <w:color w:val="000000"/>
                      <w:spacing w:val="-2"/>
                      <w:w w:val="98"/>
                      <w:kern w:val="0"/>
                    </w:rPr>
                    <w:t>效</w:t>
                  </w:r>
                  <w:r>
                    <w:rPr>
                      <w:rFonts w:ascii="宋体" w:eastAsia="宋体" w:hAnsi="宋体" w:cs="宋体"/>
                      <w:bCs/>
                      <w:color w:val="000000"/>
                      <w:kern w:val="0"/>
                    </w:rPr>
                    <w:t>声级</w:t>
                  </w:r>
                  <w:r>
                    <w:rPr>
                      <w:rFonts w:ascii="宋体" w:eastAsia="宋体" w:hAnsi="宋体" w:cs="宋体"/>
                      <w:bCs/>
                      <w:color w:val="000000"/>
                      <w:w w:val="52"/>
                      <w:kern w:val="0"/>
                    </w:rPr>
                    <w:t xml:space="preserve"> </w:t>
                  </w:r>
                  <w:r>
                    <w:rPr>
                      <w:rFonts w:ascii="Times New Roman" w:eastAsia="Times New Roman" w:hAnsi="Times New Roman" w:cs="Times New Roman"/>
                      <w:bCs/>
                      <w:color w:val="000000"/>
                      <w:spacing w:val="1"/>
                      <w:kern w:val="0"/>
                    </w:rPr>
                    <w:t>dB</w:t>
                  </w:r>
                  <w:r>
                    <w:rPr>
                      <w:rFonts w:ascii="宋体" w:eastAsia="宋体" w:hAnsi="宋体" w:cs="宋体"/>
                      <w:bCs/>
                      <w:color w:val="000000"/>
                      <w:spacing w:val="4"/>
                      <w:w w:val="97"/>
                      <w:kern w:val="0"/>
                    </w:rPr>
                    <w:t>（</w:t>
                  </w:r>
                  <w:r>
                    <w:rPr>
                      <w:rFonts w:ascii="Times New Roman" w:eastAsia="Times New Roman" w:hAnsi="Times New Roman" w:cs="Times New Roman"/>
                      <w:bCs/>
                      <w:color w:val="000000"/>
                      <w:spacing w:val="-2"/>
                      <w:w w:val="98"/>
                      <w:kern w:val="0"/>
                    </w:rPr>
                    <w:t>A</w:t>
                  </w:r>
                  <w:r>
                    <w:rPr>
                      <w:rFonts w:ascii="Times New Roman" w:eastAsia="Times New Roman" w:hAnsi="Times New Roman" w:cs="Times New Roman"/>
                      <w:bCs/>
                      <w:color w:val="000000"/>
                      <w:w w:val="5"/>
                      <w:kern w:val="0"/>
                    </w:rPr>
                    <w:t xml:space="preserve"> </w:t>
                  </w:r>
                  <w:r>
                    <w:rPr>
                      <w:rFonts w:ascii="宋体" w:eastAsia="宋体" w:hAnsi="宋体" w:cs="宋体"/>
                      <w:bCs/>
                      <w:color w:val="000000"/>
                      <w:kern w:val="0"/>
                    </w:rPr>
                    <w:t>）</w:t>
                  </w:r>
                </w:p>
              </w:tc>
            </w:tr>
            <w:tr w:rsidR="00E010F3">
              <w:trPr>
                <w:trHeight w:hRule="exact" w:val="422"/>
              </w:trPr>
              <w:tc>
                <w:tcPr>
                  <w:tcW w:w="1267"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7" w:lineRule="exact"/>
                    <w:suppressOverlap/>
                    <w:jc w:val="left"/>
                  </w:pPr>
                </w:p>
                <w:p w:rsidR="00E010F3" w:rsidRDefault="00CC2D42" w:rsidP="0084006B">
                  <w:pPr>
                    <w:framePr w:hSpace="180" w:wrap="around" w:vAnchor="text" w:hAnchor="text" w:xAlign="center" w:y="1"/>
                    <w:autoSpaceDE w:val="0"/>
                    <w:autoSpaceDN w:val="0"/>
                    <w:spacing w:line="209" w:lineRule="exact"/>
                    <w:ind w:left="245"/>
                    <w:suppressOverlap/>
                    <w:jc w:val="left"/>
                  </w:pPr>
                  <w:r>
                    <w:rPr>
                      <w:rFonts w:ascii="宋体" w:eastAsia="宋体" w:hAnsi="宋体" w:cs="宋体"/>
                      <w:bCs/>
                      <w:color w:val="000000"/>
                      <w:spacing w:val="5"/>
                      <w:w w:val="97"/>
                      <w:kern w:val="0"/>
                    </w:rPr>
                    <w:t>测</w:t>
                  </w:r>
                  <w:r>
                    <w:rPr>
                      <w:rFonts w:ascii="宋体" w:eastAsia="宋体" w:hAnsi="宋体" w:cs="宋体"/>
                      <w:bCs/>
                      <w:color w:val="000000"/>
                      <w:spacing w:val="-2"/>
                      <w:w w:val="98"/>
                      <w:kern w:val="0"/>
                    </w:rPr>
                    <w:t>点</w:t>
                  </w:r>
                  <w:r>
                    <w:rPr>
                      <w:rFonts w:ascii="宋体" w:eastAsia="宋体" w:hAnsi="宋体" w:cs="宋体"/>
                      <w:bCs/>
                      <w:color w:val="000000"/>
                      <w:kern w:val="0"/>
                    </w:rPr>
                    <w:t>编号</w:t>
                  </w:r>
                </w:p>
              </w:tc>
              <w:tc>
                <w:tcPr>
                  <w:tcW w:w="1797"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7" w:lineRule="exact"/>
                    <w:suppressOverlap/>
                    <w:jc w:val="left"/>
                  </w:pPr>
                </w:p>
                <w:p w:rsidR="00E010F3" w:rsidRDefault="00CC2D42" w:rsidP="0084006B">
                  <w:pPr>
                    <w:framePr w:hSpace="180" w:wrap="around" w:vAnchor="text" w:hAnchor="text" w:xAlign="center" w:y="1"/>
                    <w:autoSpaceDE w:val="0"/>
                    <w:autoSpaceDN w:val="0"/>
                    <w:spacing w:line="209" w:lineRule="exact"/>
                    <w:ind w:left="525"/>
                    <w:suppressOverlap/>
                    <w:jc w:val="left"/>
                  </w:pPr>
                  <w:r>
                    <w:rPr>
                      <w:rFonts w:ascii="宋体" w:eastAsia="宋体" w:hAnsi="宋体" w:cs="宋体"/>
                      <w:bCs/>
                      <w:color w:val="000000"/>
                      <w:spacing w:val="5"/>
                      <w:w w:val="97"/>
                      <w:kern w:val="0"/>
                    </w:rPr>
                    <w:t>监</w:t>
                  </w:r>
                  <w:r>
                    <w:rPr>
                      <w:rFonts w:ascii="宋体" w:eastAsia="宋体" w:hAnsi="宋体" w:cs="宋体"/>
                      <w:bCs/>
                      <w:color w:val="000000"/>
                      <w:spacing w:val="-2"/>
                      <w:w w:val="98"/>
                      <w:kern w:val="0"/>
                    </w:rPr>
                    <w:t>测</w:t>
                  </w:r>
                  <w:r>
                    <w:rPr>
                      <w:rFonts w:ascii="宋体" w:eastAsia="宋体" w:hAnsi="宋体" w:cs="宋体"/>
                      <w:bCs/>
                      <w:color w:val="000000"/>
                      <w:kern w:val="0"/>
                    </w:rPr>
                    <w:t>位置</w:t>
                  </w:r>
                </w:p>
              </w:tc>
              <w:tc>
                <w:tcPr>
                  <w:tcW w:w="1588" w:type="dxa"/>
                  <w:vMerge/>
                  <w:tcBorders>
                    <w:left w:val="single" w:sz="2" w:space="0" w:color="000000"/>
                    <w:bottom w:val="single" w:sz="2" w:space="0" w:color="000000"/>
                    <w:right w:val="single" w:sz="2" w:space="0" w:color="000000"/>
                  </w:tcBorders>
                </w:tcPr>
                <w:p w:rsidR="00E010F3" w:rsidRDefault="00E010F3" w:rsidP="0084006B">
                  <w:pPr>
                    <w:framePr w:hSpace="180" w:wrap="around" w:vAnchor="text" w:hAnchor="text" w:xAlign="center" w:y="1"/>
                    <w:autoSpaceDE w:val="0"/>
                    <w:autoSpaceDN w:val="0"/>
                    <w:spacing w:line="317" w:lineRule="exact"/>
                    <w:suppressOverlap/>
                    <w:jc w:val="left"/>
                  </w:pPr>
                </w:p>
                <w:p w:rsidR="00E010F3" w:rsidRDefault="00CC2D42" w:rsidP="0084006B">
                  <w:pPr>
                    <w:framePr w:hSpace="180" w:wrap="around" w:vAnchor="text" w:hAnchor="text" w:xAlign="center" w:y="1"/>
                    <w:autoSpaceDE w:val="0"/>
                    <w:autoSpaceDN w:val="0"/>
                    <w:spacing w:line="209" w:lineRule="exact"/>
                    <w:ind w:left="417"/>
                    <w:suppressOverlap/>
                    <w:jc w:val="left"/>
                  </w:pPr>
                  <w:r>
                    <w:rPr>
                      <w:rFonts w:ascii="宋体" w:eastAsia="宋体" w:hAnsi="宋体" w:cs="宋体"/>
                      <w:bCs/>
                      <w:color w:val="000000"/>
                      <w:spacing w:val="5"/>
                      <w:w w:val="97"/>
                      <w:kern w:val="0"/>
                    </w:rPr>
                    <w:t>主</w:t>
                  </w:r>
                  <w:r>
                    <w:rPr>
                      <w:rFonts w:ascii="宋体" w:eastAsia="宋体" w:hAnsi="宋体" w:cs="宋体"/>
                      <w:bCs/>
                      <w:color w:val="000000"/>
                      <w:spacing w:val="-2"/>
                      <w:w w:val="98"/>
                      <w:kern w:val="0"/>
                    </w:rPr>
                    <w:t>要</w:t>
                  </w:r>
                  <w:r>
                    <w:rPr>
                      <w:rFonts w:ascii="宋体" w:eastAsia="宋体" w:hAnsi="宋体" w:cs="宋体"/>
                      <w:bCs/>
                      <w:color w:val="000000"/>
                      <w:kern w:val="0"/>
                    </w:rPr>
                    <w:t>声源</w:t>
                  </w:r>
                </w:p>
              </w:tc>
              <w:tc>
                <w:tcPr>
                  <w:tcW w:w="1438" w:type="dxa"/>
                  <w:vMerge/>
                  <w:tcBorders>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61" w:line="209" w:lineRule="exact"/>
                    <w:ind w:left="213"/>
                    <w:suppressOverlap/>
                    <w:jc w:val="left"/>
                  </w:pPr>
                  <w:r>
                    <w:rPr>
                      <w:rFonts w:ascii="宋体" w:eastAsia="宋体" w:hAnsi="宋体" w:cs="宋体"/>
                      <w:bCs/>
                      <w:color w:val="000000"/>
                      <w:spacing w:val="5"/>
                      <w:w w:val="97"/>
                      <w:kern w:val="0"/>
                    </w:rPr>
                    <w:t>测</w:t>
                  </w:r>
                  <w:r>
                    <w:rPr>
                      <w:rFonts w:ascii="宋体" w:eastAsia="宋体" w:hAnsi="宋体" w:cs="宋体"/>
                      <w:bCs/>
                      <w:color w:val="000000"/>
                      <w:spacing w:val="-2"/>
                      <w:w w:val="98"/>
                      <w:kern w:val="0"/>
                    </w:rPr>
                    <w:t>点</w:t>
                  </w:r>
                  <w:r>
                    <w:rPr>
                      <w:rFonts w:ascii="宋体" w:eastAsia="宋体" w:hAnsi="宋体" w:cs="宋体"/>
                      <w:bCs/>
                      <w:color w:val="000000"/>
                      <w:kern w:val="0"/>
                    </w:rPr>
                    <w:t>距声</w:t>
                  </w:r>
                </w:p>
                <w:p w:rsidR="00E010F3" w:rsidRDefault="00CC2D42" w:rsidP="0084006B">
                  <w:pPr>
                    <w:framePr w:hSpace="180" w:wrap="around" w:vAnchor="text" w:hAnchor="text" w:xAlign="center" w:y="1"/>
                    <w:autoSpaceDE w:val="0"/>
                    <w:autoSpaceDN w:val="0"/>
                    <w:spacing w:before="65" w:line="281" w:lineRule="exact"/>
                    <w:ind w:left="153"/>
                    <w:suppressOverlap/>
                    <w:jc w:val="left"/>
                  </w:pPr>
                  <w:r>
                    <w:rPr>
                      <w:rFonts w:ascii="宋体" w:eastAsia="宋体" w:hAnsi="宋体" w:cs="宋体"/>
                      <w:bCs/>
                      <w:color w:val="000000"/>
                      <w:spacing w:val="5"/>
                      <w:w w:val="97"/>
                      <w:kern w:val="0"/>
                    </w:rPr>
                    <w:t>源</w:t>
                  </w:r>
                  <w:r>
                    <w:rPr>
                      <w:rFonts w:ascii="宋体" w:eastAsia="宋体" w:hAnsi="宋体" w:cs="宋体"/>
                      <w:bCs/>
                      <w:color w:val="000000"/>
                      <w:spacing w:val="-2"/>
                      <w:w w:val="98"/>
                      <w:kern w:val="0"/>
                    </w:rPr>
                    <w:t>距</w:t>
                  </w:r>
                  <w:r>
                    <w:rPr>
                      <w:rFonts w:ascii="宋体" w:eastAsia="宋体" w:hAnsi="宋体" w:cs="宋体"/>
                      <w:bCs/>
                      <w:color w:val="000000"/>
                      <w:kern w:val="0"/>
                    </w:rPr>
                    <w:t>离（</w:t>
                  </w:r>
                  <w:r>
                    <w:rPr>
                      <w:rFonts w:ascii="Times New Roman" w:eastAsia="Times New Roman" w:hAnsi="Times New Roman" w:cs="Times New Roman"/>
                      <w:bCs/>
                      <w:color w:val="000000"/>
                      <w:spacing w:val="-7"/>
                      <w:w w:val="105"/>
                      <w:kern w:val="0"/>
                    </w:rPr>
                    <w:t>m</w:t>
                  </w:r>
                  <w:r>
                    <w:rPr>
                      <w:rFonts w:ascii="宋体" w:eastAsia="宋体" w:hAnsi="宋体" w:cs="宋体"/>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6" w:line="209" w:lineRule="exact"/>
                    <w:ind w:left="724"/>
                    <w:suppressOverlap/>
                    <w:jc w:val="left"/>
                  </w:pPr>
                  <w:r>
                    <w:rPr>
                      <w:rFonts w:ascii="宋体" w:eastAsia="宋体" w:hAnsi="宋体" w:cs="宋体"/>
                      <w:bCs/>
                      <w:color w:val="000000"/>
                      <w:spacing w:val="5"/>
                      <w:w w:val="97"/>
                      <w:kern w:val="0"/>
                    </w:rPr>
                    <w:t>昼</w:t>
                  </w:r>
                  <w:r>
                    <w:rPr>
                      <w:rFonts w:ascii="宋体" w:eastAsia="宋体" w:hAnsi="宋体" w:cs="宋体"/>
                      <w:bCs/>
                      <w:color w:val="000000"/>
                      <w:spacing w:val="-2"/>
                      <w:w w:val="98"/>
                      <w:kern w:val="0"/>
                    </w:rPr>
                    <w:t>间</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6" w:line="209" w:lineRule="exact"/>
                    <w:ind w:left="725"/>
                    <w:suppressOverlap/>
                    <w:jc w:val="left"/>
                  </w:pPr>
                  <w:r>
                    <w:rPr>
                      <w:rFonts w:ascii="宋体" w:eastAsia="宋体" w:hAnsi="宋体" w:cs="宋体"/>
                      <w:bCs/>
                      <w:color w:val="000000"/>
                      <w:spacing w:val="5"/>
                      <w:w w:val="97"/>
                      <w:kern w:val="0"/>
                    </w:rPr>
                    <w:t>夜</w:t>
                  </w:r>
                  <w:r>
                    <w:rPr>
                      <w:rFonts w:ascii="宋体" w:eastAsia="宋体" w:hAnsi="宋体" w:cs="宋体"/>
                      <w:bCs/>
                      <w:color w:val="000000"/>
                      <w:spacing w:val="-2"/>
                      <w:w w:val="98"/>
                      <w:kern w:val="0"/>
                    </w:rPr>
                    <w:t>间</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543"/>
                    <w:suppressOverlap/>
                    <w:jc w:val="left"/>
                  </w:pPr>
                  <w:r>
                    <w:rPr>
                      <w:rFonts w:ascii="Times New Roman" w:eastAsia="Times New Roman" w:hAnsi="Times New Roman" w:cs="Times New Roman"/>
                      <w:bCs/>
                      <w:color w:val="000000"/>
                      <w:kern w:val="0"/>
                    </w:rPr>
                    <w:t>1</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367"/>
                    <w:suppressOverlap/>
                    <w:jc w:val="left"/>
                  </w:pPr>
                  <w:r>
                    <w:rPr>
                      <w:rFonts w:ascii="宋体" w:eastAsia="宋体" w:hAnsi="宋体" w:cs="宋体"/>
                      <w:bCs/>
                      <w:color w:val="000000"/>
                      <w:spacing w:val="5"/>
                      <w:w w:val="97"/>
                      <w:kern w:val="0"/>
                    </w:rPr>
                    <w:t>东</w:t>
                  </w:r>
                  <w:r>
                    <w:rPr>
                      <w:rFonts w:ascii="宋体" w:eastAsia="宋体" w:hAnsi="宋体" w:cs="宋体"/>
                      <w:bCs/>
                      <w:color w:val="000000"/>
                      <w:w w:val="97"/>
                      <w:kern w:val="0"/>
                    </w:rPr>
                    <w:t>厂</w:t>
                  </w:r>
                  <w:r>
                    <w:rPr>
                      <w:rFonts w:ascii="宋体" w:eastAsia="宋体" w:hAnsi="宋体" w:cs="宋体"/>
                      <w:bCs/>
                      <w:color w:val="000000"/>
                      <w:spacing w:val="1"/>
                      <w:w w:val="99"/>
                      <w:kern w:val="0"/>
                    </w:rPr>
                    <w:t>界</w:t>
                  </w:r>
                  <w:r>
                    <w:rPr>
                      <w:rFonts w:ascii="宋体" w:eastAsia="宋体" w:hAnsi="宋体" w:cs="宋体"/>
                      <w:bCs/>
                      <w:color w:val="000000"/>
                      <w:kern w:val="0"/>
                    </w:rPr>
                    <w:t>外</w:t>
                  </w:r>
                  <w:r>
                    <w:rPr>
                      <w:rFonts w:ascii="宋体" w:eastAsia="宋体" w:hAnsi="宋体" w:cs="宋体"/>
                      <w:bCs/>
                      <w:color w:val="000000"/>
                      <w:w w:val="50"/>
                      <w:kern w:val="0"/>
                    </w:rPr>
                    <w:t xml:space="preserve"> </w:t>
                  </w:r>
                  <w:r>
                    <w:rPr>
                      <w:rFonts w:ascii="Times New Roman" w:eastAsia="Times New Roman" w:hAnsi="Times New Roman" w:cs="Times New Roman"/>
                      <w:bCs/>
                      <w:color w:val="000000"/>
                      <w:kern w:val="0"/>
                    </w:rPr>
                    <w:t>1m</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738"/>
                    <w:suppressOverlap/>
                    <w:jc w:val="left"/>
                  </w:pPr>
                  <w:r>
                    <w:rPr>
                      <w:rFonts w:ascii="Times New Roman" w:eastAsia="Times New Roman" w:hAnsi="Times New Roman" w:cs="Times New Roman"/>
                      <w:bCs/>
                      <w:color w:val="000000"/>
                      <w:kern w:val="0"/>
                    </w:rPr>
                    <w:t>/</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659"/>
                    <w:suppressOverlap/>
                    <w:jc w:val="left"/>
                  </w:pPr>
                  <w:r>
                    <w:rPr>
                      <w:rFonts w:ascii="Times New Roman" w:eastAsia="Times New Roman" w:hAnsi="Times New Roman" w:cs="Times New Roman"/>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750"/>
                    <w:suppressOverlap/>
                    <w:jc w:val="left"/>
                  </w:pPr>
                  <w:r>
                    <w:rPr>
                      <w:rFonts w:ascii="Times New Roman" w:eastAsia="Times New Roman" w:hAnsi="Times New Roman" w:cs="Times New Roman"/>
                      <w:bCs/>
                      <w:color w:val="000000"/>
                      <w:kern w:val="0"/>
                    </w:rPr>
                    <w:t>53.4</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751"/>
                    <w:suppressOverlap/>
                    <w:jc w:val="left"/>
                  </w:pPr>
                  <w:r>
                    <w:rPr>
                      <w:rFonts w:ascii="Times New Roman" w:eastAsia="Times New Roman" w:hAnsi="Times New Roman" w:cs="Times New Roman"/>
                      <w:bCs/>
                      <w:color w:val="000000"/>
                      <w:kern w:val="0"/>
                    </w:rPr>
                    <w:t>43.3</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543"/>
                    <w:suppressOverlap/>
                    <w:jc w:val="left"/>
                  </w:pPr>
                  <w:r>
                    <w:rPr>
                      <w:rFonts w:ascii="Times New Roman" w:eastAsia="Times New Roman" w:hAnsi="Times New Roman" w:cs="Times New Roman"/>
                      <w:bCs/>
                      <w:color w:val="000000"/>
                      <w:kern w:val="0"/>
                    </w:rPr>
                    <w:t>2</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367"/>
                    <w:suppressOverlap/>
                    <w:jc w:val="left"/>
                  </w:pPr>
                  <w:r>
                    <w:rPr>
                      <w:rFonts w:ascii="宋体" w:eastAsia="宋体" w:hAnsi="宋体" w:cs="宋体"/>
                      <w:bCs/>
                      <w:color w:val="000000"/>
                      <w:spacing w:val="5"/>
                      <w:w w:val="97"/>
                      <w:kern w:val="0"/>
                    </w:rPr>
                    <w:t>南</w:t>
                  </w:r>
                  <w:r>
                    <w:rPr>
                      <w:rFonts w:ascii="宋体" w:eastAsia="宋体" w:hAnsi="宋体" w:cs="宋体"/>
                      <w:bCs/>
                      <w:color w:val="000000"/>
                      <w:w w:val="97"/>
                      <w:kern w:val="0"/>
                    </w:rPr>
                    <w:t>厂</w:t>
                  </w:r>
                  <w:r>
                    <w:rPr>
                      <w:rFonts w:ascii="宋体" w:eastAsia="宋体" w:hAnsi="宋体" w:cs="宋体"/>
                      <w:bCs/>
                      <w:color w:val="000000"/>
                      <w:spacing w:val="1"/>
                      <w:w w:val="99"/>
                      <w:kern w:val="0"/>
                    </w:rPr>
                    <w:t>界</w:t>
                  </w:r>
                  <w:r>
                    <w:rPr>
                      <w:rFonts w:ascii="宋体" w:eastAsia="宋体" w:hAnsi="宋体" w:cs="宋体"/>
                      <w:bCs/>
                      <w:color w:val="000000"/>
                      <w:kern w:val="0"/>
                    </w:rPr>
                    <w:t>外</w:t>
                  </w:r>
                  <w:r>
                    <w:rPr>
                      <w:rFonts w:ascii="宋体" w:eastAsia="宋体" w:hAnsi="宋体" w:cs="宋体"/>
                      <w:bCs/>
                      <w:color w:val="000000"/>
                      <w:w w:val="50"/>
                      <w:kern w:val="0"/>
                    </w:rPr>
                    <w:t xml:space="preserve"> </w:t>
                  </w:r>
                  <w:r>
                    <w:rPr>
                      <w:rFonts w:ascii="Times New Roman" w:eastAsia="Times New Roman" w:hAnsi="Times New Roman" w:cs="Times New Roman"/>
                      <w:bCs/>
                      <w:color w:val="000000"/>
                      <w:kern w:val="0"/>
                    </w:rPr>
                    <w:t>1m</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738"/>
                    <w:suppressOverlap/>
                    <w:jc w:val="left"/>
                  </w:pPr>
                  <w:r>
                    <w:rPr>
                      <w:rFonts w:ascii="Times New Roman" w:eastAsia="Times New Roman" w:hAnsi="Times New Roman" w:cs="Times New Roman"/>
                      <w:bCs/>
                      <w:color w:val="000000"/>
                      <w:kern w:val="0"/>
                    </w:rPr>
                    <w:t>/</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659"/>
                    <w:suppressOverlap/>
                    <w:jc w:val="left"/>
                  </w:pPr>
                  <w:r>
                    <w:rPr>
                      <w:rFonts w:ascii="Times New Roman" w:eastAsia="Times New Roman" w:hAnsi="Times New Roman" w:cs="Times New Roman"/>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750"/>
                    <w:suppressOverlap/>
                    <w:jc w:val="left"/>
                  </w:pPr>
                  <w:r>
                    <w:rPr>
                      <w:rFonts w:ascii="Times New Roman" w:eastAsia="Times New Roman" w:hAnsi="Times New Roman" w:cs="Times New Roman"/>
                      <w:bCs/>
                      <w:color w:val="000000"/>
                      <w:kern w:val="0"/>
                    </w:rPr>
                    <w:t>53.3</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9" w:line="281" w:lineRule="exact"/>
                    <w:ind w:left="751"/>
                    <w:suppressOverlap/>
                    <w:jc w:val="left"/>
                  </w:pPr>
                  <w:r>
                    <w:rPr>
                      <w:rFonts w:ascii="Times New Roman" w:eastAsia="Times New Roman" w:hAnsi="Times New Roman" w:cs="Times New Roman"/>
                      <w:bCs/>
                      <w:color w:val="000000"/>
                      <w:kern w:val="0"/>
                    </w:rPr>
                    <w:t>43.6</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543"/>
                    <w:suppressOverlap/>
                    <w:jc w:val="left"/>
                  </w:pPr>
                  <w:r>
                    <w:rPr>
                      <w:rFonts w:ascii="Times New Roman" w:eastAsia="Times New Roman" w:hAnsi="Times New Roman" w:cs="Times New Roman"/>
                      <w:bCs/>
                      <w:color w:val="000000"/>
                      <w:kern w:val="0"/>
                    </w:rPr>
                    <w:t>3</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367"/>
                    <w:suppressOverlap/>
                    <w:jc w:val="left"/>
                  </w:pPr>
                  <w:r>
                    <w:rPr>
                      <w:rFonts w:ascii="宋体" w:eastAsia="宋体" w:hAnsi="宋体" w:cs="宋体"/>
                      <w:bCs/>
                      <w:color w:val="000000"/>
                      <w:spacing w:val="5"/>
                      <w:w w:val="97"/>
                      <w:kern w:val="0"/>
                    </w:rPr>
                    <w:t>西</w:t>
                  </w:r>
                  <w:r>
                    <w:rPr>
                      <w:rFonts w:ascii="宋体" w:eastAsia="宋体" w:hAnsi="宋体" w:cs="宋体"/>
                      <w:bCs/>
                      <w:color w:val="000000"/>
                      <w:w w:val="97"/>
                      <w:kern w:val="0"/>
                    </w:rPr>
                    <w:t>厂</w:t>
                  </w:r>
                  <w:r>
                    <w:rPr>
                      <w:rFonts w:ascii="宋体" w:eastAsia="宋体" w:hAnsi="宋体" w:cs="宋体"/>
                      <w:bCs/>
                      <w:color w:val="000000"/>
                      <w:spacing w:val="1"/>
                      <w:w w:val="99"/>
                      <w:kern w:val="0"/>
                    </w:rPr>
                    <w:t>界</w:t>
                  </w:r>
                  <w:r>
                    <w:rPr>
                      <w:rFonts w:ascii="宋体" w:eastAsia="宋体" w:hAnsi="宋体" w:cs="宋体"/>
                      <w:bCs/>
                      <w:color w:val="000000"/>
                      <w:kern w:val="0"/>
                    </w:rPr>
                    <w:t>外</w:t>
                  </w:r>
                  <w:r>
                    <w:rPr>
                      <w:rFonts w:ascii="宋体" w:eastAsia="宋体" w:hAnsi="宋体" w:cs="宋体"/>
                      <w:bCs/>
                      <w:color w:val="000000"/>
                      <w:w w:val="50"/>
                      <w:kern w:val="0"/>
                    </w:rPr>
                    <w:t xml:space="preserve"> </w:t>
                  </w:r>
                  <w:r>
                    <w:rPr>
                      <w:rFonts w:ascii="Times New Roman" w:eastAsia="Times New Roman" w:hAnsi="Times New Roman" w:cs="Times New Roman"/>
                      <w:bCs/>
                      <w:color w:val="000000"/>
                      <w:kern w:val="0"/>
                    </w:rPr>
                    <w:t>1m</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738"/>
                    <w:suppressOverlap/>
                    <w:jc w:val="left"/>
                  </w:pPr>
                  <w:r>
                    <w:rPr>
                      <w:rFonts w:ascii="Times New Roman" w:eastAsia="Times New Roman" w:hAnsi="Times New Roman" w:cs="Times New Roman"/>
                      <w:bCs/>
                      <w:color w:val="000000"/>
                      <w:kern w:val="0"/>
                    </w:rPr>
                    <w:t>/</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659"/>
                    <w:suppressOverlap/>
                    <w:jc w:val="left"/>
                  </w:pPr>
                  <w:r>
                    <w:rPr>
                      <w:rFonts w:ascii="Times New Roman" w:eastAsia="Times New Roman" w:hAnsi="Times New Roman" w:cs="Times New Roman"/>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750"/>
                    <w:suppressOverlap/>
                    <w:jc w:val="left"/>
                  </w:pPr>
                  <w:r>
                    <w:rPr>
                      <w:rFonts w:ascii="Times New Roman" w:eastAsia="Times New Roman" w:hAnsi="Times New Roman" w:cs="Times New Roman"/>
                      <w:bCs/>
                      <w:color w:val="000000"/>
                      <w:kern w:val="0"/>
                    </w:rPr>
                    <w:t>52.0</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70" w:line="281" w:lineRule="exact"/>
                    <w:ind w:left="751"/>
                    <w:suppressOverlap/>
                    <w:jc w:val="left"/>
                  </w:pPr>
                  <w:r>
                    <w:rPr>
                      <w:rFonts w:ascii="Times New Roman" w:eastAsia="Times New Roman" w:hAnsi="Times New Roman" w:cs="Times New Roman"/>
                      <w:bCs/>
                      <w:color w:val="000000"/>
                      <w:kern w:val="0"/>
                    </w:rPr>
                    <w:t>43.5</w:t>
                  </w:r>
                </w:p>
              </w:tc>
            </w:tr>
            <w:tr w:rsidR="00E010F3">
              <w:trPr>
                <w:trHeight w:hRule="exact" w:val="422"/>
              </w:trPr>
              <w:tc>
                <w:tcPr>
                  <w:tcW w:w="126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543"/>
                    <w:suppressOverlap/>
                    <w:jc w:val="left"/>
                  </w:pPr>
                  <w:r>
                    <w:rPr>
                      <w:rFonts w:ascii="Times New Roman" w:eastAsia="Times New Roman" w:hAnsi="Times New Roman" w:cs="Times New Roman"/>
                      <w:bCs/>
                      <w:color w:val="000000"/>
                      <w:kern w:val="0"/>
                    </w:rPr>
                    <w:t>5</w:t>
                  </w:r>
                </w:p>
              </w:tc>
              <w:tc>
                <w:tcPr>
                  <w:tcW w:w="179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367"/>
                    <w:suppressOverlap/>
                    <w:jc w:val="left"/>
                  </w:pPr>
                  <w:r>
                    <w:rPr>
                      <w:rFonts w:ascii="宋体" w:eastAsia="宋体" w:hAnsi="宋体" w:cs="宋体"/>
                      <w:bCs/>
                      <w:color w:val="000000"/>
                      <w:spacing w:val="5"/>
                      <w:w w:val="97"/>
                      <w:kern w:val="0"/>
                    </w:rPr>
                    <w:t>北</w:t>
                  </w:r>
                  <w:r>
                    <w:rPr>
                      <w:rFonts w:ascii="宋体" w:eastAsia="宋体" w:hAnsi="宋体" w:cs="宋体"/>
                      <w:bCs/>
                      <w:color w:val="000000"/>
                      <w:w w:val="97"/>
                      <w:kern w:val="0"/>
                    </w:rPr>
                    <w:t>厂</w:t>
                  </w:r>
                  <w:r>
                    <w:rPr>
                      <w:rFonts w:ascii="宋体" w:eastAsia="宋体" w:hAnsi="宋体" w:cs="宋体"/>
                      <w:bCs/>
                      <w:color w:val="000000"/>
                      <w:spacing w:val="1"/>
                      <w:w w:val="99"/>
                      <w:kern w:val="0"/>
                    </w:rPr>
                    <w:t>界</w:t>
                  </w:r>
                  <w:r>
                    <w:rPr>
                      <w:rFonts w:ascii="宋体" w:eastAsia="宋体" w:hAnsi="宋体" w:cs="宋体"/>
                      <w:bCs/>
                      <w:color w:val="000000"/>
                      <w:kern w:val="0"/>
                    </w:rPr>
                    <w:t>外</w:t>
                  </w:r>
                  <w:r>
                    <w:rPr>
                      <w:rFonts w:ascii="宋体" w:eastAsia="宋体" w:hAnsi="宋体" w:cs="宋体"/>
                      <w:bCs/>
                      <w:color w:val="000000"/>
                      <w:w w:val="50"/>
                      <w:kern w:val="0"/>
                    </w:rPr>
                    <w:t xml:space="preserve"> </w:t>
                  </w:r>
                  <w:r>
                    <w:rPr>
                      <w:rFonts w:ascii="Times New Roman" w:eastAsia="Times New Roman" w:hAnsi="Times New Roman" w:cs="Times New Roman"/>
                      <w:bCs/>
                      <w:color w:val="000000"/>
                      <w:kern w:val="0"/>
                    </w:rPr>
                    <w:t>1m</w:t>
                  </w:r>
                </w:p>
              </w:tc>
              <w:tc>
                <w:tcPr>
                  <w:tcW w:w="158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738"/>
                    <w:suppressOverlap/>
                    <w:jc w:val="left"/>
                  </w:pPr>
                  <w:r>
                    <w:rPr>
                      <w:rFonts w:ascii="Times New Roman" w:eastAsia="Times New Roman" w:hAnsi="Times New Roman" w:cs="Times New Roman"/>
                      <w:bCs/>
                      <w:color w:val="000000"/>
                      <w:kern w:val="0"/>
                    </w:rPr>
                    <w:t>/</w:t>
                  </w:r>
                </w:p>
              </w:tc>
              <w:tc>
                <w:tcPr>
                  <w:tcW w:w="1438"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659"/>
                    <w:suppressOverlap/>
                    <w:jc w:val="left"/>
                  </w:pPr>
                  <w:r>
                    <w:rPr>
                      <w:rFonts w:ascii="Times New Roman" w:eastAsia="Times New Roman" w:hAnsi="Times New Roman" w:cs="Times New Roman"/>
                      <w:bCs/>
                      <w:color w:val="000000"/>
                      <w:kern w:val="0"/>
                    </w:rPr>
                    <w:t>/</w:t>
                  </w:r>
                </w:p>
              </w:tc>
              <w:tc>
                <w:tcPr>
                  <w:tcW w:w="1789"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750"/>
                    <w:suppressOverlap/>
                    <w:jc w:val="left"/>
                  </w:pPr>
                  <w:r>
                    <w:rPr>
                      <w:rFonts w:ascii="Times New Roman" w:eastAsia="Times New Roman" w:hAnsi="Times New Roman" w:cs="Times New Roman"/>
                      <w:bCs/>
                      <w:color w:val="000000"/>
                      <w:kern w:val="0"/>
                    </w:rPr>
                    <w:t>53.9</w:t>
                  </w:r>
                </w:p>
              </w:tc>
              <w:tc>
                <w:tcPr>
                  <w:tcW w:w="1787" w:type="dxa"/>
                  <w:vMerge w:val="restart"/>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751"/>
                    <w:suppressOverlap/>
                    <w:jc w:val="left"/>
                  </w:pPr>
                  <w:r>
                    <w:rPr>
                      <w:rFonts w:ascii="Times New Roman" w:eastAsia="Times New Roman" w:hAnsi="Times New Roman" w:cs="Times New Roman"/>
                      <w:bCs/>
                      <w:color w:val="000000"/>
                      <w:kern w:val="0"/>
                    </w:rPr>
                    <w:t>42.8</w:t>
                  </w:r>
                </w:p>
              </w:tc>
            </w:tr>
            <w:tr w:rsidR="00E010F3">
              <w:trPr>
                <w:trHeight w:hRule="exact" w:val="422"/>
              </w:trPr>
              <w:tc>
                <w:tcPr>
                  <w:tcW w:w="6090" w:type="dxa"/>
                  <w:gridSpan w:val="4"/>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106" w:line="209" w:lineRule="exact"/>
                    <w:ind w:left="2719"/>
                    <w:suppressOverlap/>
                    <w:jc w:val="left"/>
                  </w:pPr>
                  <w:r>
                    <w:rPr>
                      <w:rFonts w:ascii="宋体" w:eastAsia="宋体" w:hAnsi="宋体" w:cs="宋体"/>
                      <w:bCs/>
                      <w:color w:val="000000"/>
                      <w:spacing w:val="5"/>
                      <w:w w:val="97"/>
                      <w:kern w:val="0"/>
                    </w:rPr>
                    <w:t>标</w:t>
                  </w:r>
                  <w:r>
                    <w:rPr>
                      <w:rFonts w:ascii="宋体" w:eastAsia="宋体" w:hAnsi="宋体" w:cs="宋体"/>
                      <w:bCs/>
                      <w:color w:val="000000"/>
                      <w:spacing w:val="-2"/>
                      <w:w w:val="98"/>
                      <w:kern w:val="0"/>
                    </w:rPr>
                    <w:t>准</w:t>
                  </w:r>
                  <w:r>
                    <w:rPr>
                      <w:rFonts w:ascii="宋体" w:eastAsia="宋体" w:hAnsi="宋体" w:cs="宋体"/>
                      <w:bCs/>
                      <w:color w:val="000000"/>
                      <w:kern w:val="0"/>
                    </w:rPr>
                    <w:t>限值</w:t>
                  </w:r>
                </w:p>
              </w:tc>
              <w:tc>
                <w:tcPr>
                  <w:tcW w:w="1789" w:type="dxa"/>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705"/>
                    <w:suppressOverlap/>
                    <w:jc w:val="left"/>
                  </w:pPr>
                  <w:r>
                    <w:rPr>
                      <w:rFonts w:ascii="宋体" w:eastAsia="宋体" w:hAnsi="宋体" w:cs="宋体"/>
                      <w:bCs/>
                      <w:color w:val="000000"/>
                      <w:spacing w:val="1"/>
                      <w:w w:val="99"/>
                      <w:kern w:val="0"/>
                    </w:rPr>
                    <w:t>≤</w:t>
                  </w:r>
                  <w:r>
                    <w:rPr>
                      <w:rFonts w:ascii="Times New Roman" w:eastAsia="Times New Roman" w:hAnsi="Times New Roman" w:cs="Times New Roman"/>
                      <w:bCs/>
                      <w:color w:val="000000"/>
                      <w:spacing w:val="-5"/>
                      <w:w w:val="105"/>
                      <w:kern w:val="0"/>
                    </w:rPr>
                    <w:t>55</w:t>
                  </w:r>
                </w:p>
              </w:tc>
              <w:tc>
                <w:tcPr>
                  <w:tcW w:w="1787" w:type="dxa"/>
                  <w:tcBorders>
                    <w:top w:val="single" w:sz="2" w:space="0" w:color="000000"/>
                    <w:left w:val="single" w:sz="2" w:space="0" w:color="000000"/>
                    <w:bottom w:val="single" w:sz="2" w:space="0" w:color="000000"/>
                    <w:right w:val="single" w:sz="2" w:space="0" w:color="000000"/>
                  </w:tcBorders>
                </w:tcPr>
                <w:p w:rsidR="00E010F3" w:rsidRDefault="00CC2D42" w:rsidP="0084006B">
                  <w:pPr>
                    <w:framePr w:hSpace="180" w:wrap="around" w:vAnchor="text" w:hAnchor="text" w:xAlign="center" w:y="1"/>
                    <w:autoSpaceDE w:val="0"/>
                    <w:autoSpaceDN w:val="0"/>
                    <w:spacing w:before="68" w:line="281" w:lineRule="exact"/>
                    <w:ind w:left="705"/>
                    <w:suppressOverlap/>
                    <w:jc w:val="left"/>
                  </w:pPr>
                  <w:r>
                    <w:rPr>
                      <w:rFonts w:ascii="宋体" w:eastAsia="宋体" w:hAnsi="宋体" w:cs="宋体"/>
                      <w:bCs/>
                      <w:color w:val="000000"/>
                      <w:spacing w:val="1"/>
                      <w:w w:val="99"/>
                      <w:kern w:val="0"/>
                    </w:rPr>
                    <w:t>≤</w:t>
                  </w:r>
                  <w:r>
                    <w:rPr>
                      <w:rFonts w:ascii="Times New Roman" w:eastAsia="Times New Roman" w:hAnsi="Times New Roman" w:cs="Times New Roman"/>
                      <w:bCs/>
                      <w:color w:val="000000"/>
                      <w:spacing w:val="-5"/>
                      <w:w w:val="105"/>
                      <w:kern w:val="0"/>
                    </w:rPr>
                    <w:t>45</w:t>
                  </w:r>
                </w:p>
              </w:tc>
            </w:tr>
          </w:tbl>
          <w:p w:rsidR="00E010F3" w:rsidRDefault="00CC2D42">
            <w:pPr>
              <w:spacing w:line="480" w:lineRule="exact"/>
              <w:rPr>
                <w:color w:val="FF0000"/>
                <w:sz w:val="24"/>
                <w:szCs w:val="24"/>
              </w:rPr>
            </w:pPr>
            <w:r>
              <w:rPr>
                <w:rFonts w:hint="eastAsia"/>
                <w:color w:val="FF0000"/>
                <w:sz w:val="24"/>
              </w:rPr>
              <w:t xml:space="preserve"> </w:t>
            </w:r>
            <w:r>
              <w:rPr>
                <w:color w:val="FF0000"/>
                <w:sz w:val="24"/>
              </w:rPr>
              <w:t xml:space="preserve"> </w:t>
            </w:r>
            <w:r>
              <w:rPr>
                <w:rFonts w:hint="eastAsia"/>
                <w:color w:val="000000" w:themeColor="text1"/>
                <w:sz w:val="24"/>
              </w:rPr>
              <w:t>根据以上监测结果可知，项目所产生噪声监测结果符合</w:t>
            </w:r>
            <w:r>
              <w:rPr>
                <w:rFonts w:ascii="宋体" w:eastAsia="宋体" w:hAnsi="宋体" w:cs="宋体"/>
                <w:bCs/>
                <w:color w:val="000000" w:themeColor="text1"/>
                <w:spacing w:val="5"/>
                <w:w w:val="97"/>
                <w:kern w:val="0"/>
              </w:rPr>
              <w:t>《</w:t>
            </w:r>
            <w:r>
              <w:rPr>
                <w:rFonts w:ascii="宋体" w:eastAsia="宋体" w:hAnsi="宋体" w:cs="宋体"/>
                <w:bCs/>
                <w:color w:val="000000" w:themeColor="text1"/>
                <w:spacing w:val="-2"/>
                <w:w w:val="98"/>
                <w:kern w:val="0"/>
                <w:sz w:val="24"/>
                <w:szCs w:val="24"/>
              </w:rPr>
              <w:t>工</w:t>
            </w:r>
            <w:r>
              <w:rPr>
                <w:rFonts w:ascii="宋体" w:eastAsia="宋体" w:hAnsi="宋体" w:cs="宋体"/>
                <w:bCs/>
                <w:color w:val="000000" w:themeColor="text1"/>
                <w:kern w:val="0"/>
                <w:sz w:val="24"/>
                <w:szCs w:val="24"/>
              </w:rPr>
              <w:t>业企业厂界环境噪声</w:t>
            </w:r>
            <w:r>
              <w:rPr>
                <w:rFonts w:ascii="宋体" w:eastAsia="宋体" w:hAnsi="宋体" w:cs="宋体"/>
                <w:bCs/>
                <w:color w:val="000000" w:themeColor="text1"/>
                <w:spacing w:val="-1"/>
                <w:kern w:val="0"/>
                <w:sz w:val="24"/>
                <w:szCs w:val="24"/>
              </w:rPr>
              <w:t>排</w:t>
            </w:r>
            <w:r>
              <w:rPr>
                <w:rFonts w:ascii="宋体" w:eastAsia="宋体" w:hAnsi="宋体" w:cs="宋体"/>
                <w:bCs/>
                <w:color w:val="000000" w:themeColor="text1"/>
                <w:kern w:val="0"/>
                <w:sz w:val="24"/>
                <w:szCs w:val="24"/>
              </w:rPr>
              <w:t>放标准》</w:t>
            </w:r>
            <w:r>
              <w:rPr>
                <w:rFonts w:ascii="Times New Roman" w:eastAsia="Times New Roman" w:hAnsi="Times New Roman" w:cs="Times New Roman"/>
                <w:bCs/>
                <w:color w:val="000000" w:themeColor="text1"/>
                <w:spacing w:val="-1"/>
                <w:w w:val="101"/>
                <w:kern w:val="0"/>
                <w:sz w:val="24"/>
                <w:szCs w:val="24"/>
              </w:rPr>
              <w:t xml:space="preserve">GB12348-2008 </w:t>
            </w:r>
            <w:r>
              <w:rPr>
                <w:rFonts w:ascii="Times New Roman" w:eastAsia="Times New Roman" w:hAnsi="Times New Roman" w:cs="Times New Roman"/>
                <w:bCs/>
                <w:color w:val="000000" w:themeColor="text1"/>
                <w:kern w:val="0"/>
                <w:sz w:val="24"/>
                <w:szCs w:val="24"/>
              </w:rPr>
              <w:t>1</w:t>
            </w:r>
            <w:r>
              <w:rPr>
                <w:rFonts w:ascii="宋体" w:eastAsia="宋体" w:hAnsi="宋体" w:cs="宋体"/>
                <w:bCs/>
                <w:color w:val="000000" w:themeColor="text1"/>
                <w:spacing w:val="-1"/>
                <w:kern w:val="0"/>
                <w:sz w:val="24"/>
                <w:szCs w:val="24"/>
              </w:rPr>
              <w:t>类</w:t>
            </w:r>
            <w:r>
              <w:rPr>
                <w:rFonts w:ascii="宋体" w:eastAsia="宋体" w:hAnsi="宋体" w:cs="宋体" w:hint="eastAsia"/>
                <w:bCs/>
                <w:color w:val="000000" w:themeColor="text1"/>
                <w:spacing w:val="-1"/>
                <w:kern w:val="0"/>
                <w:sz w:val="24"/>
                <w:szCs w:val="24"/>
              </w:rPr>
              <w:t>标准要求，监测结果达标。</w:t>
            </w:r>
          </w:p>
          <w:p w:rsidR="00E010F3" w:rsidRDefault="00CC2D42">
            <w:pPr>
              <w:spacing w:line="480" w:lineRule="exact"/>
              <w:rPr>
                <w:b/>
                <w:color w:val="000000" w:themeColor="text1"/>
                <w:sz w:val="24"/>
              </w:rPr>
            </w:pPr>
            <w:r>
              <w:rPr>
                <w:rFonts w:hint="eastAsia"/>
                <w:b/>
                <w:color w:val="000000" w:themeColor="text1"/>
                <w:sz w:val="24"/>
              </w:rPr>
              <w:t>3</w:t>
            </w:r>
            <w:r>
              <w:rPr>
                <w:rFonts w:hint="eastAsia"/>
                <w:b/>
                <w:color w:val="000000" w:themeColor="text1"/>
                <w:sz w:val="24"/>
              </w:rPr>
              <w:t>接管可行性调查</w:t>
            </w:r>
          </w:p>
          <w:p w:rsidR="00E010F3" w:rsidRDefault="00CC2D42">
            <w:pPr>
              <w:spacing w:line="480" w:lineRule="exact"/>
              <w:ind w:firstLineChars="200" w:firstLine="480"/>
              <w:rPr>
                <w:color w:val="000000" w:themeColor="text1"/>
                <w:sz w:val="24"/>
              </w:rPr>
            </w:pPr>
            <w:r>
              <w:rPr>
                <w:rFonts w:hint="eastAsia"/>
                <w:color w:val="000000" w:themeColor="text1"/>
                <w:sz w:val="24"/>
              </w:rPr>
              <w:t>本项目生活污水经过预处理后排入云谷污水处理站，根据现场调查，目前云谷片区污水管网已建设完善，本次验收项目生活污水均就近接入了污水管网并通往云谷污水处理站处理。由于该项目依托工程为云谷污水站，为了更好体现出该项目对水环境的影响程度，因此特咨询黄山风景区生态环境监测站，调用了云谷污水站例行监测数据，见下表：</w:t>
            </w:r>
          </w:p>
          <w:p w:rsidR="00E010F3" w:rsidRDefault="00CC2D42">
            <w:pPr>
              <w:spacing w:line="480" w:lineRule="exact"/>
              <w:jc w:val="center"/>
              <w:rPr>
                <w:b/>
                <w:color w:val="000000" w:themeColor="text1"/>
                <w:szCs w:val="21"/>
              </w:rPr>
            </w:pPr>
            <w:r>
              <w:rPr>
                <w:rFonts w:hint="eastAsia"/>
                <w:b/>
                <w:color w:val="000000" w:themeColor="text1"/>
                <w:szCs w:val="21"/>
              </w:rPr>
              <w:t>表</w:t>
            </w:r>
            <w:r>
              <w:rPr>
                <w:rFonts w:hint="eastAsia"/>
                <w:b/>
                <w:color w:val="000000" w:themeColor="text1"/>
                <w:szCs w:val="21"/>
              </w:rPr>
              <w:t>7-</w:t>
            </w:r>
            <w:r>
              <w:rPr>
                <w:b/>
                <w:color w:val="000000" w:themeColor="text1"/>
                <w:szCs w:val="21"/>
              </w:rPr>
              <w:t>11</w:t>
            </w:r>
            <w:r>
              <w:rPr>
                <w:rFonts w:hint="eastAsia"/>
                <w:b/>
                <w:color w:val="000000" w:themeColor="text1"/>
                <w:szCs w:val="21"/>
              </w:rPr>
              <w:t xml:space="preserve">   </w:t>
            </w:r>
            <w:r>
              <w:rPr>
                <w:rFonts w:hint="eastAsia"/>
                <w:b/>
                <w:color w:val="000000" w:themeColor="text1"/>
                <w:szCs w:val="21"/>
              </w:rPr>
              <w:t>云谷污水站出水监测数据一览表（</w:t>
            </w:r>
            <w:r>
              <w:rPr>
                <w:rFonts w:hint="eastAsia"/>
                <w:b/>
                <w:color w:val="000000" w:themeColor="text1"/>
                <w:szCs w:val="21"/>
              </w:rPr>
              <w:t>2</w:t>
            </w:r>
            <w:r>
              <w:rPr>
                <w:b/>
                <w:color w:val="000000" w:themeColor="text1"/>
                <w:szCs w:val="21"/>
              </w:rPr>
              <w:t>019.8</w:t>
            </w:r>
            <w:r>
              <w:rPr>
                <w:rFonts w:hint="eastAsia"/>
                <w:b/>
                <w:color w:val="000000" w:themeColor="text1"/>
                <w:szCs w:val="21"/>
              </w:rPr>
              <w:t>）</w:t>
            </w:r>
            <w:r>
              <w:rPr>
                <w:rFonts w:hint="eastAsia"/>
                <w:b/>
                <w:color w:val="000000" w:themeColor="text1"/>
                <w:szCs w:val="21"/>
              </w:rPr>
              <w:t xml:space="preserve"> </w:t>
            </w:r>
            <w:r>
              <w:rPr>
                <w:b/>
                <w:color w:val="000000" w:themeColor="text1"/>
                <w:szCs w:val="21"/>
              </w:rPr>
              <w:t xml:space="preserve"> </w:t>
            </w:r>
            <w:r>
              <w:rPr>
                <w:rFonts w:hint="eastAsia"/>
                <w:b/>
                <w:color w:val="000000" w:themeColor="text1"/>
                <w:szCs w:val="21"/>
              </w:rPr>
              <w:t>单位：</w:t>
            </w:r>
            <w:r>
              <w:rPr>
                <w:rFonts w:hint="eastAsia"/>
                <w:b/>
                <w:color w:val="000000" w:themeColor="text1"/>
                <w:szCs w:val="21"/>
              </w:rPr>
              <w:t>mg</w:t>
            </w:r>
            <w:r>
              <w:rPr>
                <w:b/>
                <w:color w:val="000000" w:themeColor="text1"/>
                <w:szCs w:val="21"/>
              </w:rPr>
              <w:t>/L</w:t>
            </w:r>
          </w:p>
          <w:tbl>
            <w:tblPr>
              <w:tblStyle w:val="ac"/>
              <w:tblW w:w="8047" w:type="dxa"/>
              <w:jc w:val="center"/>
              <w:tblLayout w:type="fixed"/>
              <w:tblLook w:val="04A0"/>
            </w:tblPr>
            <w:tblGrid>
              <w:gridCol w:w="1609"/>
              <w:gridCol w:w="1609"/>
              <w:gridCol w:w="1609"/>
              <w:gridCol w:w="1610"/>
              <w:gridCol w:w="1610"/>
            </w:tblGrid>
            <w:tr w:rsidR="00E010F3">
              <w:trPr>
                <w:jc w:val="center"/>
              </w:trPr>
              <w:tc>
                <w:tcPr>
                  <w:tcW w:w="1609" w:type="dxa"/>
                </w:tcPr>
                <w:p w:rsidR="00E010F3" w:rsidRDefault="00CC2D42" w:rsidP="0084006B">
                  <w:pPr>
                    <w:framePr w:hSpace="180" w:wrap="around" w:vAnchor="text" w:hAnchor="text" w:xAlign="center" w:y="1"/>
                    <w:spacing w:line="480" w:lineRule="exact"/>
                    <w:suppressOverlap/>
                    <w:jc w:val="center"/>
                    <w:rPr>
                      <w:color w:val="000000" w:themeColor="text1"/>
                      <w:szCs w:val="21"/>
                    </w:rPr>
                  </w:pPr>
                  <w:r>
                    <w:rPr>
                      <w:rFonts w:hint="eastAsia"/>
                      <w:color w:val="000000" w:themeColor="text1"/>
                      <w:szCs w:val="21"/>
                    </w:rPr>
                    <w:t>项目</w:t>
                  </w:r>
                </w:p>
              </w:tc>
              <w:tc>
                <w:tcPr>
                  <w:tcW w:w="1609" w:type="dxa"/>
                </w:tcPr>
                <w:p w:rsidR="00E010F3" w:rsidRDefault="00CC2D42" w:rsidP="0084006B">
                  <w:pPr>
                    <w:framePr w:hSpace="180" w:wrap="around" w:vAnchor="text" w:hAnchor="text" w:xAlign="center" w:y="1"/>
                    <w:spacing w:line="480" w:lineRule="exact"/>
                    <w:suppressOverlap/>
                    <w:jc w:val="center"/>
                    <w:rPr>
                      <w:color w:val="000000" w:themeColor="text1"/>
                      <w:szCs w:val="21"/>
                    </w:rPr>
                  </w:pPr>
                  <w:r>
                    <w:rPr>
                      <w:color w:val="000000" w:themeColor="text1"/>
                      <w:szCs w:val="21"/>
                    </w:rPr>
                    <w:t>PH</w:t>
                  </w:r>
                </w:p>
              </w:tc>
              <w:tc>
                <w:tcPr>
                  <w:tcW w:w="1609" w:type="dxa"/>
                </w:tcPr>
                <w:p w:rsidR="00E010F3" w:rsidRDefault="00CC2D42" w:rsidP="0084006B">
                  <w:pPr>
                    <w:framePr w:hSpace="180" w:wrap="around" w:vAnchor="text" w:hAnchor="text" w:xAlign="center" w:y="1"/>
                    <w:spacing w:line="480" w:lineRule="exact"/>
                    <w:suppressOverlap/>
                    <w:jc w:val="center"/>
                    <w:rPr>
                      <w:color w:val="000000" w:themeColor="text1"/>
                      <w:szCs w:val="21"/>
                    </w:rPr>
                  </w:pPr>
                  <w:r>
                    <w:rPr>
                      <w:rFonts w:hint="eastAsia"/>
                      <w:color w:val="000000" w:themeColor="text1"/>
                      <w:szCs w:val="21"/>
                    </w:rPr>
                    <w:t>C</w:t>
                  </w:r>
                  <w:r>
                    <w:rPr>
                      <w:color w:val="000000" w:themeColor="text1"/>
                      <w:szCs w:val="21"/>
                    </w:rPr>
                    <w:t>OD</w:t>
                  </w:r>
                  <w:r>
                    <w:rPr>
                      <w:rFonts w:hint="eastAsia"/>
                      <w:color w:val="000000" w:themeColor="text1"/>
                      <w:szCs w:val="21"/>
                      <w:vertAlign w:val="subscript"/>
                    </w:rPr>
                    <w:t>cr</w:t>
                  </w:r>
                </w:p>
              </w:tc>
              <w:tc>
                <w:tcPr>
                  <w:tcW w:w="1610" w:type="dxa"/>
                </w:tcPr>
                <w:p w:rsidR="00E010F3" w:rsidRDefault="00CC2D42" w:rsidP="0084006B">
                  <w:pPr>
                    <w:framePr w:hSpace="180" w:wrap="around" w:vAnchor="text" w:hAnchor="text" w:xAlign="center" w:y="1"/>
                    <w:spacing w:line="480" w:lineRule="exact"/>
                    <w:suppressOverlap/>
                    <w:jc w:val="center"/>
                    <w:rPr>
                      <w:color w:val="000000" w:themeColor="text1"/>
                      <w:szCs w:val="21"/>
                    </w:rPr>
                  </w:pPr>
                  <w:r>
                    <w:rPr>
                      <w:rFonts w:hint="eastAsia"/>
                      <w:color w:val="000000" w:themeColor="text1"/>
                      <w:szCs w:val="21"/>
                    </w:rPr>
                    <w:t>B</w:t>
                  </w:r>
                  <w:r>
                    <w:rPr>
                      <w:color w:val="000000" w:themeColor="text1"/>
                      <w:szCs w:val="21"/>
                    </w:rPr>
                    <w:t>OD</w:t>
                  </w:r>
                  <w:r>
                    <w:rPr>
                      <w:color w:val="000000" w:themeColor="text1"/>
                      <w:szCs w:val="21"/>
                      <w:vertAlign w:val="subscript"/>
                    </w:rPr>
                    <w:t>5</w:t>
                  </w:r>
                </w:p>
              </w:tc>
              <w:tc>
                <w:tcPr>
                  <w:tcW w:w="1610" w:type="dxa"/>
                </w:tcPr>
                <w:p w:rsidR="00E010F3" w:rsidRDefault="00CC2D42" w:rsidP="0084006B">
                  <w:pPr>
                    <w:framePr w:hSpace="180" w:wrap="around" w:vAnchor="text" w:hAnchor="text" w:xAlign="center" w:y="1"/>
                    <w:spacing w:line="480" w:lineRule="exact"/>
                    <w:suppressOverlap/>
                    <w:jc w:val="center"/>
                    <w:rPr>
                      <w:color w:val="000000" w:themeColor="text1"/>
                      <w:szCs w:val="21"/>
                    </w:rPr>
                  </w:pPr>
                  <w:r>
                    <w:rPr>
                      <w:rFonts w:hint="eastAsia"/>
                      <w:color w:val="000000" w:themeColor="text1"/>
                      <w:szCs w:val="21"/>
                    </w:rPr>
                    <w:t>氨氮</w:t>
                  </w:r>
                </w:p>
              </w:tc>
            </w:tr>
            <w:tr w:rsidR="00E010F3">
              <w:trPr>
                <w:jc w:val="center"/>
              </w:trPr>
              <w:tc>
                <w:tcPr>
                  <w:tcW w:w="1609" w:type="dxa"/>
                </w:tcPr>
                <w:p w:rsidR="00E010F3" w:rsidRDefault="00CC2D42" w:rsidP="0084006B">
                  <w:pPr>
                    <w:framePr w:hSpace="180" w:wrap="around" w:vAnchor="text" w:hAnchor="text" w:xAlign="center" w:y="1"/>
                    <w:spacing w:line="480" w:lineRule="exact"/>
                    <w:suppressOverlap/>
                    <w:jc w:val="center"/>
                    <w:rPr>
                      <w:color w:val="000000" w:themeColor="text1"/>
                      <w:szCs w:val="21"/>
                    </w:rPr>
                  </w:pPr>
                  <w:r>
                    <w:rPr>
                      <w:rFonts w:hint="eastAsia"/>
                      <w:color w:val="000000" w:themeColor="text1"/>
                      <w:szCs w:val="21"/>
                    </w:rPr>
                    <w:t>浓度值</w:t>
                  </w:r>
                </w:p>
              </w:tc>
              <w:tc>
                <w:tcPr>
                  <w:tcW w:w="1609" w:type="dxa"/>
                </w:tcPr>
                <w:p w:rsidR="00E010F3" w:rsidRDefault="00CC2D42" w:rsidP="0084006B">
                  <w:pPr>
                    <w:framePr w:hSpace="180" w:wrap="around" w:vAnchor="text" w:hAnchor="text" w:xAlign="center" w:y="1"/>
                    <w:spacing w:line="480" w:lineRule="exact"/>
                    <w:suppressOverlap/>
                    <w:jc w:val="center"/>
                    <w:rPr>
                      <w:color w:val="000000" w:themeColor="text1"/>
                      <w:szCs w:val="21"/>
                    </w:rPr>
                  </w:pPr>
                  <w:r>
                    <w:rPr>
                      <w:color w:val="000000" w:themeColor="text1"/>
                      <w:szCs w:val="21"/>
                    </w:rPr>
                    <w:t>6.67</w:t>
                  </w:r>
                </w:p>
              </w:tc>
              <w:tc>
                <w:tcPr>
                  <w:tcW w:w="1609" w:type="dxa"/>
                </w:tcPr>
                <w:p w:rsidR="00E010F3" w:rsidRDefault="00CC2D42" w:rsidP="0084006B">
                  <w:pPr>
                    <w:framePr w:hSpace="180" w:wrap="around" w:vAnchor="text" w:hAnchor="text" w:xAlign="center" w:y="1"/>
                    <w:spacing w:line="480" w:lineRule="exact"/>
                    <w:suppressOverlap/>
                    <w:jc w:val="center"/>
                    <w:rPr>
                      <w:color w:val="000000" w:themeColor="text1"/>
                      <w:szCs w:val="21"/>
                    </w:rPr>
                  </w:pPr>
                  <w:r>
                    <w:rPr>
                      <w:color w:val="000000" w:themeColor="text1"/>
                      <w:szCs w:val="21"/>
                    </w:rPr>
                    <w:t>2.1</w:t>
                  </w:r>
                </w:p>
              </w:tc>
              <w:tc>
                <w:tcPr>
                  <w:tcW w:w="1610" w:type="dxa"/>
                </w:tcPr>
                <w:p w:rsidR="00E010F3" w:rsidRDefault="00CC2D42" w:rsidP="0084006B">
                  <w:pPr>
                    <w:framePr w:hSpace="180" w:wrap="around" w:vAnchor="text" w:hAnchor="text" w:xAlign="center" w:y="1"/>
                    <w:spacing w:line="480" w:lineRule="exact"/>
                    <w:suppressOverlap/>
                    <w:jc w:val="center"/>
                    <w:rPr>
                      <w:color w:val="000000" w:themeColor="text1"/>
                      <w:szCs w:val="21"/>
                    </w:rPr>
                  </w:pPr>
                  <w:r>
                    <w:rPr>
                      <w:color w:val="000000" w:themeColor="text1"/>
                      <w:szCs w:val="21"/>
                    </w:rPr>
                    <w:t>15</w:t>
                  </w:r>
                </w:p>
              </w:tc>
              <w:tc>
                <w:tcPr>
                  <w:tcW w:w="1610" w:type="dxa"/>
                </w:tcPr>
                <w:p w:rsidR="00E010F3" w:rsidRDefault="00CC2D42" w:rsidP="0084006B">
                  <w:pPr>
                    <w:framePr w:hSpace="180" w:wrap="around" w:vAnchor="text" w:hAnchor="text" w:xAlign="center" w:y="1"/>
                    <w:spacing w:line="480" w:lineRule="exact"/>
                    <w:suppressOverlap/>
                    <w:jc w:val="center"/>
                    <w:rPr>
                      <w:color w:val="000000" w:themeColor="text1"/>
                      <w:szCs w:val="21"/>
                    </w:rPr>
                  </w:pPr>
                  <w:r>
                    <w:rPr>
                      <w:color w:val="000000" w:themeColor="text1"/>
                      <w:szCs w:val="21"/>
                    </w:rPr>
                    <w:t>4.39</w:t>
                  </w:r>
                </w:p>
              </w:tc>
            </w:tr>
          </w:tbl>
          <w:p w:rsidR="00E010F3" w:rsidRDefault="00CC2D42">
            <w:pPr>
              <w:spacing w:line="480" w:lineRule="exact"/>
              <w:rPr>
                <w:color w:val="000000" w:themeColor="text1"/>
                <w:sz w:val="24"/>
              </w:rPr>
            </w:pPr>
            <w:r>
              <w:rPr>
                <w:rFonts w:hint="eastAsia"/>
                <w:color w:val="000000" w:themeColor="text1"/>
                <w:sz w:val="24"/>
              </w:rPr>
              <w:t xml:space="preserve">    </w:t>
            </w:r>
            <w:r>
              <w:rPr>
                <w:rFonts w:hint="eastAsia"/>
                <w:color w:val="000000" w:themeColor="text1"/>
                <w:sz w:val="24"/>
              </w:rPr>
              <w:t>由上表监测结果可知，云谷污水处理站目前运行正常，出水水质符合应执行的《城镇污水厂污染物排放标准》</w:t>
            </w:r>
            <w:r>
              <w:rPr>
                <w:color w:val="000000" w:themeColor="text1"/>
                <w:sz w:val="24"/>
              </w:rPr>
              <w:t>GB18918</w:t>
            </w:r>
            <w:r>
              <w:rPr>
                <w:rFonts w:hint="eastAsia"/>
                <w:color w:val="000000" w:themeColor="text1"/>
                <w:sz w:val="24"/>
              </w:rPr>
              <w:t>-</w:t>
            </w:r>
            <w:r>
              <w:rPr>
                <w:color w:val="000000" w:themeColor="text1"/>
                <w:sz w:val="24"/>
              </w:rPr>
              <w:t>2002</w:t>
            </w:r>
            <w:r>
              <w:rPr>
                <w:rFonts w:hint="eastAsia"/>
                <w:color w:val="000000" w:themeColor="text1"/>
                <w:sz w:val="24"/>
              </w:rPr>
              <w:t>表一中一级</w:t>
            </w:r>
            <w:r>
              <w:rPr>
                <w:rFonts w:hint="eastAsia"/>
                <w:color w:val="000000" w:themeColor="text1"/>
                <w:sz w:val="24"/>
              </w:rPr>
              <w:t>A</w:t>
            </w:r>
            <w:r>
              <w:rPr>
                <w:rFonts w:hint="eastAsia"/>
                <w:color w:val="000000" w:themeColor="text1"/>
                <w:sz w:val="24"/>
              </w:rPr>
              <w:t>标准。</w:t>
            </w:r>
          </w:p>
          <w:p w:rsidR="00E010F3" w:rsidRDefault="00CC2D42">
            <w:pPr>
              <w:spacing w:line="480" w:lineRule="exact"/>
              <w:rPr>
                <w:color w:val="000000" w:themeColor="text1"/>
                <w:sz w:val="24"/>
              </w:rPr>
            </w:pPr>
            <w:r>
              <w:rPr>
                <w:rFonts w:hint="eastAsia"/>
                <w:color w:val="FF0000"/>
                <w:sz w:val="24"/>
              </w:rPr>
              <w:t xml:space="preserve">   </w:t>
            </w:r>
            <w:r>
              <w:rPr>
                <w:rFonts w:hint="eastAsia"/>
                <w:color w:val="000000" w:themeColor="text1"/>
                <w:sz w:val="24"/>
              </w:rPr>
              <w:t xml:space="preserve"> </w:t>
            </w:r>
            <w:r>
              <w:rPr>
                <w:rFonts w:hint="eastAsia"/>
                <w:color w:val="000000" w:themeColor="text1"/>
                <w:sz w:val="24"/>
              </w:rPr>
              <w:t>根据调查，云谷污水处理站设计日处理能力为</w:t>
            </w:r>
            <w:r>
              <w:rPr>
                <w:rFonts w:hint="eastAsia"/>
                <w:color w:val="000000" w:themeColor="text1"/>
                <w:sz w:val="24"/>
              </w:rPr>
              <w:t>650</w:t>
            </w:r>
            <w:r>
              <w:rPr>
                <w:rFonts w:hint="eastAsia"/>
                <w:color w:val="000000" w:themeColor="text1"/>
                <w:sz w:val="24"/>
              </w:rPr>
              <w:t>吨，目前。最高峰时期日实际处理能力约</w:t>
            </w:r>
            <w:r>
              <w:rPr>
                <w:rFonts w:hint="eastAsia"/>
                <w:color w:val="000000" w:themeColor="text1"/>
                <w:sz w:val="24"/>
              </w:rPr>
              <w:t>480</w:t>
            </w:r>
            <w:r>
              <w:rPr>
                <w:rFonts w:hint="eastAsia"/>
                <w:color w:val="000000" w:themeColor="text1"/>
                <w:sz w:val="24"/>
              </w:rPr>
              <w:t>吨，尚余处理能力</w:t>
            </w:r>
            <w:r>
              <w:rPr>
                <w:rFonts w:hint="eastAsia"/>
                <w:color w:val="000000" w:themeColor="text1"/>
                <w:sz w:val="24"/>
              </w:rPr>
              <w:t>170</w:t>
            </w:r>
            <w:r>
              <w:rPr>
                <w:rFonts w:hint="eastAsia"/>
                <w:color w:val="000000" w:themeColor="text1"/>
                <w:sz w:val="24"/>
              </w:rPr>
              <w:t>吨</w:t>
            </w:r>
            <w:r>
              <w:rPr>
                <w:rFonts w:hint="eastAsia"/>
                <w:color w:val="000000" w:themeColor="text1"/>
                <w:sz w:val="24"/>
              </w:rPr>
              <w:t>/</w:t>
            </w:r>
            <w:r>
              <w:rPr>
                <w:rFonts w:hint="eastAsia"/>
                <w:color w:val="000000" w:themeColor="text1"/>
                <w:sz w:val="24"/>
              </w:rPr>
              <w:t>天，本项目日污水产生量约</w:t>
            </w:r>
            <w:r>
              <w:rPr>
                <w:color w:val="000000" w:themeColor="text1"/>
                <w:sz w:val="24"/>
              </w:rPr>
              <w:t>110</w:t>
            </w:r>
            <w:r>
              <w:rPr>
                <w:rFonts w:hint="eastAsia"/>
                <w:color w:val="000000" w:themeColor="text1"/>
                <w:sz w:val="24"/>
              </w:rPr>
              <w:t>吨，因此，云谷污水处理站剩余的处理能力能完全满足本次竣工验收项目所排污水的处理需要。</w:t>
            </w:r>
          </w:p>
          <w:p w:rsidR="00E010F3" w:rsidRDefault="00CC2D42">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4</w:t>
            </w:r>
            <w:r>
              <w:rPr>
                <w:rFonts w:ascii="Times New Roman" w:hAnsi="Times New Roman" w:cs="Times New Roman"/>
                <w:b/>
                <w:color w:val="000000" w:themeColor="text1"/>
                <w:sz w:val="24"/>
                <w:szCs w:val="24"/>
              </w:rPr>
              <w:t>生态修复调查</w:t>
            </w:r>
          </w:p>
          <w:p w:rsidR="00E010F3" w:rsidRDefault="00CC2D42">
            <w:pPr>
              <w:spacing w:line="360" w:lineRule="auto"/>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 xml:space="preserve"> </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 xml:space="preserve">  </w:t>
            </w:r>
            <w:r>
              <w:rPr>
                <w:rFonts w:ascii="Times New Roman" w:hAnsi="Times New Roman" w:cs="Times New Roman" w:hint="eastAsia"/>
                <w:color w:val="000000" w:themeColor="text1"/>
                <w:sz w:val="24"/>
                <w:szCs w:val="24"/>
              </w:rPr>
              <w:t>本次竣工验收</w:t>
            </w:r>
            <w:r>
              <w:rPr>
                <w:rFonts w:ascii="Times New Roman" w:hAnsi="Times New Roman" w:cs="Times New Roman"/>
                <w:color w:val="000000" w:themeColor="text1"/>
                <w:sz w:val="24"/>
                <w:szCs w:val="24"/>
              </w:rPr>
              <w:t>项目位于黄山风景区</w:t>
            </w:r>
            <w:r>
              <w:rPr>
                <w:rFonts w:ascii="Times New Roman" w:hAnsi="Times New Roman" w:cs="Times New Roman" w:hint="eastAsia"/>
                <w:color w:val="000000" w:themeColor="text1"/>
                <w:sz w:val="24"/>
                <w:szCs w:val="24"/>
              </w:rPr>
              <w:t>西海景区</w:t>
            </w:r>
            <w:r>
              <w:rPr>
                <w:rFonts w:ascii="Times New Roman" w:hAnsi="Times New Roman" w:cs="Times New Roman"/>
                <w:color w:val="000000" w:themeColor="text1"/>
                <w:sz w:val="24"/>
                <w:szCs w:val="24"/>
              </w:rPr>
              <w:t>。黄山风景区位于安徽省南部，地处北纬</w:t>
            </w:r>
            <w:r>
              <w:rPr>
                <w:rFonts w:ascii="Times New Roman" w:hAnsi="Times New Roman" w:cs="Times New Roman" w:hint="eastAsia"/>
                <w:color w:val="000000" w:themeColor="text1"/>
                <w:sz w:val="24"/>
                <w:szCs w:val="24"/>
              </w:rPr>
              <w:t>3</w:t>
            </w:r>
            <w:r>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度，景区规划面积</w:t>
            </w:r>
            <w:r>
              <w:rPr>
                <w:rFonts w:ascii="Times New Roman" w:hAnsi="Times New Roman" w:cs="Times New Roman" w:hint="eastAsia"/>
                <w:color w:val="000000" w:themeColor="text1"/>
                <w:sz w:val="24"/>
                <w:szCs w:val="24"/>
              </w:rPr>
              <w:t>1</w:t>
            </w:r>
            <w:r>
              <w:rPr>
                <w:rFonts w:ascii="Times New Roman" w:hAnsi="Times New Roman" w:cs="Times New Roman"/>
                <w:color w:val="000000" w:themeColor="text1"/>
                <w:sz w:val="24"/>
                <w:szCs w:val="24"/>
              </w:rPr>
              <w:t>60.6</w:t>
            </w:r>
            <w:r>
              <w:rPr>
                <w:rFonts w:ascii="Times New Roman" w:hAnsi="Times New Roman" w:cs="Times New Roman"/>
                <w:color w:val="000000" w:themeColor="text1"/>
                <w:sz w:val="24"/>
                <w:szCs w:val="24"/>
              </w:rPr>
              <w:t>平方公里。黄山以</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奇松、怪石、云海、温泉、冬雪</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五绝</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闻名于世，是目前全球唯一拥有世界文化自然双遗产和世界地质公园三项</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桂冠</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的国家级重点风景名胜区，首批国家</w:t>
            </w:r>
            <w:r>
              <w:rPr>
                <w:rFonts w:ascii="Times New Roman" w:hAnsi="Times New Roman" w:cs="Times New Roman" w:hint="eastAsia"/>
                <w:color w:val="000000" w:themeColor="text1"/>
                <w:sz w:val="24"/>
                <w:szCs w:val="24"/>
              </w:rPr>
              <w:t>5</w:t>
            </w:r>
            <w:r>
              <w:rPr>
                <w:rFonts w:ascii="Times New Roman" w:hAnsi="Times New Roman" w:cs="Times New Roman"/>
                <w:color w:val="000000" w:themeColor="text1"/>
                <w:sz w:val="24"/>
                <w:szCs w:val="24"/>
              </w:rPr>
              <w:t>A</w:t>
            </w:r>
            <w:r>
              <w:rPr>
                <w:rFonts w:ascii="Times New Roman" w:hAnsi="Times New Roman" w:cs="Times New Roman"/>
                <w:color w:val="000000" w:themeColor="text1"/>
                <w:sz w:val="24"/>
                <w:szCs w:val="24"/>
              </w:rPr>
              <w:t>级风景名胜区。</w:t>
            </w:r>
            <w:r>
              <w:rPr>
                <w:rFonts w:ascii="Times New Roman" w:hAnsi="Times New Roman" w:cs="Times New Roman" w:hint="eastAsia"/>
                <w:color w:val="000000" w:themeColor="text1"/>
                <w:sz w:val="24"/>
                <w:szCs w:val="24"/>
              </w:rPr>
              <w:t>1</w:t>
            </w:r>
            <w:r>
              <w:rPr>
                <w:rFonts w:ascii="Times New Roman" w:hAnsi="Times New Roman" w:cs="Times New Roman"/>
                <w:color w:val="000000" w:themeColor="text1"/>
                <w:sz w:val="24"/>
                <w:szCs w:val="24"/>
              </w:rPr>
              <w:t>999</w:t>
            </w:r>
            <w:r>
              <w:rPr>
                <w:rFonts w:ascii="Times New Roman" w:hAnsi="Times New Roman" w:cs="Times New Roman"/>
                <w:color w:val="000000" w:themeColor="text1"/>
                <w:sz w:val="24"/>
                <w:szCs w:val="24"/>
              </w:rPr>
              <w:t>年</w:t>
            </w:r>
            <w:r>
              <w:rPr>
                <w:rFonts w:ascii="Times New Roman" w:hAnsi="Times New Roman" w:cs="Times New Roman" w:hint="eastAsia"/>
                <w:color w:val="000000" w:themeColor="text1"/>
                <w:sz w:val="24"/>
                <w:szCs w:val="24"/>
              </w:rPr>
              <w:t>1</w:t>
            </w:r>
            <w:r>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月，作为亚洲唯一的代表，黄山风景区荣获首届国际梅利娜</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迈尔库里世界文化景观保护与管理荣誉奖；</w:t>
            </w:r>
            <w:r>
              <w:rPr>
                <w:rFonts w:ascii="Times New Roman" w:hAnsi="Times New Roman" w:cs="Times New Roman" w:hint="eastAsia"/>
                <w:color w:val="000000" w:themeColor="text1"/>
                <w:sz w:val="24"/>
                <w:szCs w:val="24"/>
              </w:rPr>
              <w:t>2</w:t>
            </w:r>
            <w:r>
              <w:rPr>
                <w:rFonts w:ascii="Times New Roman" w:hAnsi="Times New Roman" w:cs="Times New Roman"/>
                <w:color w:val="000000" w:themeColor="text1"/>
                <w:sz w:val="24"/>
                <w:szCs w:val="24"/>
              </w:rPr>
              <w:t>005</w:t>
            </w:r>
            <w:r>
              <w:rPr>
                <w:rFonts w:ascii="Times New Roman" w:hAnsi="Times New Roman" w:cs="Times New Roman"/>
                <w:color w:val="000000" w:themeColor="text1"/>
                <w:sz w:val="24"/>
                <w:szCs w:val="24"/>
              </w:rPr>
              <w:t>年通过</w:t>
            </w:r>
            <w:r>
              <w:rPr>
                <w:rFonts w:ascii="Times New Roman" w:hAnsi="Times New Roman" w:cs="Times New Roman" w:hint="eastAsia"/>
                <w:color w:val="000000" w:themeColor="text1"/>
                <w:sz w:val="24"/>
                <w:szCs w:val="24"/>
              </w:rPr>
              <w:t>I</w:t>
            </w:r>
            <w:r>
              <w:rPr>
                <w:rFonts w:ascii="Times New Roman" w:hAnsi="Times New Roman" w:cs="Times New Roman"/>
                <w:color w:val="000000" w:themeColor="text1"/>
                <w:sz w:val="24"/>
                <w:szCs w:val="24"/>
              </w:rPr>
              <w:t>SO4001</w:t>
            </w:r>
            <w:r>
              <w:rPr>
                <w:rFonts w:ascii="Times New Roman" w:hAnsi="Times New Roman" w:cs="Times New Roman"/>
                <w:color w:val="000000" w:themeColor="text1"/>
                <w:sz w:val="24"/>
                <w:szCs w:val="24"/>
              </w:rPr>
              <w:t>环境管理体系认证；</w:t>
            </w:r>
            <w:r>
              <w:rPr>
                <w:rFonts w:ascii="Times New Roman" w:hAnsi="Times New Roman" w:cs="Times New Roman" w:hint="eastAsia"/>
                <w:color w:val="000000" w:themeColor="text1"/>
                <w:sz w:val="24"/>
                <w:szCs w:val="24"/>
              </w:rPr>
              <w:t>2</w:t>
            </w:r>
            <w:r>
              <w:rPr>
                <w:rFonts w:ascii="Times New Roman" w:hAnsi="Times New Roman" w:cs="Times New Roman"/>
                <w:color w:val="000000" w:themeColor="text1"/>
                <w:sz w:val="24"/>
                <w:szCs w:val="24"/>
              </w:rPr>
              <w:t>006</w:t>
            </w:r>
            <w:r>
              <w:rPr>
                <w:rFonts w:ascii="Times New Roman" w:hAnsi="Times New Roman" w:cs="Times New Roman"/>
                <w:color w:val="000000" w:themeColor="text1"/>
                <w:sz w:val="24"/>
                <w:szCs w:val="24"/>
              </w:rPr>
              <w:t>年被评为</w:t>
            </w:r>
            <w:r>
              <w:rPr>
                <w:rFonts w:ascii="Times New Roman" w:hAnsi="Times New Roman" w:cs="Times New Roman" w:hint="eastAsia"/>
                <w:color w:val="000000" w:themeColor="text1"/>
                <w:sz w:val="24"/>
                <w:szCs w:val="24"/>
              </w:rPr>
              <w:t>I</w:t>
            </w:r>
            <w:r>
              <w:rPr>
                <w:rFonts w:ascii="Times New Roman" w:hAnsi="Times New Roman" w:cs="Times New Roman"/>
                <w:color w:val="000000" w:themeColor="text1"/>
                <w:sz w:val="24"/>
                <w:szCs w:val="24"/>
              </w:rPr>
              <w:t>SO14000</w:t>
            </w:r>
            <w:r>
              <w:rPr>
                <w:rFonts w:ascii="Times New Roman" w:hAnsi="Times New Roman" w:cs="Times New Roman"/>
                <w:color w:val="000000" w:themeColor="text1"/>
                <w:sz w:val="24"/>
                <w:szCs w:val="24"/>
              </w:rPr>
              <w:t>国家示范区。</w:t>
            </w:r>
          </w:p>
          <w:p w:rsidR="00E010F3" w:rsidRDefault="00CC2D42">
            <w:pPr>
              <w:spacing w:line="360" w:lineRule="auto"/>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 xml:space="preserve"> </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 xml:space="preserve">  </w:t>
            </w:r>
            <w:r>
              <w:rPr>
                <w:rFonts w:ascii="Times New Roman" w:hAnsi="Times New Roman" w:cs="Times New Roman"/>
                <w:color w:val="000000" w:themeColor="text1"/>
                <w:sz w:val="24"/>
                <w:szCs w:val="24"/>
              </w:rPr>
              <w:t>黄山森林覆盖率达</w:t>
            </w:r>
            <w:r>
              <w:rPr>
                <w:rFonts w:ascii="Times New Roman" w:hAnsi="Times New Roman" w:cs="Times New Roman" w:hint="eastAsia"/>
                <w:color w:val="000000" w:themeColor="text1"/>
                <w:sz w:val="24"/>
                <w:szCs w:val="24"/>
              </w:rPr>
              <w:t>8</w:t>
            </w:r>
            <w:r>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。黄山风景区目前已知分布的植物共</w:t>
            </w:r>
            <w:r>
              <w:rPr>
                <w:rFonts w:ascii="Times New Roman" w:hAnsi="Times New Roman" w:cs="Times New Roman" w:hint="eastAsia"/>
                <w:color w:val="000000" w:themeColor="text1"/>
                <w:sz w:val="24"/>
                <w:szCs w:val="24"/>
              </w:rPr>
              <w:t>1</w:t>
            </w:r>
            <w:r>
              <w:rPr>
                <w:rFonts w:ascii="Times New Roman" w:hAnsi="Times New Roman" w:cs="Times New Roman"/>
                <w:color w:val="000000" w:themeColor="text1"/>
                <w:sz w:val="24"/>
                <w:szCs w:val="24"/>
              </w:rPr>
              <w:t>800</w:t>
            </w:r>
            <w:r>
              <w:rPr>
                <w:rFonts w:ascii="Times New Roman" w:hAnsi="Times New Roman" w:cs="Times New Roman"/>
                <w:color w:val="000000" w:themeColor="text1"/>
                <w:sz w:val="24"/>
                <w:szCs w:val="24"/>
              </w:rPr>
              <w:t>种。国家级保护植物有银杏、香果树、华东黄杉、金钱松、杜仲、鹅掌楸、连香树、黄山梅、南方铁杉、领春木、凹叶厚朴、黄山木兰、天竺桂、天女花、天目木姜子、黄山花楸等属于国家保护的植物共有</w:t>
            </w:r>
            <w:r>
              <w:rPr>
                <w:rFonts w:ascii="Times New Roman" w:hAnsi="Times New Roman" w:cs="Times New Roman" w:hint="eastAsia"/>
                <w:color w:val="000000" w:themeColor="text1"/>
                <w:sz w:val="24"/>
                <w:szCs w:val="24"/>
              </w:rPr>
              <w:t>3</w:t>
            </w:r>
            <w:r>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种，属我国特有的有</w:t>
            </w:r>
            <w:r>
              <w:rPr>
                <w:rFonts w:ascii="Times New Roman" w:hAnsi="Times New Roman" w:cs="Times New Roman" w:hint="eastAsia"/>
                <w:color w:val="000000" w:themeColor="text1"/>
                <w:sz w:val="24"/>
                <w:szCs w:val="24"/>
              </w:rPr>
              <w:t>2</w:t>
            </w:r>
            <w:r>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rPr>
              <w:t>属</w:t>
            </w:r>
            <w:r>
              <w:rPr>
                <w:rFonts w:ascii="Times New Roman" w:hAnsi="Times New Roman" w:cs="Times New Roman" w:hint="eastAsia"/>
                <w:color w:val="000000" w:themeColor="text1"/>
                <w:sz w:val="24"/>
                <w:szCs w:val="24"/>
              </w:rPr>
              <w:t>2</w:t>
            </w:r>
            <w:r>
              <w:rPr>
                <w:rFonts w:ascii="Times New Roman" w:hAnsi="Times New Roman" w:cs="Times New Roman"/>
                <w:color w:val="000000" w:themeColor="text1"/>
                <w:sz w:val="24"/>
                <w:szCs w:val="24"/>
              </w:rPr>
              <w:t>3</w:t>
            </w:r>
            <w:r>
              <w:rPr>
                <w:rFonts w:ascii="Times New Roman" w:hAnsi="Times New Roman" w:cs="Times New Roman"/>
                <w:color w:val="000000" w:themeColor="text1"/>
                <w:sz w:val="24"/>
                <w:szCs w:val="24"/>
              </w:rPr>
              <w:t>种。</w:t>
            </w:r>
          </w:p>
          <w:p w:rsidR="00E010F3" w:rsidRDefault="00CC2D42">
            <w:pPr>
              <w:spacing w:line="360" w:lineRule="auto"/>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 xml:space="preserve"> </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 xml:space="preserve">  </w:t>
            </w:r>
            <w:r>
              <w:rPr>
                <w:rFonts w:ascii="Times New Roman" w:hAnsi="Times New Roman" w:cs="Times New Roman"/>
                <w:color w:val="000000" w:themeColor="text1"/>
                <w:sz w:val="24"/>
                <w:szCs w:val="24"/>
              </w:rPr>
              <w:t>黄山动物资源丰富，有脊椎动物</w:t>
            </w:r>
            <w:r>
              <w:rPr>
                <w:rFonts w:ascii="Times New Roman" w:hAnsi="Times New Roman" w:cs="Times New Roman" w:hint="eastAsia"/>
                <w:color w:val="000000" w:themeColor="text1"/>
                <w:sz w:val="24"/>
                <w:szCs w:val="24"/>
              </w:rPr>
              <w:t>3</w:t>
            </w:r>
            <w:r>
              <w:rPr>
                <w:rFonts w:ascii="Times New Roman" w:hAnsi="Times New Roman" w:cs="Times New Roman"/>
                <w:color w:val="000000" w:themeColor="text1"/>
                <w:sz w:val="24"/>
                <w:szCs w:val="24"/>
              </w:rPr>
              <w:t>00</w:t>
            </w:r>
            <w:r>
              <w:rPr>
                <w:rFonts w:ascii="Times New Roman" w:hAnsi="Times New Roman" w:cs="Times New Roman"/>
                <w:color w:val="000000" w:themeColor="text1"/>
                <w:sz w:val="24"/>
                <w:szCs w:val="24"/>
              </w:rPr>
              <w:t>种，包括</w:t>
            </w:r>
            <w:r>
              <w:rPr>
                <w:rFonts w:ascii="Times New Roman" w:hAnsi="Times New Roman" w:cs="Times New Roman" w:hint="eastAsia"/>
                <w:color w:val="000000" w:themeColor="text1"/>
                <w:sz w:val="24"/>
                <w:szCs w:val="24"/>
              </w:rPr>
              <w:t>4</w:t>
            </w:r>
            <w:r>
              <w:rPr>
                <w:rFonts w:ascii="Times New Roman" w:hAnsi="Times New Roman" w:cs="Times New Roman"/>
                <w:color w:val="000000" w:themeColor="text1"/>
                <w:sz w:val="24"/>
                <w:szCs w:val="24"/>
              </w:rPr>
              <w:t>8</w:t>
            </w:r>
            <w:r>
              <w:rPr>
                <w:rFonts w:ascii="Times New Roman" w:hAnsi="Times New Roman" w:cs="Times New Roman"/>
                <w:color w:val="000000" w:themeColor="text1"/>
                <w:sz w:val="24"/>
                <w:szCs w:val="24"/>
              </w:rPr>
              <w:t>种哺乳类、</w:t>
            </w:r>
            <w:r>
              <w:rPr>
                <w:rFonts w:ascii="Times New Roman" w:hAnsi="Times New Roman" w:cs="Times New Roman"/>
                <w:color w:val="000000" w:themeColor="text1"/>
                <w:sz w:val="24"/>
                <w:szCs w:val="24"/>
              </w:rPr>
              <w:t>170</w:t>
            </w:r>
            <w:r>
              <w:rPr>
                <w:rFonts w:ascii="Times New Roman" w:hAnsi="Times New Roman" w:cs="Times New Roman"/>
                <w:color w:val="000000" w:themeColor="text1"/>
                <w:sz w:val="24"/>
                <w:szCs w:val="24"/>
              </w:rPr>
              <w:t>种鸟类、</w:t>
            </w:r>
            <w:r>
              <w:rPr>
                <w:rFonts w:ascii="Times New Roman" w:hAnsi="Times New Roman" w:cs="Times New Roman"/>
                <w:color w:val="000000" w:themeColor="text1"/>
                <w:sz w:val="24"/>
                <w:szCs w:val="24"/>
              </w:rPr>
              <w:t>38</w:t>
            </w:r>
            <w:r>
              <w:rPr>
                <w:rFonts w:ascii="Times New Roman" w:hAnsi="Times New Roman" w:cs="Times New Roman"/>
                <w:color w:val="000000" w:themeColor="text1"/>
                <w:sz w:val="24"/>
                <w:szCs w:val="24"/>
              </w:rPr>
              <w:t>种爬行类、</w:t>
            </w:r>
            <w:r>
              <w:rPr>
                <w:rFonts w:ascii="Times New Roman" w:hAnsi="Times New Roman" w:cs="Times New Roman"/>
                <w:color w:val="000000" w:themeColor="text1"/>
                <w:sz w:val="24"/>
                <w:szCs w:val="24"/>
              </w:rPr>
              <w:t>24</w:t>
            </w:r>
            <w:r>
              <w:rPr>
                <w:rFonts w:ascii="Times New Roman" w:hAnsi="Times New Roman" w:cs="Times New Roman"/>
                <w:color w:val="000000" w:themeColor="text1"/>
                <w:sz w:val="24"/>
                <w:szCs w:val="24"/>
              </w:rPr>
              <w:t>种两栖类和</w:t>
            </w:r>
            <w:r>
              <w:rPr>
                <w:rFonts w:ascii="Times New Roman" w:hAnsi="Times New Roman" w:cs="Times New Roman" w:hint="eastAsia"/>
                <w:color w:val="000000" w:themeColor="text1"/>
                <w:sz w:val="24"/>
                <w:szCs w:val="24"/>
              </w:rPr>
              <w:t>2</w:t>
            </w:r>
            <w:r>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种鱼类，其中</w:t>
            </w:r>
            <w:r>
              <w:rPr>
                <w:rFonts w:ascii="Times New Roman" w:hAnsi="Times New Roman" w:cs="Times New Roman" w:hint="eastAsia"/>
                <w:color w:val="000000" w:themeColor="text1"/>
                <w:sz w:val="24"/>
                <w:szCs w:val="24"/>
              </w:rPr>
              <w:t>1</w:t>
            </w:r>
            <w:r>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种被列入国家保护范围。</w:t>
            </w:r>
          </w:p>
          <w:p w:rsidR="00E010F3" w:rsidRDefault="00CC2D42">
            <w:pPr>
              <w:spacing w:line="360" w:lineRule="auto"/>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 xml:space="preserve"> </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 xml:space="preserve">  </w:t>
            </w:r>
            <w:r>
              <w:rPr>
                <w:rFonts w:ascii="Times New Roman" w:hAnsi="Times New Roman" w:cs="Times New Roman"/>
                <w:color w:val="000000" w:themeColor="text1"/>
                <w:sz w:val="24"/>
                <w:szCs w:val="24"/>
              </w:rPr>
              <w:t>黄山风景区自然植被净生产能力在</w:t>
            </w:r>
            <w:r>
              <w:rPr>
                <w:rFonts w:ascii="Times New Roman" w:hAnsi="Times New Roman" w:cs="Times New Roman" w:hint="eastAsia"/>
                <w:color w:val="000000" w:themeColor="text1"/>
                <w:sz w:val="24"/>
                <w:szCs w:val="24"/>
              </w:rPr>
              <w:t>1</w:t>
            </w:r>
            <w:r>
              <w:rPr>
                <w:rFonts w:ascii="Times New Roman" w:hAnsi="Times New Roman" w:cs="Times New Roman"/>
                <w:color w:val="000000" w:themeColor="text1"/>
                <w:sz w:val="24"/>
                <w:szCs w:val="24"/>
              </w:rPr>
              <w:t>1.0936-15.5508t/hm</w:t>
            </w:r>
            <w:r>
              <w:rPr>
                <w:rFonts w:ascii="Times New Roman" w:hAnsi="Times New Roman" w:cs="Times New Roman"/>
                <w:color w:val="000000" w:themeColor="text1"/>
                <w:sz w:val="24"/>
                <w:szCs w:val="24"/>
                <w:vertAlign w:val="superscript"/>
              </w:rPr>
              <w:t xml:space="preserve">2 </w:t>
            </w:r>
            <w:r>
              <w:rPr>
                <w:rFonts w:ascii="Times New Roman" w:hAnsi="Times New Roman" w:cs="Times New Roman"/>
                <w:color w:val="000000" w:themeColor="text1"/>
                <w:sz w:val="24"/>
                <w:szCs w:val="24"/>
              </w:rPr>
              <w:t>*a</w:t>
            </w:r>
            <w:r>
              <w:rPr>
                <w:rFonts w:ascii="Times New Roman" w:hAnsi="Times New Roman" w:cs="Times New Roman"/>
                <w:color w:val="000000" w:themeColor="text1"/>
                <w:sz w:val="24"/>
                <w:szCs w:val="24"/>
              </w:rPr>
              <w:t>之间，生产能力达到亚热带（湿润性季风气候）地区的波动幅度之内。同时景区周边地区的自然植被净第一性生产力居于</w:t>
            </w:r>
            <w:r>
              <w:rPr>
                <w:rFonts w:ascii="Times New Roman" w:hAnsi="Times New Roman" w:cs="Times New Roman" w:hint="eastAsia"/>
                <w:color w:val="000000" w:themeColor="text1"/>
                <w:sz w:val="24"/>
                <w:szCs w:val="24"/>
              </w:rPr>
              <w:t>1</w:t>
            </w:r>
            <w:r>
              <w:rPr>
                <w:rFonts w:ascii="Times New Roman" w:hAnsi="Times New Roman" w:cs="Times New Roman"/>
                <w:color w:val="000000" w:themeColor="text1"/>
                <w:sz w:val="24"/>
                <w:szCs w:val="24"/>
              </w:rPr>
              <w:t>2.2977-13.5562t/hm</w:t>
            </w:r>
            <w:r>
              <w:rPr>
                <w:rFonts w:ascii="Times New Roman" w:hAnsi="Times New Roman" w:cs="Times New Roman"/>
                <w:color w:val="000000" w:themeColor="text1"/>
                <w:sz w:val="24"/>
                <w:szCs w:val="24"/>
                <w:vertAlign w:val="superscript"/>
              </w:rPr>
              <w:t xml:space="preserve">2 </w:t>
            </w:r>
            <w:r>
              <w:rPr>
                <w:rFonts w:ascii="Times New Roman" w:hAnsi="Times New Roman" w:cs="Times New Roman"/>
                <w:color w:val="000000" w:themeColor="text1"/>
                <w:sz w:val="24"/>
                <w:szCs w:val="24"/>
              </w:rPr>
              <w:t>*a</w:t>
            </w:r>
            <w:r>
              <w:rPr>
                <w:rFonts w:ascii="Times New Roman" w:hAnsi="Times New Roman" w:cs="Times New Roman"/>
                <w:color w:val="000000" w:themeColor="text1"/>
                <w:sz w:val="24"/>
                <w:szCs w:val="24"/>
              </w:rPr>
              <w:t>之间，同样具有较好的自然系统生产能力基础。景区自然系统本地的稳定状况属较高水平。</w:t>
            </w:r>
          </w:p>
          <w:p w:rsidR="00E010F3" w:rsidRDefault="00CC2D42">
            <w:pPr>
              <w:spacing w:line="360" w:lineRule="auto"/>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 xml:space="preserve"> </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 xml:space="preserve">  </w:t>
            </w:r>
            <w:r>
              <w:rPr>
                <w:rFonts w:ascii="Times New Roman" w:hAnsi="Times New Roman" w:cs="Times New Roman"/>
                <w:color w:val="000000" w:themeColor="text1"/>
                <w:sz w:val="24"/>
                <w:szCs w:val="24"/>
              </w:rPr>
              <w:t>对该项目而言：在项目施工过程中，原建筑拆除、施工、废弃土石和建筑材料的堆放所涉及地块的植被、林木、生境等将由于施工受到不同程度的影响。由于本项目基本是在现状用地范围内进行改建，不新增加植被破坏面积。经调查，该项目施工场地内无受国家保护的树木。施工期间，施工噪声及人为活动会对该项目附近的动物栖息、觅食产生影响，尤其是鸟兽类。根据调查，在项目施工范围内未发现珍稀野生动物的活动。该项目附近无名山溪水生动物少，施工期废水不直排，对其影响不大。该项目在施工期还会涉及到一定量的水土流失，同时由于项目是在原址上新建，势必在拆除原有建筑的过程中发生地表扰动现象，可能会有少量渣土进入无名山溪而影响水体水质。据调查，在施工期该项目设置了挡板、沉淀池。因此其对附近水体的影响较小。</w:t>
            </w:r>
          </w:p>
          <w:p w:rsidR="00E010F3" w:rsidRDefault="00CC2D42">
            <w:pPr>
              <w:spacing w:line="360" w:lineRule="auto"/>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 xml:space="preserve">   </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在项目运营期，</w:t>
            </w:r>
            <w:r>
              <w:rPr>
                <w:rFonts w:ascii="Times New Roman" w:hAnsi="Times New Roman" w:cs="Times New Roman" w:hint="eastAsia"/>
                <w:color w:val="000000" w:themeColor="text1"/>
                <w:sz w:val="24"/>
                <w:szCs w:val="24"/>
              </w:rPr>
              <w:t>严格落实各项环保措施</w:t>
            </w:r>
            <w:r>
              <w:rPr>
                <w:rFonts w:ascii="Times New Roman" w:hAnsi="Times New Roman" w:cs="Times New Roman"/>
                <w:color w:val="000000" w:themeColor="text1"/>
                <w:sz w:val="24"/>
                <w:szCs w:val="24"/>
              </w:rPr>
              <w:t>可以有效地的保护景观资源和生态环境，减轻环境压力，加强世界遗产地的保护。</w:t>
            </w:r>
          </w:p>
          <w:p w:rsidR="00E010F3" w:rsidRDefault="00CC2D42">
            <w:pPr>
              <w:spacing w:line="360" w:lineRule="auto"/>
              <w:rPr>
                <w:rFonts w:ascii="Times New Roman" w:hAnsi="Times New Roman" w:cs="Times New Roman"/>
                <w:color w:val="FF0000"/>
                <w:sz w:val="24"/>
                <w:szCs w:val="24"/>
              </w:rPr>
            </w:pPr>
            <w:r>
              <w:rPr>
                <w:rFonts w:ascii="Times New Roman" w:hAnsi="Times New Roman" w:cs="Times New Roman"/>
                <w:noProof/>
                <w:color w:val="FF0000"/>
              </w:rPr>
              <w:drawing>
                <wp:anchor distT="0" distB="0" distL="114300" distR="114300" simplePos="0" relativeHeight="251972608" behindDoc="0" locked="0" layoutInCell="1" allowOverlap="1">
                  <wp:simplePos x="0" y="0"/>
                  <wp:positionH relativeFrom="column">
                    <wp:posOffset>281305</wp:posOffset>
                  </wp:positionH>
                  <wp:positionV relativeFrom="paragraph">
                    <wp:posOffset>275590</wp:posOffset>
                  </wp:positionV>
                  <wp:extent cx="2773680" cy="3261360"/>
                  <wp:effectExtent l="0" t="0" r="7620" b="0"/>
                  <wp:wrapNone/>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noChangeArrowheads="1"/>
                          </pic:cNvPicPr>
                        </pic:nvPicPr>
                        <pic:blipFill>
                          <a:blip r:embed="rId4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773680" cy="3261360"/>
                          </a:xfrm>
                          <a:prstGeom prst="rect">
                            <a:avLst/>
                          </a:prstGeom>
                          <a:noFill/>
                          <a:ln>
                            <a:noFill/>
                          </a:ln>
                        </pic:spPr>
                      </pic:pic>
                    </a:graphicData>
                  </a:graphic>
                </wp:anchor>
              </w:drawing>
            </w:r>
            <w:r>
              <w:rPr>
                <w:rFonts w:ascii="Times New Roman" w:hAnsi="Times New Roman" w:cs="Times New Roman" w:hint="eastAsia"/>
                <w:color w:val="FF0000"/>
                <w:sz w:val="24"/>
                <w:szCs w:val="24"/>
              </w:rPr>
              <w:t xml:space="preserve">    </w:t>
            </w:r>
            <w:r>
              <w:rPr>
                <w:rFonts w:ascii="Times New Roman" w:hAnsi="Times New Roman" w:cs="Times New Roman"/>
                <w:color w:val="000000" w:themeColor="text1"/>
                <w:sz w:val="24"/>
                <w:szCs w:val="24"/>
              </w:rPr>
              <w:t>项目的生态修复情况具体可见以下照片：</w:t>
            </w:r>
          </w:p>
          <w:p w:rsidR="00E010F3" w:rsidRDefault="00CC2D42">
            <w:pPr>
              <w:spacing w:line="360" w:lineRule="auto"/>
              <w:rPr>
                <w:rFonts w:ascii="Times New Roman" w:hAnsi="Times New Roman" w:cs="Times New Roman"/>
                <w:color w:val="FF0000"/>
              </w:rPr>
            </w:pPr>
            <w:r>
              <w:rPr>
                <w:rFonts w:ascii="Times New Roman" w:hAnsi="Times New Roman" w:cs="Times New Roman" w:hint="eastAsia"/>
                <w:color w:val="FF0000"/>
                <w:sz w:val="24"/>
                <w:szCs w:val="24"/>
              </w:rPr>
              <w:t xml:space="preserve"> </w:t>
            </w:r>
            <w:r>
              <w:rPr>
                <w:rFonts w:ascii="Times New Roman" w:hAnsi="Times New Roman" w:cs="Times New Roman"/>
                <w:color w:val="FF0000"/>
                <w:sz w:val="24"/>
                <w:szCs w:val="24"/>
              </w:rPr>
              <w:t xml:space="preserve">                                              </w:t>
            </w:r>
          </w:p>
          <w:p w:rsidR="00E010F3" w:rsidRDefault="00E010F3">
            <w:pPr>
              <w:rPr>
                <w:rFonts w:ascii="Times New Roman" w:hAnsi="Times New Roman" w:cs="Times New Roman"/>
                <w:color w:val="FF0000"/>
              </w:rPr>
            </w:pPr>
          </w:p>
          <w:p w:rsidR="00E010F3" w:rsidRDefault="00A80DD9">
            <w:pPr>
              <w:rPr>
                <w:rFonts w:ascii="Times New Roman" w:hAnsi="Times New Roman" w:cs="Times New Roman"/>
                <w:color w:val="FF0000"/>
              </w:rPr>
            </w:pPr>
            <w:r w:rsidRPr="00A80DD9">
              <w:pict>
                <v:shape id="文本框 265" o:spid="_x0000_s1076" type="#_x0000_t202" style="position:absolute;left:0;text-align:left;margin-left:263.05pt;margin-top:15.3pt;width:218.4pt;height:.05pt;z-index:25197465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" stroked="f">
                  <v:textbox style="mso-fit-shape-to-text:t" inset="0,0,0,0">
                    <w:txbxContent>
                      <w:p w:rsidR="00E010F3" w:rsidRDefault="00CC2D42">
                        <w:pPr>
                          <w:pStyle w:val="a3"/>
                          <w:ind w:firstLineChars="200" w:firstLine="420"/>
                          <w:rPr>
                            <w:rFonts w:ascii="宋体" w:eastAsia="宋体" w:hAnsi="宋体" w:cs="Times New Roman"/>
                            <w:color w:val="000000" w:themeColor="text1"/>
                            <w:sz w:val="21"/>
                            <w:szCs w:val="21"/>
                          </w:rPr>
                        </w:pPr>
                        <w:r>
                          <w:rPr>
                            <w:rFonts w:ascii="宋体" w:eastAsia="宋体" w:hAnsi="宋体" w:hint="eastAsia"/>
                            <w:color w:val="000000" w:themeColor="text1"/>
                            <w:sz w:val="21"/>
                            <w:szCs w:val="21"/>
                          </w:rPr>
                          <w:t>项目施工期照片，可以看到，建筑材料堆放有序、设置围挡，有效地减轻了项目施工对周围生态环境的破坏。</w:t>
                        </w:r>
                      </w:p>
                    </w:txbxContent>
                  </v:textbox>
                </v:shape>
              </w:pict>
            </w: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CC2D42">
            <w:pPr>
              <w:spacing w:line="360" w:lineRule="auto"/>
              <w:rPr>
                <w:rFonts w:ascii="Times New Roman" w:hAnsi="Times New Roman" w:cs="Times New Roman"/>
                <w:color w:val="FF0000"/>
                <w:sz w:val="24"/>
                <w:szCs w:val="24"/>
              </w:rPr>
            </w:pPr>
            <w:r>
              <w:rPr>
                <w:rFonts w:ascii="Times New Roman" w:hAnsi="Times New Roman" w:cs="Times New Roman" w:hint="eastAsia"/>
                <w:color w:val="FF0000"/>
              </w:rPr>
              <w:t xml:space="preserve"> </w:t>
            </w:r>
            <w:r>
              <w:rPr>
                <w:rFonts w:ascii="Times New Roman" w:hAnsi="Times New Roman" w:cs="Times New Roman"/>
                <w:color w:val="FF0000"/>
              </w:rPr>
              <w:t xml:space="preserve"> </w:t>
            </w: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CC2D42">
            <w:pPr>
              <w:snapToGrid w:val="0"/>
              <w:spacing w:line="360" w:lineRule="auto"/>
              <w:ind w:left="5460" w:hangingChars="2600" w:hanging="5460"/>
              <w:contextualSpacing/>
              <w:jc w:val="left"/>
              <w:rPr>
                <w:rFonts w:ascii="Times New Roman" w:hAnsi="Times New Roman" w:cs="Times New Roman"/>
                <w:color w:val="FF0000"/>
              </w:rPr>
            </w:pPr>
            <w:r>
              <w:rPr>
                <w:rFonts w:ascii="Times New Roman" w:hAnsi="Times New Roman" w:cs="Times New Roman" w:hint="eastAsia"/>
                <w:color w:val="FF0000"/>
              </w:rPr>
              <w:t xml:space="preserve"> </w:t>
            </w:r>
            <w:r>
              <w:rPr>
                <w:rFonts w:ascii="Times New Roman" w:hAnsi="Times New Roman" w:cs="Times New Roman"/>
                <w:color w:val="FF0000"/>
              </w:rPr>
              <w:t xml:space="preserve">                                                     </w:t>
            </w: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CC2D42">
            <w:pPr>
              <w:spacing w:line="360" w:lineRule="auto"/>
              <w:ind w:left="4620" w:hangingChars="2200" w:hanging="4620"/>
              <w:rPr>
                <w:rFonts w:ascii="Times New Roman" w:hAnsi="Times New Roman" w:cs="Times New Roman"/>
                <w:color w:val="FF0000"/>
                <w:sz w:val="24"/>
                <w:szCs w:val="24"/>
              </w:rPr>
            </w:pPr>
            <w:r>
              <w:rPr>
                <w:rFonts w:ascii="Times New Roman" w:hAnsi="Times New Roman" w:cs="Times New Roman" w:hint="eastAsia"/>
                <w:color w:val="FF0000"/>
              </w:rPr>
              <w:t xml:space="preserve">  </w:t>
            </w:r>
            <w:r>
              <w:rPr>
                <w:rFonts w:ascii="Times New Roman" w:hAnsi="Times New Roman" w:cs="Times New Roman"/>
                <w:color w:val="FF0000"/>
              </w:rPr>
              <w:t xml:space="preserve">                                                  </w:t>
            </w:r>
          </w:p>
          <w:p w:rsidR="00E010F3" w:rsidRDefault="00CC2D42">
            <w:pPr>
              <w:rPr>
                <w:rFonts w:ascii="Times New Roman" w:hAnsi="Times New Roman" w:cs="Times New Roman"/>
                <w:color w:val="FF0000"/>
              </w:rPr>
            </w:pPr>
            <w:r>
              <w:rPr>
                <w:rFonts w:ascii="Times New Roman" w:hAnsi="Times New Roman" w:cs="Times New Roman"/>
                <w:noProof/>
                <w:color w:val="FF0000"/>
              </w:rPr>
              <w:drawing>
                <wp:anchor distT="0" distB="0" distL="114300" distR="114300" simplePos="0" relativeHeight="251975680" behindDoc="0" locked="0" layoutInCell="1" allowOverlap="1">
                  <wp:simplePos x="0" y="0"/>
                  <wp:positionH relativeFrom="column">
                    <wp:posOffset>113665</wp:posOffset>
                  </wp:positionH>
                  <wp:positionV relativeFrom="paragraph">
                    <wp:posOffset>39370</wp:posOffset>
                  </wp:positionV>
                  <wp:extent cx="2750820" cy="1973580"/>
                  <wp:effectExtent l="0" t="0" r="0" b="7620"/>
                  <wp:wrapNone/>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noChangeArrowheads="1"/>
                          </pic:cNvPicPr>
                        </pic:nvPicPr>
                        <pic:blipFill>
                          <a:blip r:embed="rId4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750820" cy="1973580"/>
                          </a:xfrm>
                          <a:prstGeom prst="rect">
                            <a:avLst/>
                          </a:prstGeom>
                          <a:noFill/>
                          <a:ln>
                            <a:noFill/>
                          </a:ln>
                        </pic:spPr>
                      </pic:pic>
                    </a:graphicData>
                  </a:graphic>
                </wp:anchor>
              </w:drawing>
            </w: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A80DD9">
            <w:pPr>
              <w:rPr>
                <w:rFonts w:ascii="Times New Roman" w:hAnsi="Times New Roman" w:cs="Times New Roman"/>
                <w:color w:val="FF0000"/>
              </w:rPr>
            </w:pPr>
            <w:r w:rsidRPr="00A80DD9">
              <w:pict>
                <v:shape id="文本框 32" o:spid="_x0000_s1077" type="#_x0000_t202" style="position:absolute;left:0;text-align:left;margin-left:245.05pt;margin-top:14.7pt;width:216.6pt;height:.05pt;z-index:25197772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" stroked="f">
                  <v:textbox style="mso-fit-shape-to-text:t" inset="0,0,0,0">
                    <w:txbxContent>
                      <w:p w:rsidR="00E010F3" w:rsidRDefault="00CC2D42">
                        <w:pPr>
                          <w:pStyle w:val="a3"/>
                          <w:ind w:firstLineChars="200" w:firstLine="420"/>
                          <w:rPr>
                            <w:rFonts w:asciiTheme="minorEastAsia" w:eastAsiaTheme="minorEastAsia" w:hAnsiTheme="minorEastAsia" w:cs="Times New Roman"/>
                            <w:color w:val="FF0000"/>
                            <w:sz w:val="21"/>
                            <w:szCs w:val="21"/>
                          </w:rPr>
                        </w:pPr>
                        <w:r>
                          <w:rPr>
                            <w:rFonts w:asciiTheme="minorEastAsia" w:eastAsiaTheme="minorEastAsia" w:hAnsiTheme="minorEastAsia" w:hint="eastAsia"/>
                            <w:sz w:val="21"/>
                            <w:szCs w:val="21"/>
                          </w:rPr>
                          <w:t>项目道路硬化施工。道路周围设置了围栏、周边绿植保护良好。</w:t>
                        </w:r>
                      </w:p>
                    </w:txbxContent>
                  </v:textbox>
                </v:shape>
              </w:pict>
            </w: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CC2D42">
            <w:pPr>
              <w:spacing w:line="360" w:lineRule="auto"/>
              <w:ind w:left="5460" w:hangingChars="2600" w:hanging="5460"/>
              <w:rPr>
                <w:rFonts w:ascii="Times New Roman" w:hAnsi="Times New Roman" w:cs="Times New Roman"/>
                <w:color w:val="FF0000"/>
              </w:rPr>
            </w:pPr>
            <w:r>
              <w:rPr>
                <w:rFonts w:ascii="Times New Roman" w:hAnsi="Times New Roman" w:cs="Times New Roman" w:hint="eastAsia"/>
                <w:color w:val="FF0000"/>
              </w:rPr>
              <w:t xml:space="preserve"> </w:t>
            </w:r>
            <w:r>
              <w:rPr>
                <w:rFonts w:ascii="Times New Roman" w:hAnsi="Times New Roman" w:cs="Times New Roman"/>
                <w:color w:val="FF0000"/>
              </w:rPr>
              <w:t xml:space="preserve">                                                     </w:t>
            </w: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CC2D42">
            <w:pPr>
              <w:rPr>
                <w:rFonts w:ascii="Times New Roman" w:hAnsi="Times New Roman" w:cs="Times New Roman"/>
                <w:color w:val="FF0000"/>
              </w:rPr>
            </w:pPr>
            <w:r>
              <w:rPr>
                <w:rFonts w:ascii="Times New Roman" w:hAnsi="Times New Roman" w:cs="Times New Roman"/>
                <w:noProof/>
                <w:color w:val="FF0000"/>
              </w:rPr>
              <w:drawing>
                <wp:anchor distT="0" distB="0" distL="114300" distR="114300" simplePos="0" relativeHeight="251978752" behindDoc="0" locked="0" layoutInCell="1" allowOverlap="1">
                  <wp:simplePos x="0" y="0"/>
                  <wp:positionH relativeFrom="column">
                    <wp:posOffset>113665</wp:posOffset>
                  </wp:positionH>
                  <wp:positionV relativeFrom="paragraph">
                    <wp:posOffset>39370</wp:posOffset>
                  </wp:positionV>
                  <wp:extent cx="2750820" cy="1958340"/>
                  <wp:effectExtent l="0" t="0" r="0" b="3810"/>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4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750820" cy="1958340"/>
                          </a:xfrm>
                          <a:prstGeom prst="rect">
                            <a:avLst/>
                          </a:prstGeom>
                          <a:noFill/>
                          <a:ln>
                            <a:noFill/>
                          </a:ln>
                        </pic:spPr>
                      </pic:pic>
                    </a:graphicData>
                  </a:graphic>
                </wp:anchor>
              </w:drawing>
            </w: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A80DD9">
            <w:pPr>
              <w:spacing w:line="360" w:lineRule="auto"/>
              <w:ind w:left="5460" w:hangingChars="2600" w:hanging="5460"/>
              <w:rPr>
                <w:rFonts w:ascii="Times New Roman" w:hAnsi="Times New Roman" w:cs="Times New Roman"/>
                <w:color w:val="FF0000"/>
                <w:sz w:val="24"/>
                <w:szCs w:val="24"/>
              </w:rPr>
            </w:pPr>
            <w:r w:rsidRPr="00A80DD9">
              <w:pict>
                <v:shape id="文本框 34" o:spid="_x0000_s1078" type="#_x0000_t202" style="position:absolute;left:0;text-align:left;margin-left:259.45pt;margin-top:11.7pt;width:216.6pt;height:.05pt;z-index:25198080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" stroked="f">
                  <v:textbox style="mso-fit-shape-to-text:t" inset="0,0,0,0">
                    <w:txbxContent>
                      <w:p w:rsidR="00E010F3" w:rsidRDefault="00CC2D42">
                        <w:pPr>
                          <w:pStyle w:val="a3"/>
                          <w:ind w:firstLineChars="200" w:firstLine="420"/>
                          <w:rPr>
                            <w:rFonts w:asciiTheme="minorEastAsia" w:eastAsiaTheme="minorEastAsia" w:hAnsiTheme="minorEastAsia" w:cs="Times New Roman"/>
                            <w:color w:val="FF0000"/>
                            <w:sz w:val="21"/>
                            <w:szCs w:val="21"/>
                          </w:rPr>
                        </w:pPr>
                        <w:r>
                          <w:rPr>
                            <w:rFonts w:asciiTheme="minorEastAsia" w:eastAsiaTheme="minorEastAsia" w:hAnsiTheme="minorEastAsia" w:hint="eastAsia"/>
                            <w:sz w:val="21"/>
                            <w:szCs w:val="21"/>
                          </w:rPr>
                          <w:t>工人在山洪过后进行绿化修复</w:t>
                        </w:r>
                      </w:p>
                    </w:txbxContent>
                  </v:textbox>
                </v:shape>
              </w:pict>
            </w:r>
            <w:r w:rsidR="00CC2D42">
              <w:rPr>
                <w:rFonts w:ascii="Times New Roman" w:hAnsi="Times New Roman" w:cs="Times New Roman" w:hint="eastAsia"/>
                <w:color w:val="FF0000"/>
              </w:rPr>
              <w:t xml:space="preserve"> </w:t>
            </w:r>
            <w:r w:rsidR="00CC2D42">
              <w:rPr>
                <w:rFonts w:ascii="Times New Roman" w:hAnsi="Times New Roman" w:cs="Times New Roman"/>
                <w:color w:val="FF0000"/>
              </w:rPr>
              <w:t xml:space="preserve">                                                   </w:t>
            </w:r>
            <w:r w:rsidR="00CC2D42">
              <w:rPr>
                <w:rFonts w:ascii="Times New Roman" w:hAnsi="Times New Roman" w:cs="Times New Roman"/>
                <w:color w:val="FF0000"/>
                <w:sz w:val="24"/>
                <w:szCs w:val="24"/>
              </w:rPr>
              <w:t xml:space="preserve"> </w:t>
            </w: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CC2D42">
            <w:pPr>
              <w:ind w:left="5460" w:hangingChars="2600" w:hanging="5460"/>
              <w:rPr>
                <w:rFonts w:ascii="Times New Roman" w:hAnsi="Times New Roman" w:cs="Times New Roman"/>
                <w:color w:val="FF0000"/>
              </w:rPr>
            </w:pPr>
            <w:r>
              <w:rPr>
                <w:rFonts w:ascii="Times New Roman" w:hAnsi="Times New Roman" w:cs="Times New Roman" w:hint="eastAsia"/>
                <w:color w:val="FF0000"/>
              </w:rPr>
              <w:t xml:space="preserve"> </w:t>
            </w:r>
            <w:r>
              <w:rPr>
                <w:rFonts w:ascii="Times New Roman" w:hAnsi="Times New Roman" w:cs="Times New Roman"/>
                <w:color w:val="FF0000"/>
              </w:rPr>
              <w:t xml:space="preserve">                                                    </w:t>
            </w:r>
          </w:p>
          <w:p w:rsidR="00E010F3" w:rsidRDefault="00CC2D42">
            <w:pPr>
              <w:spacing w:line="360" w:lineRule="auto"/>
              <w:ind w:left="5460" w:hangingChars="2600" w:hanging="5460"/>
              <w:rPr>
                <w:rFonts w:ascii="Times New Roman" w:hAnsi="Times New Roman" w:cs="Times New Roman"/>
                <w:color w:val="FF0000"/>
              </w:rPr>
            </w:pPr>
            <w:r>
              <w:rPr>
                <w:rFonts w:ascii="Times New Roman" w:hAnsi="Times New Roman" w:cs="Times New Roman"/>
                <w:noProof/>
                <w:color w:val="FF0000"/>
              </w:rPr>
              <w:drawing>
                <wp:anchor distT="0" distB="0" distL="114300" distR="114300" simplePos="0" relativeHeight="251981824" behindDoc="0" locked="0" layoutInCell="1" allowOverlap="1">
                  <wp:simplePos x="0" y="0"/>
                  <wp:positionH relativeFrom="column">
                    <wp:posOffset>52705</wp:posOffset>
                  </wp:positionH>
                  <wp:positionV relativeFrom="paragraph">
                    <wp:posOffset>191770</wp:posOffset>
                  </wp:positionV>
                  <wp:extent cx="2758440" cy="2034540"/>
                  <wp:effectExtent l="0" t="0" r="3810" b="381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4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758440" cy="2034540"/>
                          </a:xfrm>
                          <a:prstGeom prst="rect">
                            <a:avLst/>
                          </a:prstGeom>
                          <a:noFill/>
                          <a:ln>
                            <a:noFill/>
                          </a:ln>
                        </pic:spPr>
                      </pic:pic>
                    </a:graphicData>
                  </a:graphic>
                </wp:anchor>
              </w:drawing>
            </w:r>
            <w:r>
              <w:rPr>
                <w:rFonts w:ascii="Times New Roman" w:hAnsi="Times New Roman" w:cs="Times New Roman" w:hint="eastAsia"/>
                <w:color w:val="FF0000"/>
              </w:rPr>
              <w:t xml:space="preserve"> </w:t>
            </w:r>
            <w:r>
              <w:rPr>
                <w:rFonts w:ascii="Times New Roman" w:hAnsi="Times New Roman" w:cs="Times New Roman"/>
                <w:color w:val="FF0000"/>
              </w:rPr>
              <w:t xml:space="preserve">                                                    </w:t>
            </w: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A80DD9">
            <w:pPr>
              <w:rPr>
                <w:rFonts w:ascii="Times New Roman" w:hAnsi="Times New Roman" w:cs="Times New Roman"/>
                <w:color w:val="FF0000"/>
              </w:rPr>
            </w:pPr>
            <w:r w:rsidRPr="00A80DD9">
              <w:pict>
                <v:shape id="文本框 36" o:spid="_x0000_s1079" type="#_x0000_t202" style="position:absolute;left:0;text-align:left;margin-left:264.1pt;margin-top:2.75pt;width:216.6pt;height:.05pt;z-index:25198387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" stroked="f">
                  <v:textbox style="mso-fit-shape-to-text:t" inset="0,0,0,0">
                    <w:txbxContent>
                      <w:p w:rsidR="00E010F3" w:rsidRDefault="00CC2D42">
                        <w:pPr>
                          <w:pStyle w:val="a3"/>
                          <w:ind w:firstLineChars="200" w:firstLine="420"/>
                          <w:rPr>
                            <w:rFonts w:asciiTheme="minorEastAsia" w:eastAsiaTheme="minorEastAsia" w:hAnsiTheme="minorEastAsia" w:cs="Times New Roman"/>
                            <w:color w:val="FF0000"/>
                            <w:sz w:val="21"/>
                            <w:szCs w:val="21"/>
                          </w:rPr>
                        </w:pPr>
                        <w:r>
                          <w:rPr>
                            <w:rFonts w:asciiTheme="minorEastAsia" w:eastAsiaTheme="minorEastAsia" w:hAnsiTheme="minorEastAsia" w:hint="eastAsia"/>
                            <w:sz w:val="21"/>
                            <w:szCs w:val="21"/>
                          </w:rPr>
                          <w:t>工人正在进行苗木栽植</w:t>
                        </w:r>
                      </w:p>
                    </w:txbxContent>
                  </v:textbox>
                </v:shape>
              </w:pict>
            </w: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CC2D42">
            <w:pPr>
              <w:tabs>
                <w:tab w:val="left" w:pos="5460"/>
              </w:tabs>
              <w:spacing w:line="460" w:lineRule="exact"/>
              <w:rPr>
                <w:b/>
                <w:bCs/>
                <w:color w:val="000000" w:themeColor="text1"/>
                <w:sz w:val="24"/>
                <w:szCs w:val="24"/>
              </w:rPr>
            </w:pPr>
            <w:r>
              <w:rPr>
                <w:rFonts w:ascii="Times New Roman" w:hAnsi="Times New Roman" w:cs="Times New Roman"/>
                <w:color w:val="000000" w:themeColor="text1"/>
                <w:sz w:val="24"/>
                <w:szCs w:val="24"/>
              </w:rPr>
              <w:t>5</w:t>
            </w:r>
            <w:r>
              <w:rPr>
                <w:rFonts w:hAnsi="宋体"/>
                <w:b/>
                <w:bCs/>
                <w:color w:val="000000" w:themeColor="text1"/>
                <w:sz w:val="24"/>
                <w:szCs w:val="24"/>
              </w:rPr>
              <w:t>景观相容性评价</w:t>
            </w:r>
          </w:p>
          <w:p w:rsidR="00E010F3" w:rsidRDefault="00CC2D42">
            <w:pPr>
              <w:tabs>
                <w:tab w:val="left" w:pos="5460"/>
              </w:tabs>
              <w:spacing w:line="460" w:lineRule="exact"/>
              <w:rPr>
                <w:color w:val="000000" w:themeColor="text1"/>
                <w:sz w:val="24"/>
                <w:szCs w:val="24"/>
              </w:rPr>
            </w:pPr>
            <w:r>
              <w:rPr>
                <w:rFonts w:hAnsi="宋体" w:hint="eastAsia"/>
                <w:color w:val="000000" w:themeColor="text1"/>
                <w:sz w:val="24"/>
                <w:szCs w:val="24"/>
              </w:rPr>
              <w:t xml:space="preserve">  </w:t>
            </w:r>
            <w:r>
              <w:rPr>
                <w:rFonts w:hAnsi="宋体"/>
                <w:color w:val="000000" w:themeColor="text1"/>
                <w:sz w:val="24"/>
                <w:szCs w:val="24"/>
              </w:rPr>
              <w:t>（</w:t>
            </w:r>
            <w:r>
              <w:rPr>
                <w:color w:val="000000" w:themeColor="text1"/>
                <w:sz w:val="24"/>
                <w:szCs w:val="24"/>
              </w:rPr>
              <w:t>1</w:t>
            </w:r>
            <w:r>
              <w:rPr>
                <w:rFonts w:hAnsi="宋体"/>
                <w:color w:val="000000" w:themeColor="text1"/>
                <w:sz w:val="24"/>
                <w:szCs w:val="24"/>
              </w:rPr>
              <w:t>）评价方法</w:t>
            </w:r>
          </w:p>
          <w:p w:rsidR="00E010F3" w:rsidRDefault="00CC2D42">
            <w:pPr>
              <w:adjustRightInd w:val="0"/>
              <w:spacing w:line="460" w:lineRule="exact"/>
              <w:ind w:firstLineChars="200" w:firstLine="480"/>
              <w:rPr>
                <w:color w:val="000000" w:themeColor="text1"/>
                <w:sz w:val="24"/>
                <w:szCs w:val="24"/>
              </w:rPr>
            </w:pPr>
            <w:r>
              <w:rPr>
                <w:rFonts w:hAnsi="宋体"/>
                <w:color w:val="000000" w:themeColor="text1"/>
                <w:sz w:val="24"/>
                <w:szCs w:val="24"/>
              </w:rPr>
              <w:t>评价方法主要采用《山岳型风景资源开发环境影响评价指标体系》中的景观体系。景观指标是以建设项目风景资源背景间的景观相融性来衡量的指标。规划指标的确定和景观指标的评价分级及标准见表</w:t>
            </w:r>
            <w:r>
              <w:rPr>
                <w:rFonts w:hint="eastAsia"/>
                <w:color w:val="000000" w:themeColor="text1"/>
                <w:sz w:val="24"/>
                <w:szCs w:val="24"/>
              </w:rPr>
              <w:t>7-9</w:t>
            </w:r>
            <w:r>
              <w:rPr>
                <w:rFonts w:hAnsi="宋体"/>
                <w:color w:val="000000" w:themeColor="text1"/>
                <w:sz w:val="24"/>
                <w:szCs w:val="24"/>
              </w:rPr>
              <w:t>、</w:t>
            </w:r>
            <w:r>
              <w:rPr>
                <w:rFonts w:hAnsi="宋体" w:hint="eastAsia"/>
                <w:color w:val="000000" w:themeColor="text1"/>
                <w:sz w:val="24"/>
                <w:szCs w:val="24"/>
              </w:rPr>
              <w:t>表</w:t>
            </w:r>
            <w:r>
              <w:rPr>
                <w:rFonts w:hAnsi="宋体" w:hint="eastAsia"/>
                <w:color w:val="000000" w:themeColor="text1"/>
                <w:sz w:val="24"/>
                <w:szCs w:val="24"/>
              </w:rPr>
              <w:t>7-10</w:t>
            </w:r>
            <w:r>
              <w:rPr>
                <w:rFonts w:hAnsi="宋体"/>
                <w:color w:val="000000" w:themeColor="text1"/>
                <w:sz w:val="24"/>
                <w:szCs w:val="24"/>
              </w:rPr>
              <w:t>，景观相融性评价分级标准见表</w:t>
            </w:r>
            <w:r>
              <w:rPr>
                <w:rFonts w:hint="eastAsia"/>
                <w:color w:val="000000" w:themeColor="text1"/>
                <w:sz w:val="24"/>
                <w:szCs w:val="24"/>
              </w:rPr>
              <w:t>7-11</w:t>
            </w:r>
            <w:r>
              <w:rPr>
                <w:rFonts w:hAnsi="宋体"/>
                <w:color w:val="000000" w:themeColor="text1"/>
                <w:sz w:val="24"/>
                <w:szCs w:val="24"/>
              </w:rPr>
              <w:t>和表</w:t>
            </w:r>
            <w:r>
              <w:rPr>
                <w:rFonts w:hint="eastAsia"/>
                <w:color w:val="000000" w:themeColor="text1"/>
                <w:sz w:val="24"/>
                <w:szCs w:val="24"/>
              </w:rPr>
              <w:t>7-12</w:t>
            </w:r>
            <w:r>
              <w:rPr>
                <w:rFonts w:hAnsi="宋体"/>
                <w:color w:val="000000" w:themeColor="text1"/>
                <w:sz w:val="24"/>
                <w:szCs w:val="24"/>
              </w:rPr>
              <w:t>。</w:t>
            </w:r>
          </w:p>
          <w:p w:rsidR="00E010F3" w:rsidRDefault="00CC2D42">
            <w:pPr>
              <w:spacing w:line="480" w:lineRule="exact"/>
              <w:jc w:val="center"/>
              <w:rPr>
                <w:b/>
                <w:bCs/>
                <w:color w:val="000000" w:themeColor="text1"/>
                <w:spacing w:val="-6"/>
                <w:kern w:val="16"/>
                <w:szCs w:val="21"/>
              </w:rPr>
            </w:pPr>
            <w:r>
              <w:rPr>
                <w:rFonts w:hAnsi="宋体"/>
                <w:b/>
                <w:bCs/>
                <w:color w:val="000000" w:themeColor="text1"/>
                <w:kern w:val="16"/>
                <w:szCs w:val="21"/>
              </w:rPr>
              <w:t>表</w:t>
            </w:r>
            <w:r>
              <w:rPr>
                <w:b/>
                <w:bCs/>
                <w:color w:val="000000" w:themeColor="text1"/>
                <w:kern w:val="16"/>
                <w:szCs w:val="21"/>
              </w:rPr>
              <w:t>7-12</w:t>
            </w:r>
            <w:r>
              <w:rPr>
                <w:rFonts w:hint="eastAsia"/>
                <w:b/>
                <w:bCs/>
                <w:color w:val="000000" w:themeColor="text1"/>
                <w:kern w:val="16"/>
                <w:szCs w:val="21"/>
              </w:rPr>
              <w:t xml:space="preserve"> </w:t>
            </w:r>
            <w:r>
              <w:rPr>
                <w:b/>
                <w:bCs/>
                <w:color w:val="000000" w:themeColor="text1"/>
                <w:szCs w:val="21"/>
              </w:rPr>
              <w:t xml:space="preserve"> </w:t>
            </w:r>
            <w:r>
              <w:rPr>
                <w:rFonts w:hAnsi="宋体"/>
                <w:b/>
                <w:bCs/>
                <w:color w:val="000000" w:themeColor="text1"/>
                <w:szCs w:val="21"/>
              </w:rPr>
              <w:t>规划指标的确定</w:t>
            </w:r>
          </w:p>
          <w:tbl>
            <w:tblPr>
              <w:tblW w:w="7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50"/>
              <w:gridCol w:w="715"/>
              <w:gridCol w:w="1736"/>
              <w:gridCol w:w="1782"/>
              <w:gridCol w:w="2124"/>
            </w:tblGrid>
            <w:tr w:rsidR="00E010F3">
              <w:trPr>
                <w:jc w:val="center"/>
              </w:trPr>
              <w:tc>
                <w:tcPr>
                  <w:tcW w:w="1250" w:type="dxa"/>
                  <w:tcBorders>
                    <w:top w:val="single" w:sz="4" w:space="0" w:color="auto"/>
                    <w:left w:val="single" w:sz="4" w:space="0" w:color="auto"/>
                    <w:bottom w:val="single" w:sz="4" w:space="0" w:color="auto"/>
                    <w:right w:val="single" w:sz="4" w:space="0" w:color="auto"/>
                  </w:tcBorders>
                </w:tcPr>
                <w:p w:rsidR="00E010F3" w:rsidRDefault="00CC2D42" w:rsidP="0084006B">
                  <w:pPr>
                    <w:framePr w:hSpace="180" w:wrap="around" w:vAnchor="text" w:hAnchor="text" w:xAlign="center" w:y="1"/>
                    <w:snapToGrid w:val="0"/>
                    <w:spacing w:line="360" w:lineRule="exact"/>
                    <w:suppressOverlap/>
                    <w:rPr>
                      <w:color w:val="000000" w:themeColor="text1"/>
                      <w:spacing w:val="-6"/>
                      <w:kern w:val="16"/>
                      <w:szCs w:val="21"/>
                    </w:rPr>
                  </w:pPr>
                  <w:r>
                    <w:rPr>
                      <w:rFonts w:hAnsi="宋体"/>
                      <w:color w:val="000000" w:themeColor="text1"/>
                      <w:spacing w:val="-6"/>
                      <w:kern w:val="16"/>
                      <w:szCs w:val="21"/>
                    </w:rPr>
                    <w:t>景观类别</w:t>
                  </w:r>
                </w:p>
              </w:tc>
              <w:tc>
                <w:tcPr>
                  <w:tcW w:w="715"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snapToGrid w:val="0"/>
                    <w:spacing w:line="360" w:lineRule="exact"/>
                    <w:suppressOverlap/>
                    <w:jc w:val="center"/>
                    <w:rPr>
                      <w:color w:val="000000" w:themeColor="text1"/>
                      <w:spacing w:val="-6"/>
                      <w:kern w:val="16"/>
                      <w:szCs w:val="21"/>
                    </w:rPr>
                  </w:pPr>
                  <w:r>
                    <w:rPr>
                      <w:rFonts w:hAnsi="宋体"/>
                      <w:color w:val="000000" w:themeColor="text1"/>
                      <w:spacing w:val="-6"/>
                      <w:kern w:val="16"/>
                      <w:szCs w:val="21"/>
                    </w:rPr>
                    <w:t>景观</w:t>
                  </w:r>
                </w:p>
                <w:p w:rsidR="00E010F3" w:rsidRDefault="00CC2D42" w:rsidP="0084006B">
                  <w:pPr>
                    <w:framePr w:hSpace="180" w:wrap="around" w:vAnchor="text" w:hAnchor="text" w:xAlign="center" w:y="1"/>
                    <w:snapToGrid w:val="0"/>
                    <w:spacing w:line="360" w:lineRule="exact"/>
                    <w:suppressOverlap/>
                    <w:jc w:val="center"/>
                    <w:rPr>
                      <w:color w:val="000000" w:themeColor="text1"/>
                      <w:spacing w:val="-6"/>
                      <w:kern w:val="16"/>
                      <w:szCs w:val="21"/>
                    </w:rPr>
                  </w:pPr>
                  <w:r>
                    <w:rPr>
                      <w:rFonts w:hAnsi="宋体"/>
                      <w:color w:val="000000" w:themeColor="text1"/>
                      <w:spacing w:val="-6"/>
                      <w:kern w:val="16"/>
                      <w:szCs w:val="21"/>
                    </w:rPr>
                    <w:t>级别</w:t>
                  </w:r>
                </w:p>
              </w:tc>
              <w:tc>
                <w:tcPr>
                  <w:tcW w:w="1736"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snapToGrid w:val="0"/>
                    <w:spacing w:line="360" w:lineRule="exact"/>
                    <w:suppressOverlap/>
                    <w:jc w:val="center"/>
                    <w:rPr>
                      <w:color w:val="000000" w:themeColor="text1"/>
                      <w:spacing w:val="-6"/>
                      <w:kern w:val="16"/>
                      <w:szCs w:val="21"/>
                    </w:rPr>
                  </w:pPr>
                  <w:r>
                    <w:rPr>
                      <w:rFonts w:hAnsi="宋体"/>
                      <w:color w:val="000000" w:themeColor="text1"/>
                      <w:spacing w:val="-6"/>
                      <w:kern w:val="16"/>
                      <w:szCs w:val="21"/>
                    </w:rPr>
                    <w:t>用地特征</w:t>
                  </w:r>
                </w:p>
              </w:tc>
              <w:tc>
                <w:tcPr>
                  <w:tcW w:w="1782"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snapToGrid w:val="0"/>
                    <w:spacing w:line="360" w:lineRule="exact"/>
                    <w:suppressOverlap/>
                    <w:jc w:val="center"/>
                    <w:rPr>
                      <w:color w:val="000000" w:themeColor="text1"/>
                      <w:spacing w:val="-6"/>
                      <w:kern w:val="16"/>
                      <w:szCs w:val="21"/>
                    </w:rPr>
                  </w:pPr>
                  <w:r>
                    <w:rPr>
                      <w:rFonts w:hAnsi="宋体"/>
                      <w:color w:val="000000" w:themeColor="text1"/>
                      <w:spacing w:val="-6"/>
                      <w:kern w:val="16"/>
                      <w:szCs w:val="21"/>
                    </w:rPr>
                    <w:t>保护方式</w:t>
                  </w:r>
                </w:p>
              </w:tc>
              <w:tc>
                <w:tcPr>
                  <w:tcW w:w="2124"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snapToGrid w:val="0"/>
                    <w:spacing w:line="360" w:lineRule="exact"/>
                    <w:suppressOverlap/>
                    <w:jc w:val="center"/>
                    <w:rPr>
                      <w:color w:val="000000" w:themeColor="text1"/>
                      <w:spacing w:val="-6"/>
                      <w:kern w:val="16"/>
                      <w:szCs w:val="21"/>
                    </w:rPr>
                  </w:pPr>
                  <w:r>
                    <w:rPr>
                      <w:rFonts w:hAnsi="宋体"/>
                      <w:color w:val="000000" w:themeColor="text1"/>
                      <w:spacing w:val="-6"/>
                      <w:kern w:val="16"/>
                      <w:szCs w:val="21"/>
                    </w:rPr>
                    <w:t>允许的开发建设活动</w:t>
                  </w:r>
                </w:p>
              </w:tc>
            </w:tr>
            <w:tr w:rsidR="00E010F3">
              <w:trPr>
                <w:trHeight w:val="946"/>
                <w:jc w:val="center"/>
              </w:trPr>
              <w:tc>
                <w:tcPr>
                  <w:tcW w:w="1250"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snapToGrid w:val="0"/>
                    <w:spacing w:line="280" w:lineRule="exact"/>
                    <w:suppressOverlap/>
                    <w:jc w:val="center"/>
                    <w:rPr>
                      <w:color w:val="000000" w:themeColor="text1"/>
                      <w:spacing w:val="-6"/>
                      <w:kern w:val="16"/>
                      <w:szCs w:val="21"/>
                    </w:rPr>
                  </w:pPr>
                  <w:r>
                    <w:rPr>
                      <w:rFonts w:hAnsi="宋体"/>
                      <w:color w:val="000000" w:themeColor="text1"/>
                      <w:spacing w:val="-6"/>
                      <w:kern w:val="16"/>
                      <w:szCs w:val="21"/>
                    </w:rPr>
                    <w:t>特别保护区</w:t>
                  </w:r>
                </w:p>
              </w:tc>
              <w:tc>
                <w:tcPr>
                  <w:tcW w:w="715"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snapToGrid w:val="0"/>
                    <w:spacing w:line="280" w:lineRule="exact"/>
                    <w:suppressOverlap/>
                    <w:jc w:val="center"/>
                    <w:rPr>
                      <w:color w:val="000000" w:themeColor="text1"/>
                      <w:spacing w:val="-6"/>
                      <w:kern w:val="16"/>
                      <w:szCs w:val="21"/>
                    </w:rPr>
                  </w:pPr>
                  <w:r>
                    <w:rPr>
                      <w:rFonts w:hAnsi="宋体"/>
                      <w:color w:val="000000" w:themeColor="text1"/>
                      <w:spacing w:val="-6"/>
                      <w:kern w:val="16"/>
                      <w:szCs w:val="21"/>
                    </w:rPr>
                    <w:t>一级</w:t>
                  </w:r>
                </w:p>
              </w:tc>
              <w:tc>
                <w:tcPr>
                  <w:tcW w:w="1736"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widowControl/>
                    <w:spacing w:before="100" w:beforeAutospacing="1" w:after="100" w:afterAutospacing="1" w:line="280" w:lineRule="exact"/>
                    <w:suppressOverlap/>
                    <w:rPr>
                      <w:color w:val="000000" w:themeColor="text1"/>
                      <w:kern w:val="0"/>
                      <w:szCs w:val="21"/>
                    </w:rPr>
                  </w:pPr>
                  <w:r>
                    <w:rPr>
                      <w:rFonts w:hAnsi="宋体"/>
                      <w:color w:val="000000" w:themeColor="text1"/>
                      <w:kern w:val="0"/>
                      <w:szCs w:val="21"/>
                    </w:rPr>
                    <w:t>重要生态保护小区，精华景点</w:t>
                  </w:r>
                  <w:r>
                    <w:rPr>
                      <w:color w:val="000000" w:themeColor="text1"/>
                      <w:kern w:val="0"/>
                      <w:szCs w:val="21"/>
                    </w:rPr>
                    <w:t>(</w:t>
                  </w:r>
                  <w:r>
                    <w:rPr>
                      <w:rFonts w:hAnsi="宋体"/>
                      <w:color w:val="000000" w:themeColor="text1"/>
                      <w:kern w:val="0"/>
                      <w:szCs w:val="21"/>
                    </w:rPr>
                    <w:t>含人文景观</w:t>
                  </w:r>
                  <w:r>
                    <w:rPr>
                      <w:color w:val="000000" w:themeColor="text1"/>
                      <w:kern w:val="0"/>
                      <w:szCs w:val="21"/>
                    </w:rPr>
                    <w:t>)</w:t>
                  </w:r>
                  <w:r>
                    <w:rPr>
                      <w:rFonts w:hAnsi="宋体"/>
                      <w:color w:val="000000" w:themeColor="text1"/>
                      <w:kern w:val="0"/>
                      <w:szCs w:val="21"/>
                    </w:rPr>
                    <w:t>，饮用水源保护</w:t>
                  </w:r>
                </w:p>
              </w:tc>
              <w:tc>
                <w:tcPr>
                  <w:tcW w:w="1782"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widowControl/>
                    <w:spacing w:before="100" w:beforeAutospacing="1" w:after="100" w:afterAutospacing="1" w:line="280" w:lineRule="exact"/>
                    <w:suppressOverlap/>
                    <w:rPr>
                      <w:color w:val="000000" w:themeColor="text1"/>
                      <w:kern w:val="0"/>
                      <w:szCs w:val="21"/>
                    </w:rPr>
                  </w:pPr>
                  <w:r>
                    <w:rPr>
                      <w:rFonts w:hAnsi="宋体"/>
                      <w:color w:val="000000" w:themeColor="text1"/>
                      <w:kern w:val="0"/>
                      <w:szCs w:val="21"/>
                    </w:rPr>
                    <w:t>绝对保持原有面貌，人工干预是为了保持</w:t>
                  </w:r>
                </w:p>
              </w:tc>
              <w:tc>
                <w:tcPr>
                  <w:tcW w:w="2124"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widowControl/>
                    <w:spacing w:before="100" w:beforeAutospacing="1" w:after="100" w:afterAutospacing="1" w:line="280" w:lineRule="exact"/>
                    <w:suppressOverlap/>
                    <w:rPr>
                      <w:color w:val="000000" w:themeColor="text1"/>
                      <w:kern w:val="0"/>
                      <w:szCs w:val="21"/>
                    </w:rPr>
                  </w:pPr>
                  <w:r>
                    <w:rPr>
                      <w:rFonts w:hAnsi="宋体"/>
                      <w:color w:val="000000" w:themeColor="text1"/>
                      <w:kern w:val="0"/>
                      <w:szCs w:val="21"/>
                    </w:rPr>
                    <w:t>自然风景名胜保护；天然植被抚育和绿化；人文景观维护和利用</w:t>
                  </w:r>
                </w:p>
              </w:tc>
            </w:tr>
            <w:tr w:rsidR="00E010F3">
              <w:trPr>
                <w:trHeight w:val="932"/>
                <w:jc w:val="center"/>
              </w:trPr>
              <w:tc>
                <w:tcPr>
                  <w:tcW w:w="1250"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snapToGrid w:val="0"/>
                    <w:spacing w:line="280" w:lineRule="exact"/>
                    <w:suppressOverlap/>
                    <w:jc w:val="center"/>
                    <w:rPr>
                      <w:color w:val="000000" w:themeColor="text1"/>
                      <w:spacing w:val="-6"/>
                      <w:kern w:val="16"/>
                      <w:szCs w:val="21"/>
                    </w:rPr>
                  </w:pPr>
                  <w:r>
                    <w:rPr>
                      <w:rFonts w:hAnsi="宋体"/>
                      <w:color w:val="000000" w:themeColor="text1"/>
                      <w:spacing w:val="-6"/>
                      <w:kern w:val="16"/>
                      <w:szCs w:val="21"/>
                    </w:rPr>
                    <w:t>重点保护区</w:t>
                  </w:r>
                </w:p>
              </w:tc>
              <w:tc>
                <w:tcPr>
                  <w:tcW w:w="715"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snapToGrid w:val="0"/>
                    <w:spacing w:line="280" w:lineRule="exact"/>
                    <w:suppressOverlap/>
                    <w:jc w:val="center"/>
                    <w:rPr>
                      <w:color w:val="000000" w:themeColor="text1"/>
                      <w:spacing w:val="-6"/>
                      <w:kern w:val="16"/>
                      <w:szCs w:val="21"/>
                    </w:rPr>
                  </w:pPr>
                  <w:r>
                    <w:rPr>
                      <w:rFonts w:hAnsi="宋体"/>
                      <w:color w:val="000000" w:themeColor="text1"/>
                      <w:spacing w:val="-6"/>
                      <w:kern w:val="16"/>
                      <w:szCs w:val="21"/>
                    </w:rPr>
                    <w:t>二级</w:t>
                  </w:r>
                </w:p>
              </w:tc>
              <w:tc>
                <w:tcPr>
                  <w:tcW w:w="1736"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widowControl/>
                    <w:spacing w:before="100" w:beforeAutospacing="1" w:after="100" w:afterAutospacing="1" w:line="280" w:lineRule="exact"/>
                    <w:suppressOverlap/>
                    <w:rPr>
                      <w:color w:val="000000" w:themeColor="text1"/>
                      <w:kern w:val="0"/>
                      <w:szCs w:val="21"/>
                    </w:rPr>
                  </w:pPr>
                  <w:r>
                    <w:rPr>
                      <w:rFonts w:hAnsi="宋体"/>
                      <w:color w:val="000000" w:themeColor="text1"/>
                      <w:kern w:val="0"/>
                      <w:szCs w:val="21"/>
                    </w:rPr>
                    <w:t>一般生态保护小区，重要景点</w:t>
                  </w:r>
                </w:p>
              </w:tc>
              <w:tc>
                <w:tcPr>
                  <w:tcW w:w="1782"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widowControl/>
                    <w:spacing w:before="100" w:beforeAutospacing="1" w:after="100" w:afterAutospacing="1" w:line="280" w:lineRule="exact"/>
                    <w:suppressOverlap/>
                    <w:rPr>
                      <w:color w:val="000000" w:themeColor="text1"/>
                      <w:kern w:val="0"/>
                      <w:szCs w:val="21"/>
                    </w:rPr>
                  </w:pPr>
                  <w:r>
                    <w:rPr>
                      <w:rFonts w:hAnsi="宋体"/>
                      <w:color w:val="000000" w:themeColor="text1"/>
                      <w:kern w:val="0"/>
                      <w:szCs w:val="21"/>
                    </w:rPr>
                    <w:t>严格控制人工干预，不允许破坏地貌、水体、植被</w:t>
                  </w:r>
                </w:p>
              </w:tc>
              <w:tc>
                <w:tcPr>
                  <w:tcW w:w="2124"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widowControl/>
                    <w:spacing w:before="100" w:beforeAutospacing="1" w:after="100" w:afterAutospacing="1" w:line="280" w:lineRule="exact"/>
                    <w:suppressOverlap/>
                    <w:rPr>
                      <w:color w:val="000000" w:themeColor="text1"/>
                      <w:kern w:val="0"/>
                      <w:szCs w:val="21"/>
                    </w:rPr>
                  </w:pPr>
                  <w:r>
                    <w:rPr>
                      <w:rFonts w:hAnsi="宋体"/>
                      <w:color w:val="000000" w:themeColor="text1"/>
                      <w:kern w:val="0"/>
                      <w:szCs w:val="21"/>
                    </w:rPr>
                    <w:t>除一级保护区允许的开发建设活动外，可建设供观光的交通设施项目</w:t>
                  </w:r>
                </w:p>
              </w:tc>
            </w:tr>
            <w:tr w:rsidR="00E010F3">
              <w:trPr>
                <w:trHeight w:val="918"/>
                <w:jc w:val="center"/>
              </w:trPr>
              <w:tc>
                <w:tcPr>
                  <w:tcW w:w="1250"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snapToGrid w:val="0"/>
                    <w:spacing w:line="280" w:lineRule="exact"/>
                    <w:suppressOverlap/>
                    <w:jc w:val="center"/>
                    <w:rPr>
                      <w:color w:val="000000" w:themeColor="text1"/>
                      <w:spacing w:val="-6"/>
                      <w:kern w:val="16"/>
                      <w:szCs w:val="21"/>
                    </w:rPr>
                  </w:pPr>
                  <w:r>
                    <w:rPr>
                      <w:rFonts w:hAnsi="宋体"/>
                      <w:color w:val="000000" w:themeColor="text1"/>
                      <w:spacing w:val="-6"/>
                      <w:kern w:val="16"/>
                      <w:szCs w:val="21"/>
                    </w:rPr>
                    <w:t>一般保护区</w:t>
                  </w:r>
                </w:p>
              </w:tc>
              <w:tc>
                <w:tcPr>
                  <w:tcW w:w="715"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snapToGrid w:val="0"/>
                    <w:spacing w:line="280" w:lineRule="exact"/>
                    <w:suppressOverlap/>
                    <w:jc w:val="center"/>
                    <w:rPr>
                      <w:color w:val="000000" w:themeColor="text1"/>
                      <w:spacing w:val="-6"/>
                      <w:kern w:val="16"/>
                      <w:szCs w:val="21"/>
                    </w:rPr>
                  </w:pPr>
                  <w:r>
                    <w:rPr>
                      <w:rFonts w:hAnsi="宋体"/>
                      <w:color w:val="000000" w:themeColor="text1"/>
                      <w:spacing w:val="-6"/>
                      <w:kern w:val="16"/>
                      <w:szCs w:val="21"/>
                    </w:rPr>
                    <w:t>三级</w:t>
                  </w:r>
                </w:p>
              </w:tc>
              <w:tc>
                <w:tcPr>
                  <w:tcW w:w="1736"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widowControl/>
                    <w:spacing w:before="100" w:beforeAutospacing="1" w:after="100" w:afterAutospacing="1" w:line="280" w:lineRule="exact"/>
                    <w:suppressOverlap/>
                    <w:rPr>
                      <w:color w:val="000000" w:themeColor="text1"/>
                      <w:kern w:val="0"/>
                      <w:szCs w:val="21"/>
                    </w:rPr>
                  </w:pPr>
                  <w:r>
                    <w:rPr>
                      <w:rFonts w:hAnsi="宋体"/>
                      <w:color w:val="000000" w:themeColor="text1"/>
                      <w:kern w:val="0"/>
                      <w:szCs w:val="21"/>
                    </w:rPr>
                    <w:t>一般景点，局部利用工程技术实现</w:t>
                  </w:r>
                  <w:r>
                    <w:rPr>
                      <w:color w:val="000000" w:themeColor="text1"/>
                      <w:kern w:val="0"/>
                      <w:szCs w:val="21"/>
                    </w:rPr>
                    <w:t>“</w:t>
                  </w:r>
                  <w:r>
                    <w:rPr>
                      <w:rFonts w:hAnsi="宋体"/>
                      <w:color w:val="000000" w:themeColor="text1"/>
                      <w:kern w:val="0"/>
                      <w:szCs w:val="21"/>
                    </w:rPr>
                    <w:t>天人台一</w:t>
                  </w:r>
                  <w:r>
                    <w:rPr>
                      <w:color w:val="000000" w:themeColor="text1"/>
                      <w:kern w:val="0"/>
                      <w:szCs w:val="21"/>
                    </w:rPr>
                    <w:t>”</w:t>
                  </w:r>
                </w:p>
              </w:tc>
              <w:tc>
                <w:tcPr>
                  <w:tcW w:w="1782"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widowControl/>
                    <w:spacing w:before="100" w:beforeAutospacing="1" w:after="100" w:afterAutospacing="1" w:line="280" w:lineRule="exact"/>
                    <w:suppressOverlap/>
                    <w:rPr>
                      <w:color w:val="000000" w:themeColor="text1"/>
                      <w:kern w:val="0"/>
                      <w:szCs w:val="21"/>
                    </w:rPr>
                  </w:pPr>
                  <w:r>
                    <w:rPr>
                      <w:rFonts w:hAnsi="宋体"/>
                      <w:color w:val="000000" w:themeColor="text1"/>
                      <w:kern w:val="0"/>
                      <w:szCs w:val="21"/>
                    </w:rPr>
                    <w:t>人工有条件地改变自然生态，提高生态质量，实行一般保护</w:t>
                  </w:r>
                </w:p>
              </w:tc>
              <w:tc>
                <w:tcPr>
                  <w:tcW w:w="2124"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widowControl/>
                    <w:spacing w:before="100" w:beforeAutospacing="1" w:after="100" w:afterAutospacing="1" w:line="280" w:lineRule="exact"/>
                    <w:suppressOverlap/>
                    <w:rPr>
                      <w:color w:val="000000" w:themeColor="text1"/>
                      <w:kern w:val="0"/>
                      <w:szCs w:val="21"/>
                    </w:rPr>
                  </w:pPr>
                  <w:r>
                    <w:rPr>
                      <w:rFonts w:hAnsi="宋体"/>
                      <w:color w:val="000000" w:themeColor="text1"/>
                      <w:kern w:val="0"/>
                      <w:szCs w:val="21"/>
                    </w:rPr>
                    <w:t>可建设交通和基础设施、旅游服务设施等工程项目</w:t>
                  </w:r>
                </w:p>
              </w:tc>
            </w:tr>
            <w:tr w:rsidR="00E010F3">
              <w:trPr>
                <w:trHeight w:val="769"/>
                <w:jc w:val="center"/>
              </w:trPr>
              <w:tc>
                <w:tcPr>
                  <w:tcW w:w="1250"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snapToGrid w:val="0"/>
                    <w:spacing w:line="280" w:lineRule="exact"/>
                    <w:suppressOverlap/>
                    <w:jc w:val="center"/>
                    <w:rPr>
                      <w:color w:val="000000" w:themeColor="text1"/>
                      <w:spacing w:val="-6"/>
                      <w:kern w:val="16"/>
                      <w:szCs w:val="21"/>
                    </w:rPr>
                  </w:pPr>
                  <w:r>
                    <w:rPr>
                      <w:rFonts w:hAnsi="宋体"/>
                      <w:color w:val="000000" w:themeColor="text1"/>
                      <w:spacing w:val="-6"/>
                      <w:kern w:val="16"/>
                      <w:szCs w:val="21"/>
                    </w:rPr>
                    <w:t>保护控制区</w:t>
                  </w:r>
                </w:p>
              </w:tc>
              <w:tc>
                <w:tcPr>
                  <w:tcW w:w="715"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snapToGrid w:val="0"/>
                    <w:spacing w:line="280" w:lineRule="exact"/>
                    <w:suppressOverlap/>
                    <w:jc w:val="center"/>
                    <w:rPr>
                      <w:color w:val="000000" w:themeColor="text1"/>
                      <w:spacing w:val="-6"/>
                      <w:kern w:val="16"/>
                      <w:szCs w:val="21"/>
                    </w:rPr>
                  </w:pPr>
                  <w:r>
                    <w:rPr>
                      <w:rFonts w:hAnsi="宋体"/>
                      <w:color w:val="000000" w:themeColor="text1"/>
                      <w:spacing w:val="-6"/>
                      <w:kern w:val="16"/>
                      <w:szCs w:val="21"/>
                    </w:rPr>
                    <w:t>四级</w:t>
                  </w:r>
                </w:p>
              </w:tc>
              <w:tc>
                <w:tcPr>
                  <w:tcW w:w="1736"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widowControl/>
                    <w:spacing w:before="100" w:beforeAutospacing="1" w:after="100" w:afterAutospacing="1" w:line="280" w:lineRule="exact"/>
                    <w:suppressOverlap/>
                    <w:rPr>
                      <w:color w:val="000000" w:themeColor="text1"/>
                      <w:kern w:val="0"/>
                      <w:szCs w:val="21"/>
                    </w:rPr>
                  </w:pPr>
                  <w:r>
                    <w:rPr>
                      <w:rFonts w:hAnsi="宋体"/>
                      <w:color w:val="000000" w:themeColor="text1"/>
                      <w:kern w:val="0"/>
                      <w:szCs w:val="21"/>
                    </w:rPr>
                    <w:t>外围保护带，环绕划定保护范围外的地带</w:t>
                  </w:r>
                </w:p>
              </w:tc>
              <w:tc>
                <w:tcPr>
                  <w:tcW w:w="1782"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widowControl/>
                    <w:spacing w:before="100" w:beforeAutospacing="1" w:after="100" w:afterAutospacing="1" w:line="280" w:lineRule="exact"/>
                    <w:suppressOverlap/>
                    <w:rPr>
                      <w:color w:val="000000" w:themeColor="text1"/>
                      <w:kern w:val="0"/>
                      <w:szCs w:val="21"/>
                    </w:rPr>
                  </w:pPr>
                  <w:r>
                    <w:rPr>
                      <w:rFonts w:hAnsi="宋体"/>
                      <w:color w:val="000000" w:themeColor="text1"/>
                      <w:kern w:val="0"/>
                      <w:szCs w:val="21"/>
                    </w:rPr>
                    <w:t>限制工矿业生产，提高绿化水平，禁止滥采滥伐</w:t>
                  </w:r>
                </w:p>
              </w:tc>
              <w:tc>
                <w:tcPr>
                  <w:tcW w:w="2124"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widowControl/>
                    <w:spacing w:before="100" w:beforeAutospacing="1" w:after="100" w:afterAutospacing="1" w:line="280" w:lineRule="exact"/>
                    <w:suppressOverlap/>
                    <w:rPr>
                      <w:color w:val="000000" w:themeColor="text1"/>
                      <w:kern w:val="0"/>
                      <w:szCs w:val="21"/>
                    </w:rPr>
                  </w:pPr>
                  <w:r>
                    <w:rPr>
                      <w:rFonts w:hAnsi="宋体"/>
                      <w:color w:val="000000" w:themeColor="text1"/>
                      <w:kern w:val="0"/>
                      <w:szCs w:val="21"/>
                    </w:rPr>
                    <w:t>除规划明确限制的项目外均可</w:t>
                  </w:r>
                </w:p>
              </w:tc>
            </w:tr>
          </w:tbl>
          <w:p w:rsidR="00E010F3" w:rsidRDefault="00A80DD9">
            <w:pPr>
              <w:adjustRightInd w:val="0"/>
              <w:snapToGrid w:val="0"/>
              <w:spacing w:line="480" w:lineRule="exact"/>
              <w:jc w:val="center"/>
              <w:rPr>
                <w:b/>
                <w:bCs/>
                <w:color w:val="000000" w:themeColor="text1"/>
                <w:szCs w:val="21"/>
              </w:rPr>
            </w:pPr>
            <w:r>
              <w:rPr>
                <w:b/>
                <w:bCs/>
                <w:color w:val="000000" w:themeColor="text1"/>
                <w:szCs w:val="21"/>
              </w:rPr>
              <w:pict>
                <v:shape id="任意多边形 143" o:spid="_x0000_s1081" style="position:absolute;left:0;text-align:left;margin-left:80.25pt;margin-top:23.15pt;width:75.3pt;height:50.6pt;rotation:-2;z-index:251785216;mso-position-horizontal-relative:text;mso-position-vertical-relative:text;mso-width-relative:page;mso-height-relative:page" coordsize="1639,1011" o:spt="100" o:gfxdata="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&#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DKfZefaAAAACgEAAA8AAAAAAAAAAQAgAAAAIgAAAGRy&#10;cy9kb3ducmV2LnhtbFBLAQIUABQAAAAIAIdO4kD6X8K6rgIAAJcFAAAOAAAAAAAAAAEAIAAAACkB&#10;AABkcnMvZTJvRG9jLnhtbFBLBQYAAAAABgAGAFkBAABJBgAAAAA=&#10;" adj="0,,0" path="m,l1639,1011e" filled="f">
                  <v:stroke joinstyle="round"/>
                  <v:formulas/>
                  <v:path o:connecttype="segments" o:connectlocs="0,0;956310,642620" o:connectangles="0,0"/>
                </v:shape>
              </w:pict>
            </w:r>
            <w:r w:rsidR="00CC2D42">
              <w:rPr>
                <w:rFonts w:hAnsi="宋体"/>
                <w:b/>
                <w:bCs/>
                <w:color w:val="000000" w:themeColor="text1"/>
                <w:szCs w:val="21"/>
              </w:rPr>
              <w:t>表</w:t>
            </w:r>
            <w:r w:rsidR="00CC2D42">
              <w:rPr>
                <w:b/>
                <w:bCs/>
                <w:color w:val="000000" w:themeColor="text1"/>
                <w:szCs w:val="21"/>
              </w:rPr>
              <w:t xml:space="preserve">7-13  </w:t>
            </w:r>
            <w:r w:rsidR="00CC2D42">
              <w:rPr>
                <w:rFonts w:hAnsi="宋体"/>
                <w:b/>
                <w:bCs/>
                <w:color w:val="000000" w:themeColor="text1"/>
                <w:szCs w:val="21"/>
              </w:rPr>
              <w:t>景观指标的评价分级及标准</w:t>
            </w:r>
          </w:p>
          <w:tbl>
            <w:tblPr>
              <w:tblW w:w="7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66"/>
              <w:gridCol w:w="1378"/>
              <w:gridCol w:w="1377"/>
              <w:gridCol w:w="1550"/>
              <w:gridCol w:w="1136"/>
            </w:tblGrid>
            <w:tr w:rsidR="00E010F3">
              <w:trPr>
                <w:trHeight w:val="868"/>
                <w:jc w:val="center"/>
              </w:trPr>
              <w:tc>
                <w:tcPr>
                  <w:tcW w:w="2166" w:type="dxa"/>
                  <w:tcBorders>
                    <w:top w:val="single" w:sz="4" w:space="0" w:color="auto"/>
                    <w:left w:val="single" w:sz="4" w:space="0" w:color="auto"/>
                    <w:bottom w:val="single" w:sz="4" w:space="0" w:color="auto"/>
                    <w:right w:val="single" w:sz="4" w:space="0" w:color="auto"/>
                  </w:tcBorders>
                </w:tcPr>
                <w:p w:rsidR="00E010F3" w:rsidRDefault="00CC2D42" w:rsidP="0084006B">
                  <w:pPr>
                    <w:framePr w:hSpace="180" w:wrap="around" w:vAnchor="text" w:hAnchor="text" w:xAlign="center" w:y="1"/>
                    <w:spacing w:line="320" w:lineRule="exact"/>
                    <w:suppressOverlap/>
                    <w:rPr>
                      <w:color w:val="000000" w:themeColor="text1"/>
                      <w:spacing w:val="-6"/>
                      <w:kern w:val="16"/>
                      <w:sz w:val="24"/>
                      <w:szCs w:val="24"/>
                    </w:rPr>
                  </w:pPr>
                  <w:r>
                    <w:rPr>
                      <w:color w:val="000000" w:themeColor="text1"/>
                      <w:spacing w:val="-6"/>
                      <w:kern w:val="16"/>
                      <w:sz w:val="24"/>
                      <w:szCs w:val="24"/>
                    </w:rPr>
                    <w:t xml:space="preserve">         </w:t>
                  </w:r>
                  <w:r>
                    <w:rPr>
                      <w:rFonts w:hAnsi="宋体"/>
                      <w:color w:val="000000" w:themeColor="text1"/>
                      <w:spacing w:val="-6"/>
                      <w:kern w:val="16"/>
                      <w:sz w:val="24"/>
                      <w:szCs w:val="24"/>
                    </w:rPr>
                    <w:t>评价分级</w:t>
                  </w:r>
                </w:p>
                <w:p w:rsidR="00E010F3" w:rsidRDefault="00A80DD9" w:rsidP="0084006B">
                  <w:pPr>
                    <w:framePr w:hSpace="180" w:wrap="around" w:vAnchor="text" w:hAnchor="text" w:xAlign="center" w:y="1"/>
                    <w:spacing w:line="320" w:lineRule="exact"/>
                    <w:suppressOverlap/>
                    <w:rPr>
                      <w:color w:val="000000" w:themeColor="text1"/>
                      <w:spacing w:val="-6"/>
                      <w:kern w:val="16"/>
                      <w:sz w:val="24"/>
                      <w:szCs w:val="24"/>
                    </w:rPr>
                  </w:pPr>
                  <w:r>
                    <w:rPr>
                      <w:color w:val="000000" w:themeColor="text1"/>
                      <w:spacing w:val="-6"/>
                      <w:kern w:val="16"/>
                      <w:sz w:val="24"/>
                      <w:szCs w:val="24"/>
                    </w:rPr>
                    <w:pict>
                      <v:shape id="任意多边形 144" o:spid="_x0000_s1080" style="position:absolute;left:0;text-align:left;margin-left:-5.85pt;margin-top:9.55pt;width:107.05pt;height:23.7pt;z-index:251784192;mso-width-relative:page;mso-height-relative:page" coordsize="2224,540" o:spt="100" o:gfxdata="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pMtOT2QAAAAkBAAAPAAAAAAAAAAEAIAAAACIAAABkcnMvZG93bnJldi54&#10;bWxQSwECFAAUAAAACACHTuJAb4nruqQCAACEBQAADgAAAAAAAAABACAAAAAoAQAAZHJzL2Uyb0Rv&#10;Yy54bWxQSwUGAAAAAAYABgBZAQAAPgYAAAAA&#10;" adj="0,,0" path="m2224,540l,e" filled="f">
                        <v:stroke joinstyle="round"/>
                        <v:formulas/>
                        <v:path o:connecttype="segments" o:connectlocs="1359535,300990;0,0" o:connectangles="0,0"/>
                      </v:shape>
                    </w:pict>
                  </w:r>
                  <w:r w:rsidR="00CC2D42">
                    <w:rPr>
                      <w:color w:val="000000" w:themeColor="text1"/>
                      <w:spacing w:val="-6"/>
                      <w:kern w:val="16"/>
                      <w:sz w:val="24"/>
                      <w:szCs w:val="24"/>
                    </w:rPr>
                    <w:t xml:space="preserve">   </w:t>
                  </w:r>
                  <w:r w:rsidR="00CC2D42">
                    <w:rPr>
                      <w:rFonts w:hAnsi="宋体"/>
                      <w:color w:val="000000" w:themeColor="text1"/>
                      <w:spacing w:val="-6"/>
                      <w:kern w:val="16"/>
                      <w:sz w:val="24"/>
                      <w:szCs w:val="24"/>
                    </w:rPr>
                    <w:t>允许度</w:t>
                  </w:r>
                </w:p>
                <w:p w:rsidR="00E010F3" w:rsidRDefault="00CC2D42" w:rsidP="0084006B">
                  <w:pPr>
                    <w:framePr w:hSpace="180" w:wrap="around" w:vAnchor="text" w:hAnchor="text" w:xAlign="center" w:y="1"/>
                    <w:spacing w:line="320" w:lineRule="exact"/>
                    <w:suppressOverlap/>
                    <w:rPr>
                      <w:color w:val="000000" w:themeColor="text1"/>
                      <w:spacing w:val="-6"/>
                      <w:kern w:val="16"/>
                      <w:sz w:val="24"/>
                      <w:szCs w:val="24"/>
                    </w:rPr>
                  </w:pPr>
                  <w:r>
                    <w:rPr>
                      <w:rFonts w:hAnsi="宋体"/>
                      <w:color w:val="000000" w:themeColor="text1"/>
                      <w:spacing w:val="-6"/>
                      <w:kern w:val="16"/>
                      <w:sz w:val="24"/>
                      <w:szCs w:val="24"/>
                    </w:rPr>
                    <w:t>景观类别</w:t>
                  </w:r>
                </w:p>
              </w:tc>
              <w:tc>
                <w:tcPr>
                  <w:tcW w:w="1378"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color w:val="000000" w:themeColor="text1"/>
                      <w:spacing w:val="-6"/>
                      <w:kern w:val="16"/>
                      <w:sz w:val="24"/>
                      <w:szCs w:val="24"/>
                    </w:rPr>
                    <w:t>4</w:t>
                  </w:r>
                  <w:r>
                    <w:rPr>
                      <w:rFonts w:hAnsi="宋体"/>
                      <w:color w:val="000000" w:themeColor="text1"/>
                      <w:spacing w:val="-6"/>
                      <w:kern w:val="16"/>
                      <w:sz w:val="24"/>
                      <w:szCs w:val="24"/>
                    </w:rPr>
                    <w:t>（劣）</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（不协调）</w:t>
                  </w:r>
                </w:p>
              </w:tc>
              <w:tc>
                <w:tcPr>
                  <w:tcW w:w="1377"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color w:val="000000" w:themeColor="text1"/>
                      <w:spacing w:val="-6"/>
                      <w:kern w:val="16"/>
                      <w:sz w:val="24"/>
                      <w:szCs w:val="24"/>
                    </w:rPr>
                    <w:t>3</w:t>
                  </w:r>
                  <w:r>
                    <w:rPr>
                      <w:rFonts w:hAnsi="宋体"/>
                      <w:color w:val="000000" w:themeColor="text1"/>
                      <w:spacing w:val="-6"/>
                      <w:kern w:val="16"/>
                      <w:sz w:val="24"/>
                      <w:szCs w:val="24"/>
                    </w:rPr>
                    <w:t>（可）</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（一般）</w:t>
                  </w:r>
                </w:p>
              </w:tc>
              <w:tc>
                <w:tcPr>
                  <w:tcW w:w="1550"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color w:val="000000" w:themeColor="text1"/>
                      <w:spacing w:val="-6"/>
                      <w:kern w:val="16"/>
                      <w:sz w:val="24"/>
                      <w:szCs w:val="24"/>
                    </w:rPr>
                    <w:t>2</w:t>
                  </w:r>
                  <w:r>
                    <w:rPr>
                      <w:rFonts w:hAnsi="宋体"/>
                      <w:color w:val="000000" w:themeColor="text1"/>
                      <w:spacing w:val="-6"/>
                      <w:kern w:val="16"/>
                      <w:sz w:val="24"/>
                      <w:szCs w:val="24"/>
                    </w:rPr>
                    <w:t>（中）</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（协调）</w:t>
                  </w:r>
                </w:p>
              </w:tc>
              <w:tc>
                <w:tcPr>
                  <w:tcW w:w="1136"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color w:val="000000" w:themeColor="text1"/>
                      <w:spacing w:val="-6"/>
                      <w:kern w:val="16"/>
                      <w:sz w:val="24"/>
                      <w:szCs w:val="24"/>
                    </w:rPr>
                    <w:t>1</w:t>
                  </w:r>
                  <w:r>
                    <w:rPr>
                      <w:rFonts w:hAnsi="宋体"/>
                      <w:color w:val="000000" w:themeColor="text1"/>
                      <w:spacing w:val="-6"/>
                      <w:kern w:val="16"/>
                      <w:sz w:val="24"/>
                      <w:szCs w:val="24"/>
                    </w:rPr>
                    <w:t>（优）</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（增景）</w:t>
                  </w:r>
                </w:p>
              </w:tc>
            </w:tr>
            <w:tr w:rsidR="00E010F3">
              <w:trPr>
                <w:cantSplit/>
                <w:trHeight w:val="1190"/>
                <w:jc w:val="center"/>
              </w:trPr>
              <w:tc>
                <w:tcPr>
                  <w:tcW w:w="2166"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特别保护区</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重点保护区</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一般保护区</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保护控制区</w:t>
                  </w:r>
                </w:p>
              </w:tc>
              <w:tc>
                <w:tcPr>
                  <w:tcW w:w="1378"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不可</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不可</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不可</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可考虑</w:t>
                  </w:r>
                </w:p>
              </w:tc>
              <w:tc>
                <w:tcPr>
                  <w:tcW w:w="1377" w:type="dxa"/>
                  <w:tcBorders>
                    <w:top w:val="single" w:sz="4" w:space="0" w:color="auto"/>
                    <w:left w:val="single" w:sz="4" w:space="0" w:color="auto"/>
                    <w:bottom w:val="single" w:sz="4" w:space="0" w:color="auto"/>
                    <w:right w:val="nil"/>
                  </w:tcBorders>
                  <w:vAlign w:val="center"/>
                </w:tcPr>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不可</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可考虑</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可</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可</w:t>
                  </w:r>
                </w:p>
              </w:tc>
              <w:tc>
                <w:tcPr>
                  <w:tcW w:w="1550"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可考虑</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可</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可</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可</w:t>
                  </w:r>
                </w:p>
              </w:tc>
              <w:tc>
                <w:tcPr>
                  <w:tcW w:w="1136" w:type="dxa"/>
                  <w:tcBorders>
                    <w:top w:val="single" w:sz="4" w:space="0" w:color="auto"/>
                    <w:left w:val="single" w:sz="4" w:space="0" w:color="auto"/>
                    <w:bottom w:val="single" w:sz="4" w:space="0" w:color="auto"/>
                    <w:right w:val="single" w:sz="4" w:space="0" w:color="auto"/>
                  </w:tcBorders>
                  <w:vAlign w:val="center"/>
                </w:tcPr>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可</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可</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可</w:t>
                  </w:r>
                </w:p>
                <w:p w:rsidR="00E010F3" w:rsidRDefault="00CC2D42" w:rsidP="0084006B">
                  <w:pPr>
                    <w:framePr w:hSpace="180" w:wrap="around" w:vAnchor="text" w:hAnchor="text" w:xAlign="center" w:y="1"/>
                    <w:spacing w:line="320" w:lineRule="exact"/>
                    <w:suppressOverlap/>
                    <w:jc w:val="center"/>
                    <w:rPr>
                      <w:color w:val="000000" w:themeColor="text1"/>
                      <w:spacing w:val="-6"/>
                      <w:kern w:val="16"/>
                      <w:sz w:val="24"/>
                      <w:szCs w:val="24"/>
                    </w:rPr>
                  </w:pPr>
                  <w:r>
                    <w:rPr>
                      <w:rFonts w:hAnsi="宋体"/>
                      <w:color w:val="000000" w:themeColor="text1"/>
                      <w:spacing w:val="-6"/>
                      <w:kern w:val="16"/>
                      <w:sz w:val="24"/>
                      <w:szCs w:val="24"/>
                    </w:rPr>
                    <w:t>可</w:t>
                  </w:r>
                </w:p>
              </w:tc>
            </w:tr>
          </w:tbl>
          <w:p w:rsidR="00E010F3" w:rsidRDefault="00CC2D42">
            <w:pPr>
              <w:adjustRightInd w:val="0"/>
              <w:snapToGrid w:val="0"/>
              <w:spacing w:line="480" w:lineRule="exact"/>
              <w:jc w:val="center"/>
              <w:rPr>
                <w:color w:val="000000" w:themeColor="text1"/>
                <w:szCs w:val="21"/>
              </w:rPr>
            </w:pPr>
            <w:r>
              <w:rPr>
                <w:rFonts w:hAnsi="宋体"/>
                <w:b/>
                <w:bCs/>
                <w:color w:val="000000" w:themeColor="text1"/>
                <w:szCs w:val="21"/>
              </w:rPr>
              <w:t>表</w:t>
            </w:r>
            <w:r>
              <w:rPr>
                <w:b/>
                <w:bCs/>
                <w:color w:val="000000" w:themeColor="text1"/>
                <w:szCs w:val="21"/>
              </w:rPr>
              <w:t xml:space="preserve">7-14  </w:t>
            </w:r>
            <w:r>
              <w:rPr>
                <w:rFonts w:hAnsi="宋体"/>
                <w:b/>
                <w:bCs/>
                <w:color w:val="000000" w:themeColor="text1"/>
                <w:szCs w:val="21"/>
              </w:rPr>
              <w:t>景观相融性评价分级标准</w:t>
            </w:r>
          </w:p>
          <w:tbl>
            <w:tblPr>
              <w:tblW w:w="7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00"/>
              <w:gridCol w:w="1270"/>
              <w:gridCol w:w="3210"/>
            </w:tblGrid>
            <w:tr w:rsidR="00E010F3">
              <w:trPr>
                <w:trHeight w:val="433"/>
                <w:jc w:val="center"/>
              </w:trPr>
              <w:tc>
                <w:tcPr>
                  <w:tcW w:w="290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景观相融性评价指标</w:t>
                  </w:r>
                </w:p>
              </w:tc>
              <w:tc>
                <w:tcPr>
                  <w:tcW w:w="127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最高记分</w:t>
                  </w:r>
                </w:p>
              </w:tc>
              <w:tc>
                <w:tcPr>
                  <w:tcW w:w="321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指标分解</w:t>
                  </w:r>
                </w:p>
              </w:tc>
            </w:tr>
            <w:tr w:rsidR="00E010F3">
              <w:trPr>
                <w:trHeight w:val="329"/>
                <w:jc w:val="center"/>
              </w:trPr>
              <w:tc>
                <w:tcPr>
                  <w:tcW w:w="290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形态</w:t>
                  </w:r>
                </w:p>
              </w:tc>
              <w:tc>
                <w:tcPr>
                  <w:tcW w:w="127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color w:val="000000" w:themeColor="text1"/>
                      <w:spacing w:val="-6"/>
                      <w:kern w:val="16"/>
                      <w:sz w:val="24"/>
                      <w:szCs w:val="24"/>
                    </w:rPr>
                    <w:t>40</w:t>
                  </w:r>
                </w:p>
              </w:tc>
              <w:tc>
                <w:tcPr>
                  <w:tcW w:w="321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体量：</w:t>
                  </w:r>
                  <w:r>
                    <w:rPr>
                      <w:color w:val="000000" w:themeColor="text1"/>
                      <w:spacing w:val="-6"/>
                      <w:kern w:val="16"/>
                      <w:sz w:val="24"/>
                      <w:szCs w:val="24"/>
                    </w:rPr>
                    <w:t>25</w:t>
                  </w:r>
                  <w:r>
                    <w:rPr>
                      <w:rFonts w:hAnsi="宋体"/>
                      <w:color w:val="000000" w:themeColor="text1"/>
                      <w:spacing w:val="-6"/>
                      <w:kern w:val="16"/>
                      <w:sz w:val="24"/>
                      <w:szCs w:val="24"/>
                    </w:rPr>
                    <w:t>；体态：</w:t>
                  </w:r>
                  <w:r>
                    <w:rPr>
                      <w:color w:val="000000" w:themeColor="text1"/>
                      <w:spacing w:val="-6"/>
                      <w:kern w:val="16"/>
                      <w:sz w:val="24"/>
                      <w:szCs w:val="24"/>
                    </w:rPr>
                    <w:t>15</w:t>
                  </w:r>
                </w:p>
              </w:tc>
            </w:tr>
            <w:tr w:rsidR="00E010F3">
              <w:trPr>
                <w:trHeight w:val="349"/>
                <w:jc w:val="center"/>
              </w:trPr>
              <w:tc>
                <w:tcPr>
                  <w:tcW w:w="290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线形</w:t>
                  </w:r>
                </w:p>
              </w:tc>
              <w:tc>
                <w:tcPr>
                  <w:tcW w:w="127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color w:val="000000" w:themeColor="text1"/>
                      <w:spacing w:val="-6"/>
                      <w:kern w:val="16"/>
                      <w:sz w:val="24"/>
                      <w:szCs w:val="24"/>
                    </w:rPr>
                    <w:t>30</w:t>
                  </w:r>
                </w:p>
              </w:tc>
              <w:tc>
                <w:tcPr>
                  <w:tcW w:w="321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近景：</w:t>
                  </w:r>
                  <w:r>
                    <w:rPr>
                      <w:color w:val="000000" w:themeColor="text1"/>
                      <w:spacing w:val="-6"/>
                      <w:kern w:val="16"/>
                      <w:sz w:val="24"/>
                      <w:szCs w:val="24"/>
                    </w:rPr>
                    <w:t>15</w:t>
                  </w:r>
                  <w:r>
                    <w:rPr>
                      <w:rFonts w:hAnsi="宋体"/>
                      <w:color w:val="000000" w:themeColor="text1"/>
                      <w:spacing w:val="-6"/>
                      <w:kern w:val="16"/>
                      <w:sz w:val="24"/>
                      <w:szCs w:val="24"/>
                    </w:rPr>
                    <w:t>；中景：</w:t>
                  </w:r>
                  <w:r>
                    <w:rPr>
                      <w:color w:val="000000" w:themeColor="text1"/>
                      <w:spacing w:val="-6"/>
                      <w:kern w:val="16"/>
                      <w:sz w:val="24"/>
                      <w:szCs w:val="24"/>
                    </w:rPr>
                    <w:t>10</w:t>
                  </w:r>
                  <w:r>
                    <w:rPr>
                      <w:rFonts w:hAnsi="宋体"/>
                      <w:color w:val="000000" w:themeColor="text1"/>
                      <w:spacing w:val="-6"/>
                      <w:kern w:val="16"/>
                      <w:sz w:val="24"/>
                      <w:szCs w:val="24"/>
                    </w:rPr>
                    <w:t>；远景：</w:t>
                  </w:r>
                  <w:r>
                    <w:rPr>
                      <w:color w:val="000000" w:themeColor="text1"/>
                      <w:spacing w:val="-6"/>
                      <w:kern w:val="16"/>
                      <w:sz w:val="24"/>
                      <w:szCs w:val="24"/>
                    </w:rPr>
                    <w:t>5</w:t>
                  </w:r>
                </w:p>
              </w:tc>
            </w:tr>
            <w:tr w:rsidR="00E010F3">
              <w:trPr>
                <w:trHeight w:val="383"/>
                <w:jc w:val="center"/>
              </w:trPr>
              <w:tc>
                <w:tcPr>
                  <w:tcW w:w="290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色彩</w:t>
                  </w:r>
                </w:p>
              </w:tc>
              <w:tc>
                <w:tcPr>
                  <w:tcW w:w="127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color w:val="000000" w:themeColor="text1"/>
                      <w:spacing w:val="-6"/>
                      <w:kern w:val="16"/>
                      <w:sz w:val="24"/>
                      <w:szCs w:val="24"/>
                    </w:rPr>
                    <w:t>20</w:t>
                  </w:r>
                </w:p>
              </w:tc>
              <w:tc>
                <w:tcPr>
                  <w:tcW w:w="321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色相：</w:t>
                  </w:r>
                  <w:r>
                    <w:rPr>
                      <w:color w:val="000000" w:themeColor="text1"/>
                      <w:spacing w:val="-6"/>
                      <w:kern w:val="16"/>
                      <w:sz w:val="24"/>
                      <w:szCs w:val="24"/>
                    </w:rPr>
                    <w:t>10</w:t>
                  </w:r>
                  <w:r>
                    <w:rPr>
                      <w:rFonts w:hAnsi="宋体"/>
                      <w:color w:val="000000" w:themeColor="text1"/>
                      <w:spacing w:val="-6"/>
                      <w:kern w:val="16"/>
                      <w:sz w:val="24"/>
                      <w:szCs w:val="24"/>
                    </w:rPr>
                    <w:t>；明度：</w:t>
                  </w:r>
                  <w:r>
                    <w:rPr>
                      <w:color w:val="000000" w:themeColor="text1"/>
                      <w:spacing w:val="-6"/>
                      <w:kern w:val="16"/>
                      <w:sz w:val="24"/>
                      <w:szCs w:val="24"/>
                    </w:rPr>
                    <w:t>10</w:t>
                  </w:r>
                </w:p>
              </w:tc>
            </w:tr>
            <w:tr w:rsidR="00E010F3">
              <w:trPr>
                <w:trHeight w:val="274"/>
                <w:jc w:val="center"/>
              </w:trPr>
              <w:tc>
                <w:tcPr>
                  <w:tcW w:w="290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质感</w:t>
                  </w:r>
                </w:p>
              </w:tc>
              <w:tc>
                <w:tcPr>
                  <w:tcW w:w="1270"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color w:val="000000" w:themeColor="text1"/>
                      <w:spacing w:val="-6"/>
                      <w:kern w:val="16"/>
                      <w:sz w:val="24"/>
                      <w:szCs w:val="24"/>
                    </w:rPr>
                    <w:t>10</w:t>
                  </w:r>
                </w:p>
              </w:tc>
              <w:tc>
                <w:tcPr>
                  <w:tcW w:w="3210" w:type="dxa"/>
                  <w:vAlign w:val="center"/>
                </w:tcPr>
                <w:p w:rsidR="00E010F3" w:rsidRDefault="00E010F3" w:rsidP="0084006B">
                  <w:pPr>
                    <w:framePr w:hSpace="180" w:wrap="around" w:vAnchor="text" w:hAnchor="text" w:xAlign="center" w:y="1"/>
                    <w:spacing w:line="360" w:lineRule="exact"/>
                    <w:suppressOverlap/>
                    <w:jc w:val="center"/>
                    <w:rPr>
                      <w:color w:val="000000" w:themeColor="text1"/>
                      <w:spacing w:val="-6"/>
                      <w:kern w:val="16"/>
                      <w:sz w:val="24"/>
                      <w:szCs w:val="24"/>
                    </w:rPr>
                  </w:pPr>
                </w:p>
              </w:tc>
            </w:tr>
          </w:tbl>
          <w:p w:rsidR="00E010F3" w:rsidRDefault="00E010F3">
            <w:pPr>
              <w:adjustRightInd w:val="0"/>
              <w:snapToGrid w:val="0"/>
              <w:spacing w:line="480" w:lineRule="exact"/>
              <w:jc w:val="center"/>
              <w:rPr>
                <w:rFonts w:hAnsi="宋体"/>
                <w:b/>
                <w:bCs/>
                <w:color w:val="000000" w:themeColor="text1"/>
                <w:szCs w:val="21"/>
              </w:rPr>
            </w:pPr>
          </w:p>
          <w:p w:rsidR="00E010F3" w:rsidRDefault="00CC2D42">
            <w:pPr>
              <w:adjustRightInd w:val="0"/>
              <w:snapToGrid w:val="0"/>
              <w:spacing w:line="480" w:lineRule="exact"/>
              <w:jc w:val="center"/>
              <w:rPr>
                <w:rFonts w:hAnsi="宋体"/>
                <w:b/>
                <w:bCs/>
                <w:color w:val="000000" w:themeColor="text1"/>
                <w:szCs w:val="21"/>
              </w:rPr>
            </w:pPr>
            <w:r>
              <w:rPr>
                <w:rFonts w:hAnsi="宋体"/>
                <w:b/>
                <w:bCs/>
                <w:color w:val="000000" w:themeColor="text1"/>
                <w:szCs w:val="21"/>
              </w:rPr>
              <w:t>表</w:t>
            </w:r>
            <w:r>
              <w:rPr>
                <w:b/>
                <w:bCs/>
                <w:color w:val="000000" w:themeColor="text1"/>
                <w:szCs w:val="21"/>
              </w:rPr>
              <w:t xml:space="preserve">7-15 </w:t>
            </w:r>
            <w:r>
              <w:rPr>
                <w:rFonts w:hAnsi="宋体"/>
                <w:b/>
                <w:bCs/>
                <w:color w:val="000000" w:themeColor="text1"/>
                <w:szCs w:val="21"/>
              </w:rPr>
              <w:t>景观相融性评价分级标准</w:t>
            </w:r>
          </w:p>
          <w:tbl>
            <w:tblPr>
              <w:tblW w:w="7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12"/>
              <w:gridCol w:w="1512"/>
              <w:gridCol w:w="1512"/>
              <w:gridCol w:w="1512"/>
              <w:gridCol w:w="1512"/>
            </w:tblGrid>
            <w:tr w:rsidR="00E010F3">
              <w:trPr>
                <w:trHeight w:val="477"/>
                <w:jc w:val="center"/>
              </w:trPr>
              <w:tc>
                <w:tcPr>
                  <w:tcW w:w="1512"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评价分级</w:t>
                  </w:r>
                </w:p>
              </w:tc>
              <w:tc>
                <w:tcPr>
                  <w:tcW w:w="1512"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color w:val="000000" w:themeColor="text1"/>
                      <w:spacing w:val="-6"/>
                      <w:kern w:val="16"/>
                      <w:sz w:val="24"/>
                      <w:szCs w:val="24"/>
                    </w:rPr>
                    <w:t>4</w:t>
                  </w:r>
                  <w:r>
                    <w:rPr>
                      <w:rFonts w:hAnsi="宋体"/>
                      <w:color w:val="000000" w:themeColor="text1"/>
                      <w:spacing w:val="-6"/>
                      <w:kern w:val="16"/>
                      <w:sz w:val="24"/>
                      <w:szCs w:val="24"/>
                    </w:rPr>
                    <w:t>（劣）</w:t>
                  </w:r>
                </w:p>
              </w:tc>
              <w:tc>
                <w:tcPr>
                  <w:tcW w:w="1512"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color w:val="000000" w:themeColor="text1"/>
                      <w:spacing w:val="-6"/>
                      <w:kern w:val="16"/>
                      <w:sz w:val="24"/>
                      <w:szCs w:val="24"/>
                    </w:rPr>
                    <w:t>3</w:t>
                  </w:r>
                  <w:r>
                    <w:rPr>
                      <w:rFonts w:hAnsi="宋体"/>
                      <w:color w:val="000000" w:themeColor="text1"/>
                      <w:spacing w:val="-6"/>
                      <w:kern w:val="16"/>
                      <w:sz w:val="24"/>
                      <w:szCs w:val="24"/>
                    </w:rPr>
                    <w:t>（可）</w:t>
                  </w:r>
                </w:p>
              </w:tc>
              <w:tc>
                <w:tcPr>
                  <w:tcW w:w="1512"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color w:val="000000" w:themeColor="text1"/>
                      <w:spacing w:val="-6"/>
                      <w:kern w:val="16"/>
                      <w:sz w:val="24"/>
                      <w:szCs w:val="24"/>
                    </w:rPr>
                    <w:t>2</w:t>
                  </w:r>
                  <w:r>
                    <w:rPr>
                      <w:rFonts w:hAnsi="宋体"/>
                      <w:color w:val="000000" w:themeColor="text1"/>
                      <w:spacing w:val="-6"/>
                      <w:kern w:val="16"/>
                      <w:sz w:val="24"/>
                      <w:szCs w:val="24"/>
                    </w:rPr>
                    <w:t>（中）</w:t>
                  </w:r>
                </w:p>
              </w:tc>
              <w:tc>
                <w:tcPr>
                  <w:tcW w:w="1512"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color w:val="000000" w:themeColor="text1"/>
                      <w:spacing w:val="-6"/>
                      <w:kern w:val="16"/>
                      <w:sz w:val="24"/>
                      <w:szCs w:val="24"/>
                    </w:rPr>
                    <w:t>1</w:t>
                  </w:r>
                  <w:r>
                    <w:rPr>
                      <w:rFonts w:hAnsi="宋体"/>
                      <w:color w:val="000000" w:themeColor="text1"/>
                      <w:spacing w:val="-6"/>
                      <w:kern w:val="16"/>
                      <w:sz w:val="24"/>
                      <w:szCs w:val="24"/>
                    </w:rPr>
                    <w:t>（优）</w:t>
                  </w:r>
                </w:p>
              </w:tc>
            </w:tr>
            <w:tr w:rsidR="00E010F3">
              <w:trPr>
                <w:trHeight w:val="441"/>
                <w:jc w:val="center"/>
              </w:trPr>
              <w:tc>
                <w:tcPr>
                  <w:tcW w:w="1512"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计分范围</w:t>
                  </w:r>
                </w:p>
              </w:tc>
              <w:tc>
                <w:tcPr>
                  <w:tcW w:w="1512"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w:t>
                  </w:r>
                  <w:r>
                    <w:rPr>
                      <w:color w:val="000000" w:themeColor="text1"/>
                      <w:spacing w:val="-6"/>
                      <w:kern w:val="16"/>
                      <w:sz w:val="24"/>
                      <w:szCs w:val="24"/>
                    </w:rPr>
                    <w:t>60</w:t>
                  </w:r>
                </w:p>
              </w:tc>
              <w:tc>
                <w:tcPr>
                  <w:tcW w:w="1512"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color w:val="000000" w:themeColor="text1"/>
                      <w:spacing w:val="-6"/>
                      <w:kern w:val="16"/>
                      <w:sz w:val="24"/>
                      <w:szCs w:val="24"/>
                    </w:rPr>
                    <w:t>60~75</w:t>
                  </w:r>
                </w:p>
              </w:tc>
              <w:tc>
                <w:tcPr>
                  <w:tcW w:w="1512"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color w:val="000000" w:themeColor="text1"/>
                      <w:spacing w:val="-6"/>
                      <w:kern w:val="16"/>
                      <w:sz w:val="24"/>
                      <w:szCs w:val="24"/>
                    </w:rPr>
                    <w:t>75~90</w:t>
                  </w:r>
                </w:p>
              </w:tc>
              <w:tc>
                <w:tcPr>
                  <w:tcW w:w="1512" w:type="dxa"/>
                  <w:vAlign w:val="center"/>
                </w:tcPr>
                <w:p w:rsidR="00E010F3" w:rsidRDefault="00CC2D42" w:rsidP="0084006B">
                  <w:pPr>
                    <w:framePr w:hSpace="180" w:wrap="around" w:vAnchor="text" w:hAnchor="text" w:xAlign="center" w:y="1"/>
                    <w:spacing w:line="360" w:lineRule="exact"/>
                    <w:suppressOverlap/>
                    <w:jc w:val="center"/>
                    <w:rPr>
                      <w:color w:val="000000" w:themeColor="text1"/>
                      <w:spacing w:val="-6"/>
                      <w:kern w:val="16"/>
                      <w:sz w:val="24"/>
                      <w:szCs w:val="24"/>
                    </w:rPr>
                  </w:pPr>
                  <w:r>
                    <w:rPr>
                      <w:rFonts w:hAnsi="宋体"/>
                      <w:color w:val="000000" w:themeColor="text1"/>
                      <w:spacing w:val="-6"/>
                      <w:kern w:val="16"/>
                      <w:sz w:val="24"/>
                      <w:szCs w:val="24"/>
                    </w:rPr>
                    <w:t>＞</w:t>
                  </w:r>
                  <w:r>
                    <w:rPr>
                      <w:color w:val="000000" w:themeColor="text1"/>
                      <w:spacing w:val="-6"/>
                      <w:kern w:val="16"/>
                      <w:sz w:val="24"/>
                      <w:szCs w:val="24"/>
                    </w:rPr>
                    <w:t>90</w:t>
                  </w:r>
                </w:p>
              </w:tc>
            </w:tr>
          </w:tbl>
          <w:p w:rsidR="00E010F3" w:rsidRDefault="00CC2D42">
            <w:pPr>
              <w:autoSpaceDE w:val="0"/>
              <w:autoSpaceDN w:val="0"/>
              <w:adjustRightInd w:val="0"/>
              <w:spacing w:line="540" w:lineRule="exact"/>
              <w:ind w:firstLine="482"/>
              <w:rPr>
                <w:color w:val="000000" w:themeColor="text1"/>
                <w:sz w:val="24"/>
                <w:szCs w:val="24"/>
              </w:rPr>
            </w:pPr>
            <w:r>
              <w:rPr>
                <w:rFonts w:hAnsi="宋体"/>
                <w:color w:val="000000" w:themeColor="text1"/>
                <w:kern w:val="0"/>
                <w:sz w:val="24"/>
                <w:szCs w:val="28"/>
              </w:rPr>
              <w:t>根据</w:t>
            </w:r>
            <w:r>
              <w:rPr>
                <w:color w:val="000000" w:themeColor="text1"/>
                <w:sz w:val="24"/>
                <w:szCs w:val="24"/>
              </w:rPr>
              <w:t>HJ/T6-94</w:t>
            </w:r>
            <w:r>
              <w:rPr>
                <w:rFonts w:hAnsi="宋体"/>
                <w:color w:val="000000" w:themeColor="text1"/>
                <w:sz w:val="24"/>
                <w:szCs w:val="24"/>
              </w:rPr>
              <w:t>划分标准，以下分形态、线性、色彩、质感四个指标分析项目实施后的景观相融性。</w:t>
            </w:r>
          </w:p>
          <w:p w:rsidR="00E010F3" w:rsidRDefault="00CC2D42">
            <w:pPr>
              <w:spacing w:line="480" w:lineRule="exact"/>
              <w:ind w:firstLineChars="200" w:firstLine="480"/>
              <w:rPr>
                <w:rFonts w:hAnsi="宋体"/>
                <w:color w:val="000000" w:themeColor="text1"/>
                <w:sz w:val="24"/>
                <w:szCs w:val="24"/>
              </w:rPr>
            </w:pPr>
            <w:r>
              <w:rPr>
                <w:rFonts w:hAnsi="宋体" w:hint="eastAsia"/>
                <w:color w:val="000000" w:themeColor="text1"/>
                <w:sz w:val="24"/>
                <w:szCs w:val="24"/>
              </w:rPr>
              <w:t>本项目地块内景观及与周围景观的相关效果见以下图片：</w:t>
            </w:r>
          </w:p>
          <w:p w:rsidR="00E010F3" w:rsidRDefault="00CC2D42">
            <w:pPr>
              <w:spacing w:line="360" w:lineRule="auto"/>
              <w:rPr>
                <w:rFonts w:ascii="Times New Roman" w:cs="Times New Roman"/>
                <w:color w:val="FF0000"/>
                <w:sz w:val="24"/>
                <w:szCs w:val="24"/>
              </w:rPr>
            </w:pPr>
            <w:r>
              <w:rPr>
                <w:noProof/>
              </w:rPr>
              <w:drawing>
                <wp:anchor distT="0" distB="0" distL="114300" distR="114300" simplePos="0" relativeHeight="251985920" behindDoc="0" locked="0" layoutInCell="1" allowOverlap="1">
                  <wp:simplePos x="0" y="0"/>
                  <wp:positionH relativeFrom="column">
                    <wp:posOffset>2986405</wp:posOffset>
                  </wp:positionH>
                  <wp:positionV relativeFrom="paragraph">
                    <wp:posOffset>217170</wp:posOffset>
                  </wp:positionV>
                  <wp:extent cx="2468880" cy="1847215"/>
                  <wp:effectExtent l="0" t="0" r="7620" b="127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4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68880" cy="1847171"/>
                          </a:xfrm>
                          <a:prstGeom prst="rect">
                            <a:avLst/>
                          </a:prstGeom>
                          <a:noFill/>
                          <a:ln>
                            <a:noFill/>
                          </a:ln>
                        </pic:spPr>
                      </pic:pic>
                    </a:graphicData>
                  </a:graphic>
                </wp:anchor>
              </w:drawing>
            </w:r>
            <w:r>
              <w:rPr>
                <w:noProof/>
              </w:rPr>
              <w:drawing>
                <wp:anchor distT="0" distB="0" distL="114300" distR="114300" simplePos="0" relativeHeight="251984896" behindDoc="0" locked="0" layoutInCell="1" allowOverlap="1">
                  <wp:simplePos x="0" y="0"/>
                  <wp:positionH relativeFrom="column">
                    <wp:posOffset>365125</wp:posOffset>
                  </wp:positionH>
                  <wp:positionV relativeFrom="paragraph">
                    <wp:posOffset>199390</wp:posOffset>
                  </wp:positionV>
                  <wp:extent cx="2495550" cy="1866900"/>
                  <wp:effectExtent l="0" t="0" r="635" b="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4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95248" cy="1866900"/>
                          </a:xfrm>
                          <a:prstGeom prst="rect">
                            <a:avLst/>
                          </a:prstGeom>
                          <a:noFill/>
                          <a:ln>
                            <a:noFill/>
                          </a:ln>
                        </pic:spPr>
                      </pic:pic>
                    </a:graphicData>
                  </a:graphic>
                </wp:anchor>
              </w:drawing>
            </w:r>
          </w:p>
          <w:p w:rsidR="00E010F3" w:rsidRDefault="00E010F3">
            <w:pPr>
              <w:spacing w:line="360" w:lineRule="auto"/>
              <w:rPr>
                <w:rFonts w:ascii="Times New Roman" w:cs="Times New Roman"/>
                <w:color w:val="FF0000"/>
                <w:sz w:val="24"/>
                <w:szCs w:val="24"/>
              </w:rPr>
            </w:pPr>
          </w:p>
          <w:p w:rsidR="00E010F3" w:rsidRDefault="00E010F3">
            <w:pPr>
              <w:spacing w:line="360" w:lineRule="auto"/>
              <w:ind w:firstLineChars="200" w:firstLine="480"/>
              <w:rPr>
                <w:rFonts w:ascii="Times New Roman" w:cs="Times New Roman"/>
                <w:color w:val="FF0000"/>
                <w:sz w:val="24"/>
                <w:szCs w:val="24"/>
              </w:rPr>
            </w:pPr>
          </w:p>
          <w:p w:rsidR="00E010F3" w:rsidRDefault="00E010F3">
            <w:pPr>
              <w:spacing w:line="360" w:lineRule="auto"/>
              <w:ind w:firstLineChars="200" w:firstLine="480"/>
              <w:rPr>
                <w:rFonts w:ascii="Times New Roman" w:cs="Times New Roman"/>
                <w:color w:val="FF0000"/>
                <w:sz w:val="24"/>
                <w:szCs w:val="24"/>
              </w:rPr>
            </w:pPr>
          </w:p>
          <w:p w:rsidR="00E010F3" w:rsidRDefault="00E010F3">
            <w:pPr>
              <w:spacing w:line="360" w:lineRule="auto"/>
              <w:rPr>
                <w:rFonts w:ascii="Times New Roman" w:cs="Times New Roman"/>
                <w:color w:val="FF0000"/>
                <w:sz w:val="24"/>
                <w:szCs w:val="24"/>
              </w:rPr>
            </w:pPr>
          </w:p>
          <w:p w:rsidR="00E010F3" w:rsidRDefault="00E010F3">
            <w:pPr>
              <w:spacing w:line="360" w:lineRule="auto"/>
              <w:ind w:firstLineChars="200" w:firstLine="480"/>
              <w:rPr>
                <w:rFonts w:ascii="Times New Roman" w:cs="Times New Roman"/>
                <w:color w:val="FF0000"/>
                <w:sz w:val="24"/>
                <w:szCs w:val="24"/>
              </w:rPr>
            </w:pPr>
          </w:p>
          <w:p w:rsidR="00E010F3" w:rsidRDefault="00E010F3">
            <w:pPr>
              <w:spacing w:line="360" w:lineRule="auto"/>
              <w:ind w:firstLineChars="200" w:firstLine="480"/>
              <w:rPr>
                <w:rFonts w:ascii="Times New Roman" w:cs="Times New Roman"/>
                <w:color w:val="FF0000"/>
                <w:sz w:val="24"/>
                <w:szCs w:val="24"/>
              </w:rPr>
            </w:pPr>
          </w:p>
          <w:p w:rsidR="00E010F3" w:rsidRDefault="00CC2D42">
            <w:pPr>
              <w:spacing w:line="276" w:lineRule="auto"/>
              <w:rPr>
                <w:rFonts w:asciiTheme="minorEastAsia" w:hAnsiTheme="minorEastAsia" w:cs="Times New Roman"/>
                <w:color w:val="FF0000"/>
                <w:sz w:val="24"/>
                <w:szCs w:val="24"/>
              </w:rPr>
            </w:pPr>
            <w:r>
              <w:rPr>
                <w:noProof/>
              </w:rPr>
              <w:drawing>
                <wp:anchor distT="0" distB="0" distL="114300" distR="114300" simplePos="0" relativeHeight="251987968" behindDoc="0" locked="0" layoutInCell="1" allowOverlap="1">
                  <wp:simplePos x="0" y="0"/>
                  <wp:positionH relativeFrom="column">
                    <wp:posOffset>2994025</wp:posOffset>
                  </wp:positionH>
                  <wp:positionV relativeFrom="paragraph">
                    <wp:posOffset>161290</wp:posOffset>
                  </wp:positionV>
                  <wp:extent cx="2526030" cy="1905000"/>
                  <wp:effectExtent l="0" t="0" r="8255" b="0"/>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4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29588" cy="1907793"/>
                          </a:xfrm>
                          <a:prstGeom prst="rect">
                            <a:avLst/>
                          </a:prstGeom>
                          <a:noFill/>
                          <a:ln>
                            <a:noFill/>
                          </a:ln>
                        </pic:spPr>
                      </pic:pic>
                    </a:graphicData>
                  </a:graphic>
                </wp:anchor>
              </w:drawing>
            </w:r>
            <w:r>
              <w:rPr>
                <w:noProof/>
              </w:rPr>
              <w:drawing>
                <wp:anchor distT="0" distB="0" distL="114300" distR="114300" simplePos="0" relativeHeight="251986944" behindDoc="0" locked="0" layoutInCell="1" allowOverlap="1">
                  <wp:simplePos x="0" y="0"/>
                  <wp:positionH relativeFrom="column">
                    <wp:posOffset>355600</wp:posOffset>
                  </wp:positionH>
                  <wp:positionV relativeFrom="paragraph">
                    <wp:posOffset>146050</wp:posOffset>
                  </wp:positionV>
                  <wp:extent cx="2505075" cy="1939290"/>
                  <wp:effectExtent l="0" t="0" r="0" b="381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4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04916" cy="1939290"/>
                          </a:xfrm>
                          <a:prstGeom prst="rect">
                            <a:avLst/>
                          </a:prstGeom>
                          <a:noFill/>
                          <a:ln>
                            <a:noFill/>
                          </a:ln>
                        </pic:spPr>
                      </pic:pic>
                    </a:graphicData>
                  </a:graphic>
                </wp:anchor>
              </w:drawing>
            </w: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CC2D42">
            <w:pPr>
              <w:spacing w:line="276" w:lineRule="auto"/>
              <w:rPr>
                <w:rFonts w:asciiTheme="minorEastAsia" w:hAnsiTheme="minorEastAsia" w:cs="Times New Roman"/>
                <w:color w:val="FF0000"/>
                <w:sz w:val="24"/>
                <w:szCs w:val="24"/>
              </w:rPr>
            </w:pPr>
            <w:r>
              <w:rPr>
                <w:noProof/>
              </w:rPr>
              <w:drawing>
                <wp:anchor distT="0" distB="0" distL="114300" distR="114300" simplePos="0" relativeHeight="251988992" behindDoc="0" locked="0" layoutInCell="1" allowOverlap="1">
                  <wp:simplePos x="0" y="0"/>
                  <wp:positionH relativeFrom="column">
                    <wp:posOffset>357505</wp:posOffset>
                  </wp:positionH>
                  <wp:positionV relativeFrom="paragraph">
                    <wp:posOffset>136525</wp:posOffset>
                  </wp:positionV>
                  <wp:extent cx="2522220" cy="2271395"/>
                  <wp:effectExtent l="0" t="0" r="0" b="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4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22626" cy="2271883"/>
                          </a:xfrm>
                          <a:prstGeom prst="rect">
                            <a:avLst/>
                          </a:prstGeom>
                          <a:noFill/>
                          <a:ln>
                            <a:noFill/>
                          </a:ln>
                        </pic:spPr>
                      </pic:pic>
                    </a:graphicData>
                  </a:graphic>
                </wp:anchor>
              </w:drawing>
            </w:r>
            <w:r>
              <w:rPr>
                <w:noProof/>
              </w:rPr>
              <w:drawing>
                <wp:anchor distT="0" distB="0" distL="114300" distR="114300" simplePos="0" relativeHeight="251990016" behindDoc="0" locked="0" layoutInCell="1" allowOverlap="1">
                  <wp:simplePos x="0" y="0"/>
                  <wp:positionH relativeFrom="column">
                    <wp:posOffset>2986405</wp:posOffset>
                  </wp:positionH>
                  <wp:positionV relativeFrom="paragraph">
                    <wp:posOffset>122555</wp:posOffset>
                  </wp:positionV>
                  <wp:extent cx="2541270" cy="2263140"/>
                  <wp:effectExtent l="0" t="0" r="0" b="381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4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41694" cy="2263518"/>
                          </a:xfrm>
                          <a:prstGeom prst="rect">
                            <a:avLst/>
                          </a:prstGeom>
                          <a:noFill/>
                          <a:ln>
                            <a:noFill/>
                          </a:ln>
                        </pic:spPr>
                      </pic:pic>
                    </a:graphicData>
                  </a:graphic>
                </wp:anchor>
              </w:drawing>
            </w: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E010F3">
            <w:pPr>
              <w:spacing w:line="276" w:lineRule="auto"/>
              <w:rPr>
                <w:rFonts w:asciiTheme="minorEastAsia" w:hAnsiTheme="minorEastAsia" w:cs="Times New Roman"/>
                <w:color w:val="FF0000"/>
                <w:sz w:val="24"/>
                <w:szCs w:val="24"/>
              </w:rPr>
            </w:pPr>
          </w:p>
          <w:p w:rsidR="00E010F3" w:rsidRDefault="00CC2D42">
            <w:pPr>
              <w:spacing w:line="360" w:lineRule="auto"/>
              <w:ind w:firstLineChars="200" w:firstLine="480"/>
              <w:rPr>
                <w:rFonts w:asciiTheme="minorEastAsia" w:hAnsiTheme="minorEastAsia" w:cs="Times New Roman"/>
                <w:color w:val="000000" w:themeColor="text1"/>
                <w:sz w:val="24"/>
                <w:szCs w:val="24"/>
              </w:rPr>
            </w:pPr>
            <w:r>
              <w:rPr>
                <w:rFonts w:asciiTheme="minorEastAsia" w:hAnsiTheme="minorEastAsia" w:cs="Times New Roman" w:hint="eastAsia"/>
                <w:color w:val="000000" w:themeColor="text1"/>
                <w:sz w:val="24"/>
                <w:szCs w:val="24"/>
              </w:rPr>
              <w:t>根据技术规范要求，结合实地走访调查：从游道望去，该项目掩映在青山绿黛中，整体与周围景色协调；外墙装饰采用的是与周围景观颜色相近的青黑色。整体建筑依地势而建，建筑风格低调而内敛却又不失生机，同时不会给人一种突兀的感觉。建筑四周绿植生长良好，基本达到项目建设前水平。该项目形态分3</w:t>
            </w:r>
            <w:r>
              <w:rPr>
                <w:rFonts w:asciiTheme="minorEastAsia" w:hAnsiTheme="minorEastAsia" w:cs="Times New Roman"/>
                <w:color w:val="000000" w:themeColor="text1"/>
                <w:sz w:val="24"/>
                <w:szCs w:val="24"/>
              </w:rPr>
              <w:t>7</w:t>
            </w:r>
            <w:r>
              <w:rPr>
                <w:rFonts w:asciiTheme="minorEastAsia" w:hAnsiTheme="minorEastAsia" w:cs="Times New Roman" w:hint="eastAsia"/>
                <w:color w:val="000000" w:themeColor="text1"/>
                <w:sz w:val="24"/>
                <w:szCs w:val="24"/>
              </w:rPr>
              <w:t>分、线型分2</w:t>
            </w:r>
            <w:r>
              <w:rPr>
                <w:rFonts w:asciiTheme="minorEastAsia" w:hAnsiTheme="minorEastAsia" w:cs="Times New Roman"/>
                <w:color w:val="000000" w:themeColor="text1"/>
                <w:sz w:val="24"/>
                <w:szCs w:val="24"/>
              </w:rPr>
              <w:t>8</w:t>
            </w:r>
            <w:r>
              <w:rPr>
                <w:rFonts w:asciiTheme="minorEastAsia" w:hAnsiTheme="minorEastAsia" w:cs="Times New Roman" w:hint="eastAsia"/>
                <w:color w:val="000000" w:themeColor="text1"/>
                <w:sz w:val="24"/>
                <w:szCs w:val="24"/>
              </w:rPr>
              <w:t>分、色彩分1</w:t>
            </w:r>
            <w:r>
              <w:rPr>
                <w:rFonts w:asciiTheme="minorEastAsia" w:hAnsiTheme="minorEastAsia" w:cs="Times New Roman"/>
                <w:color w:val="000000" w:themeColor="text1"/>
                <w:sz w:val="24"/>
                <w:szCs w:val="24"/>
              </w:rPr>
              <w:t>8</w:t>
            </w:r>
            <w:r>
              <w:rPr>
                <w:rFonts w:asciiTheme="minorEastAsia" w:hAnsiTheme="minorEastAsia" w:cs="Times New Roman" w:hint="eastAsia"/>
                <w:color w:val="000000" w:themeColor="text1"/>
                <w:sz w:val="24"/>
                <w:szCs w:val="24"/>
              </w:rPr>
              <w:t>分、质感分9分，总分为9</w:t>
            </w:r>
            <w:r>
              <w:rPr>
                <w:rFonts w:asciiTheme="minorEastAsia" w:hAnsiTheme="minorEastAsia" w:cs="Times New Roman"/>
                <w:color w:val="000000" w:themeColor="text1"/>
                <w:sz w:val="24"/>
                <w:szCs w:val="24"/>
              </w:rPr>
              <w:t>2</w:t>
            </w:r>
            <w:r>
              <w:rPr>
                <w:rFonts w:asciiTheme="minorEastAsia" w:hAnsiTheme="minorEastAsia" w:cs="Times New Roman" w:hint="eastAsia"/>
                <w:color w:val="000000" w:themeColor="text1"/>
                <w:sz w:val="24"/>
                <w:szCs w:val="24"/>
              </w:rPr>
              <w:t>分，属于评价分级标准中的优级标准。</w:t>
            </w:r>
          </w:p>
          <w:p w:rsidR="00E010F3" w:rsidRDefault="00CC2D42">
            <w:pPr>
              <w:spacing w:line="360" w:lineRule="auto"/>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6</w:t>
            </w:r>
            <w:r>
              <w:rPr>
                <w:rFonts w:ascii="Times New Roman" w:hAnsi="Times New Roman" w:cs="Times New Roman" w:hint="eastAsia"/>
                <w:b/>
                <w:color w:val="000000" w:themeColor="text1"/>
                <w:sz w:val="24"/>
                <w:szCs w:val="24"/>
              </w:rPr>
              <w:t>环境敏感目标调查</w:t>
            </w:r>
          </w:p>
          <w:p w:rsidR="00E010F3" w:rsidRDefault="00CC2D42">
            <w:pPr>
              <w:pStyle w:val="a6"/>
              <w:numPr>
                <w:ilvl w:val="0"/>
                <w:numId w:val="3"/>
              </w:numPr>
              <w:spacing w:after="0" w:line="360" w:lineRule="auto"/>
              <w:ind w:leftChars="0" w:left="0" w:firstLineChars="200" w:firstLine="480"/>
              <w:rPr>
                <w:sz w:val="24"/>
                <w:szCs w:val="24"/>
              </w:rPr>
            </w:pPr>
            <w:r>
              <w:rPr>
                <w:rFonts w:hint="eastAsia"/>
                <w:sz w:val="24"/>
                <w:szCs w:val="24"/>
              </w:rPr>
              <w:t>环境空气质量：保护本项目所在的云谷景区环境空气质量保持现状水平，满足《环境空气质量标准》（</w:t>
            </w:r>
            <w:r>
              <w:rPr>
                <w:rFonts w:hint="eastAsia"/>
                <w:sz w:val="24"/>
                <w:szCs w:val="24"/>
              </w:rPr>
              <w:t>GB3095-2012</w:t>
            </w:r>
            <w:r>
              <w:rPr>
                <w:rFonts w:hint="eastAsia"/>
                <w:sz w:val="24"/>
                <w:szCs w:val="24"/>
              </w:rPr>
              <w:t>）中一级标准，不得因本项目建设造成环境空气质量等级下降。</w:t>
            </w:r>
          </w:p>
          <w:p w:rsidR="00E010F3" w:rsidRDefault="00CC2D42">
            <w:pPr>
              <w:pStyle w:val="a6"/>
              <w:spacing w:after="0" w:line="360" w:lineRule="auto"/>
              <w:ind w:leftChars="0" w:left="0" w:firstLineChars="200" w:firstLine="480"/>
              <w:rPr>
                <w:sz w:val="24"/>
                <w:szCs w:val="24"/>
              </w:rPr>
            </w:pPr>
            <w:r>
              <w:rPr>
                <w:rFonts w:hint="eastAsia"/>
                <w:sz w:val="24"/>
                <w:szCs w:val="24"/>
              </w:rPr>
              <w:t>2</w:t>
            </w:r>
            <w:r>
              <w:rPr>
                <w:rFonts w:hint="eastAsia"/>
                <w:sz w:val="24"/>
                <w:szCs w:val="24"/>
              </w:rPr>
              <w:t>、水环境保护目标：保护本项目附近地表水水体无名小溪和丞相源，水域功能为《地表水环境质量标准》（</w:t>
            </w:r>
            <w:r>
              <w:rPr>
                <w:rFonts w:hint="eastAsia"/>
                <w:sz w:val="24"/>
                <w:szCs w:val="24"/>
              </w:rPr>
              <w:t>GB3838-2002</w:t>
            </w:r>
            <w:r>
              <w:rPr>
                <w:rFonts w:hint="eastAsia"/>
                <w:sz w:val="24"/>
                <w:szCs w:val="24"/>
              </w:rPr>
              <w:t>）的Ⅱ类水域，不得因本项目建设造成水质类别下降。</w:t>
            </w:r>
          </w:p>
          <w:p w:rsidR="00E010F3" w:rsidRDefault="00CC2D42">
            <w:pPr>
              <w:pStyle w:val="a6"/>
              <w:spacing w:after="0" w:line="360" w:lineRule="auto"/>
              <w:ind w:leftChars="0" w:left="0" w:firstLineChars="200" w:firstLine="480"/>
              <w:rPr>
                <w:sz w:val="24"/>
                <w:szCs w:val="24"/>
              </w:rPr>
            </w:pPr>
            <w:r>
              <w:rPr>
                <w:rFonts w:hint="eastAsia"/>
                <w:sz w:val="24"/>
                <w:szCs w:val="24"/>
              </w:rPr>
              <w:t>3</w:t>
            </w:r>
            <w:r>
              <w:rPr>
                <w:rFonts w:hint="eastAsia"/>
                <w:sz w:val="24"/>
                <w:szCs w:val="24"/>
              </w:rPr>
              <w:t>、声环境保护目标：保护拟建区域周边声环境，满足《声环境质量标准》（</w:t>
            </w:r>
            <w:r>
              <w:rPr>
                <w:rFonts w:hint="eastAsia"/>
                <w:sz w:val="24"/>
                <w:szCs w:val="24"/>
              </w:rPr>
              <w:t>GB3096-2008</w:t>
            </w:r>
            <w:r>
              <w:rPr>
                <w:rFonts w:hint="eastAsia"/>
                <w:sz w:val="24"/>
                <w:szCs w:val="24"/>
              </w:rPr>
              <w:t>）</w:t>
            </w:r>
            <w:r>
              <w:rPr>
                <w:rFonts w:ascii="宋体" w:hAnsi="宋体" w:hint="eastAsia"/>
                <w:color w:val="000000"/>
                <w:sz w:val="24"/>
                <w:szCs w:val="24"/>
              </w:rPr>
              <w:t>1类标准</w:t>
            </w:r>
            <w:r>
              <w:rPr>
                <w:rFonts w:hint="eastAsia"/>
                <w:sz w:val="24"/>
                <w:szCs w:val="24"/>
              </w:rPr>
              <w:t>，不得因本项目建设造成声环境质量等级下降。</w:t>
            </w:r>
          </w:p>
          <w:p w:rsidR="00E010F3" w:rsidRDefault="00CC2D42">
            <w:pPr>
              <w:pStyle w:val="a6"/>
              <w:spacing w:after="0" w:line="360" w:lineRule="auto"/>
              <w:ind w:leftChars="0" w:left="0" w:firstLineChars="200" w:firstLine="480"/>
              <w:rPr>
                <w:sz w:val="24"/>
                <w:szCs w:val="24"/>
              </w:rPr>
            </w:pPr>
            <w:r>
              <w:rPr>
                <w:rFonts w:hint="eastAsia"/>
                <w:sz w:val="24"/>
                <w:szCs w:val="24"/>
              </w:rPr>
              <w:t>4</w:t>
            </w:r>
            <w:r>
              <w:rPr>
                <w:rFonts w:hint="eastAsia"/>
                <w:sz w:val="24"/>
                <w:szCs w:val="24"/>
              </w:rPr>
              <w:t>、生态环境及景观保护目标：现有生态环境及自然景观得到保护，云谷片的总体景观在项目建成后得到大幅改善，与周围秀丽的自然景观、良好的生态环境进一步和谐。</w:t>
            </w:r>
          </w:p>
          <w:p w:rsidR="00E010F3" w:rsidRDefault="00CC2D42">
            <w:pPr>
              <w:pStyle w:val="a6"/>
              <w:spacing w:after="0" w:line="360" w:lineRule="auto"/>
              <w:ind w:leftChars="0" w:left="0" w:firstLineChars="200" w:firstLine="480"/>
              <w:rPr>
                <w:sz w:val="24"/>
                <w:szCs w:val="24"/>
              </w:rPr>
            </w:pPr>
            <w:r>
              <w:rPr>
                <w:rFonts w:hint="eastAsia"/>
                <w:sz w:val="24"/>
                <w:szCs w:val="24"/>
              </w:rPr>
              <w:t>5</w:t>
            </w:r>
            <w:r>
              <w:rPr>
                <w:rFonts w:hint="eastAsia"/>
                <w:sz w:val="24"/>
                <w:szCs w:val="24"/>
              </w:rPr>
              <w:t>、文物保护目标：保护项目周边不可移动文物，施工过程不得损毁文物。</w:t>
            </w:r>
          </w:p>
          <w:p w:rsidR="00E010F3" w:rsidRDefault="00CC2D42">
            <w:pPr>
              <w:pStyle w:val="a6"/>
              <w:spacing w:line="360" w:lineRule="auto"/>
              <w:rPr>
                <w:sz w:val="24"/>
                <w:szCs w:val="24"/>
              </w:rPr>
            </w:pPr>
            <w:r>
              <w:rPr>
                <w:rFonts w:hint="eastAsia"/>
                <w:sz w:val="24"/>
                <w:szCs w:val="24"/>
              </w:rPr>
              <w:t>项目的具体环境保护目标见下表：</w:t>
            </w:r>
          </w:p>
          <w:p w:rsidR="00E010F3" w:rsidRDefault="00CC2D42">
            <w:pPr>
              <w:pStyle w:val="a6"/>
              <w:spacing w:after="0" w:line="400" w:lineRule="exact"/>
              <w:ind w:firstLineChars="197" w:firstLine="475"/>
              <w:jc w:val="center"/>
              <w:rPr>
                <w:b/>
                <w:bCs/>
                <w:sz w:val="24"/>
                <w:szCs w:val="24"/>
              </w:rPr>
            </w:pPr>
            <w:r>
              <w:rPr>
                <w:rFonts w:hint="eastAsia"/>
                <w:b/>
                <w:bCs/>
                <w:sz w:val="24"/>
                <w:szCs w:val="24"/>
              </w:rPr>
              <w:t>表</w:t>
            </w:r>
            <w:r>
              <w:rPr>
                <w:rFonts w:hint="eastAsia"/>
                <w:b/>
                <w:bCs/>
                <w:sz w:val="24"/>
                <w:szCs w:val="24"/>
              </w:rPr>
              <w:t>7-</w:t>
            </w:r>
            <w:r>
              <w:rPr>
                <w:b/>
                <w:bCs/>
                <w:sz w:val="24"/>
                <w:szCs w:val="24"/>
              </w:rPr>
              <w:t>16</w:t>
            </w:r>
            <w:r>
              <w:rPr>
                <w:rFonts w:hint="eastAsia"/>
                <w:b/>
                <w:bCs/>
                <w:sz w:val="24"/>
                <w:szCs w:val="24"/>
              </w:rPr>
              <w:t>主要环境保护目标一览表</w:t>
            </w:r>
          </w:p>
          <w:tbl>
            <w:tblPr>
              <w:tblW w:w="9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87"/>
              <w:gridCol w:w="1319"/>
              <w:gridCol w:w="1644"/>
              <w:gridCol w:w="1178"/>
              <w:gridCol w:w="1554"/>
              <w:gridCol w:w="1554"/>
              <w:gridCol w:w="1426"/>
            </w:tblGrid>
            <w:tr w:rsidR="00E010F3">
              <w:trPr>
                <w:trHeight w:val="557"/>
                <w:jc w:val="center"/>
              </w:trPr>
              <w:tc>
                <w:tcPr>
                  <w:tcW w:w="987"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环境</w:t>
                  </w:r>
                </w:p>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要素</w:t>
                  </w:r>
                </w:p>
              </w:tc>
              <w:tc>
                <w:tcPr>
                  <w:tcW w:w="1319"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环境保护目标</w:t>
                  </w:r>
                </w:p>
              </w:tc>
              <w:tc>
                <w:tcPr>
                  <w:tcW w:w="164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位置</w:t>
                  </w:r>
                </w:p>
              </w:tc>
              <w:tc>
                <w:tcPr>
                  <w:tcW w:w="1178"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距离</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环评时规模</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竣工验收时期规模</w:t>
                  </w:r>
                </w:p>
              </w:tc>
              <w:tc>
                <w:tcPr>
                  <w:tcW w:w="1426" w:type="dxa"/>
                  <w:vAlign w:val="center"/>
                </w:tcPr>
                <w:p w:rsidR="00E010F3" w:rsidRDefault="00CC2D42" w:rsidP="0084006B">
                  <w:pPr>
                    <w:framePr w:hSpace="180" w:wrap="around" w:vAnchor="text" w:hAnchor="text" w:xAlign="center" w:y="1"/>
                    <w:spacing w:line="400" w:lineRule="exact"/>
                    <w:suppressOverlap/>
                    <w:jc w:val="center"/>
                    <w:rPr>
                      <w:szCs w:val="21"/>
                    </w:rPr>
                  </w:pPr>
                  <w:r>
                    <w:rPr>
                      <w:szCs w:val="21"/>
                    </w:rPr>
                    <w:t>环境功能及保护级别</w:t>
                  </w:r>
                </w:p>
              </w:tc>
            </w:tr>
            <w:tr w:rsidR="00E010F3">
              <w:trPr>
                <w:trHeight w:val="557"/>
                <w:jc w:val="center"/>
              </w:trPr>
              <w:tc>
                <w:tcPr>
                  <w:tcW w:w="987" w:type="dxa"/>
                  <w:vMerge w:val="restart"/>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水环境</w:t>
                  </w:r>
                </w:p>
              </w:tc>
              <w:tc>
                <w:tcPr>
                  <w:tcW w:w="1319"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丞相源</w:t>
                  </w:r>
                </w:p>
              </w:tc>
              <w:tc>
                <w:tcPr>
                  <w:tcW w:w="164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西</w:t>
                  </w:r>
                </w:p>
              </w:tc>
              <w:tc>
                <w:tcPr>
                  <w:tcW w:w="1178"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50</w:t>
                  </w:r>
                  <w:r>
                    <w:rPr>
                      <w:rFonts w:hint="eastAsia"/>
                      <w:szCs w:val="21"/>
                    </w:rPr>
                    <w:t>米</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小河</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小河</w:t>
                  </w:r>
                </w:p>
              </w:tc>
              <w:tc>
                <w:tcPr>
                  <w:tcW w:w="1426" w:type="dxa"/>
                  <w:vAlign w:val="center"/>
                </w:tcPr>
                <w:p w:rsidR="00E010F3" w:rsidRDefault="00CC2D42" w:rsidP="0084006B">
                  <w:pPr>
                    <w:framePr w:hSpace="180" w:wrap="around" w:vAnchor="text" w:hAnchor="text" w:xAlign="center" w:y="1"/>
                    <w:spacing w:line="400" w:lineRule="exact"/>
                    <w:suppressOverlap/>
                    <w:jc w:val="center"/>
                    <w:rPr>
                      <w:szCs w:val="21"/>
                    </w:rPr>
                  </w:pPr>
                  <w:r>
                    <w:rPr>
                      <w:szCs w:val="21"/>
                    </w:rPr>
                    <w:t>GB3838-2002</w:t>
                  </w:r>
                </w:p>
                <w:p w:rsidR="00E010F3" w:rsidRDefault="00CC2D42" w:rsidP="0084006B">
                  <w:pPr>
                    <w:framePr w:hSpace="180" w:wrap="around" w:vAnchor="text" w:hAnchor="text" w:xAlign="center" w:y="1"/>
                    <w:spacing w:line="400" w:lineRule="exact"/>
                    <w:suppressOverlap/>
                    <w:jc w:val="center"/>
                    <w:rPr>
                      <w:szCs w:val="21"/>
                    </w:rPr>
                  </w:pPr>
                  <w:r>
                    <w:rPr>
                      <w:szCs w:val="21"/>
                    </w:rPr>
                    <w:t>Ⅱ</w:t>
                  </w:r>
                  <w:r>
                    <w:rPr>
                      <w:szCs w:val="21"/>
                    </w:rPr>
                    <w:t>类水域</w:t>
                  </w:r>
                </w:p>
              </w:tc>
            </w:tr>
            <w:tr w:rsidR="00E010F3">
              <w:trPr>
                <w:trHeight w:val="823"/>
                <w:jc w:val="center"/>
              </w:trPr>
              <w:tc>
                <w:tcPr>
                  <w:tcW w:w="987" w:type="dxa"/>
                  <w:vMerge/>
                  <w:vAlign w:val="center"/>
                </w:tcPr>
                <w:p w:rsidR="00E010F3" w:rsidRDefault="00E010F3" w:rsidP="0084006B">
                  <w:pPr>
                    <w:framePr w:hSpace="180" w:wrap="around" w:vAnchor="text" w:hAnchor="text" w:xAlign="center" w:y="1"/>
                    <w:spacing w:line="400" w:lineRule="exact"/>
                    <w:suppressOverlap/>
                    <w:jc w:val="center"/>
                    <w:rPr>
                      <w:szCs w:val="21"/>
                    </w:rPr>
                  </w:pPr>
                </w:p>
              </w:tc>
              <w:tc>
                <w:tcPr>
                  <w:tcW w:w="1319"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无名小山溪</w:t>
                  </w:r>
                </w:p>
              </w:tc>
              <w:tc>
                <w:tcPr>
                  <w:tcW w:w="164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西北至东南流向，穿过云谷山庄地块</w:t>
                  </w:r>
                </w:p>
              </w:tc>
              <w:tc>
                <w:tcPr>
                  <w:tcW w:w="1178" w:type="dxa"/>
                  <w:vAlign w:val="center"/>
                </w:tcPr>
                <w:p w:rsidR="00E010F3" w:rsidRDefault="00E010F3" w:rsidP="0084006B">
                  <w:pPr>
                    <w:framePr w:hSpace="180" w:wrap="around" w:vAnchor="text" w:hAnchor="text" w:xAlign="center" w:y="1"/>
                    <w:spacing w:line="400" w:lineRule="exact"/>
                    <w:suppressOverlap/>
                    <w:jc w:val="center"/>
                    <w:rPr>
                      <w:szCs w:val="21"/>
                    </w:rPr>
                  </w:pP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小河</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小河</w:t>
                  </w:r>
                </w:p>
              </w:tc>
              <w:tc>
                <w:tcPr>
                  <w:tcW w:w="1426" w:type="dxa"/>
                  <w:vAlign w:val="center"/>
                </w:tcPr>
                <w:p w:rsidR="00E010F3" w:rsidRDefault="00CC2D42" w:rsidP="0084006B">
                  <w:pPr>
                    <w:framePr w:hSpace="180" w:wrap="around" w:vAnchor="text" w:hAnchor="text" w:xAlign="center" w:y="1"/>
                    <w:spacing w:line="400" w:lineRule="exact"/>
                    <w:suppressOverlap/>
                    <w:jc w:val="center"/>
                    <w:rPr>
                      <w:szCs w:val="21"/>
                    </w:rPr>
                  </w:pPr>
                  <w:r>
                    <w:rPr>
                      <w:szCs w:val="21"/>
                    </w:rPr>
                    <w:t>GB3838-2002</w:t>
                  </w:r>
                </w:p>
                <w:p w:rsidR="00E010F3" w:rsidRDefault="00CC2D42" w:rsidP="0084006B">
                  <w:pPr>
                    <w:framePr w:hSpace="180" w:wrap="around" w:vAnchor="text" w:hAnchor="text" w:xAlign="center" w:y="1"/>
                    <w:spacing w:line="400" w:lineRule="exact"/>
                    <w:suppressOverlap/>
                    <w:jc w:val="center"/>
                    <w:rPr>
                      <w:szCs w:val="21"/>
                    </w:rPr>
                  </w:pPr>
                  <w:r>
                    <w:rPr>
                      <w:szCs w:val="21"/>
                    </w:rPr>
                    <w:t>Ⅱ</w:t>
                  </w:r>
                  <w:r>
                    <w:rPr>
                      <w:szCs w:val="21"/>
                    </w:rPr>
                    <w:t>类水域</w:t>
                  </w:r>
                </w:p>
              </w:tc>
            </w:tr>
            <w:tr w:rsidR="00E010F3">
              <w:trPr>
                <w:trHeight w:val="655"/>
                <w:jc w:val="center"/>
              </w:trPr>
              <w:tc>
                <w:tcPr>
                  <w:tcW w:w="987" w:type="dxa"/>
                  <w:vMerge w:val="restart"/>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声环境</w:t>
                  </w:r>
                </w:p>
              </w:tc>
              <w:tc>
                <w:tcPr>
                  <w:tcW w:w="1319"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云谷门票房</w:t>
                  </w:r>
                </w:p>
              </w:tc>
              <w:tc>
                <w:tcPr>
                  <w:tcW w:w="164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西北</w:t>
                  </w:r>
                </w:p>
              </w:tc>
              <w:tc>
                <w:tcPr>
                  <w:tcW w:w="1178"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235</w:t>
                  </w:r>
                  <w:r>
                    <w:rPr>
                      <w:rFonts w:hint="eastAsia"/>
                      <w:szCs w:val="21"/>
                    </w:rPr>
                    <w:t>米</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主要为游客，日常工作人员约</w:t>
                  </w:r>
                  <w:r>
                    <w:rPr>
                      <w:rFonts w:hint="eastAsia"/>
                      <w:szCs w:val="21"/>
                    </w:rPr>
                    <w:t>6</w:t>
                  </w:r>
                  <w:r>
                    <w:rPr>
                      <w:rFonts w:hint="eastAsia"/>
                      <w:szCs w:val="21"/>
                    </w:rPr>
                    <w:t>人</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主要为游客，日常工作人员约</w:t>
                  </w:r>
                  <w:r>
                    <w:rPr>
                      <w:rFonts w:hint="eastAsia"/>
                      <w:szCs w:val="21"/>
                    </w:rPr>
                    <w:t>6</w:t>
                  </w:r>
                  <w:r>
                    <w:rPr>
                      <w:rFonts w:hint="eastAsia"/>
                      <w:szCs w:val="21"/>
                    </w:rPr>
                    <w:t>人</w:t>
                  </w:r>
                </w:p>
              </w:tc>
              <w:tc>
                <w:tcPr>
                  <w:tcW w:w="1426" w:type="dxa"/>
                  <w:vMerge w:val="restart"/>
                  <w:vAlign w:val="center"/>
                </w:tcPr>
                <w:p w:rsidR="00E010F3" w:rsidRDefault="00CC2D42" w:rsidP="0084006B">
                  <w:pPr>
                    <w:framePr w:hSpace="180" w:wrap="around" w:vAnchor="text" w:hAnchor="text" w:xAlign="center" w:y="1"/>
                    <w:spacing w:line="400" w:lineRule="exact"/>
                    <w:suppressOverlap/>
                    <w:rPr>
                      <w:szCs w:val="21"/>
                    </w:rPr>
                  </w:pPr>
                  <w:r>
                    <w:rPr>
                      <w:szCs w:val="21"/>
                    </w:rPr>
                    <w:t>GB3096</w:t>
                  </w:r>
                  <w:r>
                    <w:rPr>
                      <w:rFonts w:hint="eastAsia"/>
                      <w:szCs w:val="21"/>
                    </w:rPr>
                    <w:t>-</w:t>
                  </w:r>
                  <w:r>
                    <w:rPr>
                      <w:szCs w:val="21"/>
                    </w:rPr>
                    <w:t>2008 1</w:t>
                  </w:r>
                  <w:r>
                    <w:rPr>
                      <w:szCs w:val="21"/>
                    </w:rPr>
                    <w:t>类</w:t>
                  </w:r>
                </w:p>
              </w:tc>
            </w:tr>
            <w:tr w:rsidR="00E010F3">
              <w:trPr>
                <w:trHeight w:val="727"/>
                <w:jc w:val="center"/>
              </w:trPr>
              <w:tc>
                <w:tcPr>
                  <w:tcW w:w="987" w:type="dxa"/>
                  <w:vMerge/>
                  <w:vAlign w:val="center"/>
                </w:tcPr>
                <w:p w:rsidR="00E010F3" w:rsidRDefault="00E010F3" w:rsidP="0084006B">
                  <w:pPr>
                    <w:framePr w:hSpace="180" w:wrap="around" w:vAnchor="text" w:hAnchor="text" w:xAlign="center" w:y="1"/>
                    <w:spacing w:line="400" w:lineRule="exact"/>
                    <w:suppressOverlap/>
                    <w:jc w:val="center"/>
                    <w:rPr>
                      <w:szCs w:val="21"/>
                    </w:rPr>
                  </w:pPr>
                </w:p>
              </w:tc>
              <w:tc>
                <w:tcPr>
                  <w:tcW w:w="1319"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云谷片区综合治理办公室</w:t>
                  </w:r>
                </w:p>
              </w:tc>
              <w:tc>
                <w:tcPr>
                  <w:tcW w:w="164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西北</w:t>
                  </w:r>
                </w:p>
              </w:tc>
              <w:tc>
                <w:tcPr>
                  <w:tcW w:w="1178"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150</w:t>
                  </w:r>
                  <w:r>
                    <w:rPr>
                      <w:rFonts w:hint="eastAsia"/>
                      <w:szCs w:val="21"/>
                    </w:rPr>
                    <w:t>米</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30</w:t>
                  </w:r>
                  <w:r>
                    <w:rPr>
                      <w:rFonts w:hint="eastAsia"/>
                      <w:szCs w:val="21"/>
                    </w:rPr>
                    <w:t>人</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30</w:t>
                  </w:r>
                  <w:r>
                    <w:rPr>
                      <w:rFonts w:hint="eastAsia"/>
                      <w:szCs w:val="21"/>
                    </w:rPr>
                    <w:t>人</w:t>
                  </w:r>
                </w:p>
              </w:tc>
              <w:tc>
                <w:tcPr>
                  <w:tcW w:w="1426" w:type="dxa"/>
                  <w:vMerge/>
                  <w:vAlign w:val="center"/>
                </w:tcPr>
                <w:p w:rsidR="00E010F3" w:rsidRDefault="00E010F3" w:rsidP="0084006B">
                  <w:pPr>
                    <w:framePr w:hSpace="180" w:wrap="around" w:vAnchor="text" w:hAnchor="text" w:xAlign="center" w:y="1"/>
                    <w:spacing w:line="400" w:lineRule="exact"/>
                    <w:suppressOverlap/>
                    <w:jc w:val="center"/>
                    <w:rPr>
                      <w:szCs w:val="21"/>
                    </w:rPr>
                  </w:pPr>
                </w:p>
              </w:tc>
            </w:tr>
            <w:tr w:rsidR="00E010F3">
              <w:trPr>
                <w:trHeight w:val="557"/>
                <w:jc w:val="center"/>
              </w:trPr>
              <w:tc>
                <w:tcPr>
                  <w:tcW w:w="987" w:type="dxa"/>
                  <w:vMerge/>
                  <w:vAlign w:val="center"/>
                </w:tcPr>
                <w:p w:rsidR="00E010F3" w:rsidRDefault="00E010F3" w:rsidP="0084006B">
                  <w:pPr>
                    <w:framePr w:hSpace="180" w:wrap="around" w:vAnchor="text" w:hAnchor="text" w:xAlign="center" w:y="1"/>
                    <w:spacing w:line="400" w:lineRule="exact"/>
                    <w:suppressOverlap/>
                    <w:jc w:val="center"/>
                    <w:rPr>
                      <w:szCs w:val="21"/>
                    </w:rPr>
                  </w:pPr>
                </w:p>
              </w:tc>
              <w:tc>
                <w:tcPr>
                  <w:tcW w:w="1319"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云谷索道职工宿舍</w:t>
                  </w:r>
                </w:p>
              </w:tc>
              <w:tc>
                <w:tcPr>
                  <w:tcW w:w="164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西北</w:t>
                  </w:r>
                </w:p>
              </w:tc>
              <w:tc>
                <w:tcPr>
                  <w:tcW w:w="1178"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130</w:t>
                  </w:r>
                  <w:r>
                    <w:rPr>
                      <w:rFonts w:hint="eastAsia"/>
                      <w:szCs w:val="21"/>
                    </w:rPr>
                    <w:t>米</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40</w:t>
                  </w:r>
                  <w:r>
                    <w:rPr>
                      <w:rFonts w:hint="eastAsia"/>
                      <w:szCs w:val="21"/>
                    </w:rPr>
                    <w:t>人</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40</w:t>
                  </w:r>
                  <w:r>
                    <w:rPr>
                      <w:rFonts w:hint="eastAsia"/>
                      <w:szCs w:val="21"/>
                    </w:rPr>
                    <w:t>人</w:t>
                  </w:r>
                </w:p>
              </w:tc>
              <w:tc>
                <w:tcPr>
                  <w:tcW w:w="1426" w:type="dxa"/>
                  <w:vMerge/>
                  <w:vAlign w:val="center"/>
                </w:tcPr>
                <w:p w:rsidR="00E010F3" w:rsidRDefault="00E010F3" w:rsidP="0084006B">
                  <w:pPr>
                    <w:framePr w:hSpace="180" w:wrap="around" w:vAnchor="text" w:hAnchor="text" w:xAlign="center" w:y="1"/>
                    <w:spacing w:line="400" w:lineRule="exact"/>
                    <w:suppressOverlap/>
                    <w:jc w:val="center"/>
                    <w:rPr>
                      <w:szCs w:val="21"/>
                    </w:rPr>
                  </w:pPr>
                </w:p>
              </w:tc>
            </w:tr>
            <w:tr w:rsidR="00E010F3">
              <w:trPr>
                <w:trHeight w:val="711"/>
                <w:jc w:val="center"/>
              </w:trPr>
              <w:tc>
                <w:tcPr>
                  <w:tcW w:w="987"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环境空气</w:t>
                  </w:r>
                </w:p>
              </w:tc>
              <w:tc>
                <w:tcPr>
                  <w:tcW w:w="1319"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云谷片环境空气质量</w:t>
                  </w:r>
                </w:p>
              </w:tc>
              <w:tc>
                <w:tcPr>
                  <w:tcW w:w="164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项目区域</w:t>
                  </w:r>
                </w:p>
              </w:tc>
              <w:tc>
                <w:tcPr>
                  <w:tcW w:w="1178" w:type="dxa"/>
                  <w:vAlign w:val="center"/>
                </w:tcPr>
                <w:p w:rsidR="00E010F3" w:rsidRDefault="00E010F3" w:rsidP="0084006B">
                  <w:pPr>
                    <w:framePr w:hSpace="180" w:wrap="around" w:vAnchor="text" w:hAnchor="text" w:xAlign="center" w:y="1"/>
                    <w:spacing w:line="400" w:lineRule="exact"/>
                    <w:suppressOverlap/>
                    <w:jc w:val="center"/>
                    <w:rPr>
                      <w:szCs w:val="21"/>
                    </w:rPr>
                  </w:pPr>
                </w:p>
              </w:tc>
              <w:tc>
                <w:tcPr>
                  <w:tcW w:w="1554" w:type="dxa"/>
                  <w:vAlign w:val="center"/>
                </w:tcPr>
                <w:p w:rsidR="00E010F3" w:rsidRDefault="00E010F3" w:rsidP="0084006B">
                  <w:pPr>
                    <w:framePr w:hSpace="180" w:wrap="around" w:vAnchor="text" w:hAnchor="text" w:xAlign="center" w:y="1"/>
                    <w:spacing w:line="400" w:lineRule="exact"/>
                    <w:suppressOverlap/>
                    <w:jc w:val="center"/>
                    <w:rPr>
                      <w:szCs w:val="21"/>
                    </w:rPr>
                  </w:pPr>
                </w:p>
              </w:tc>
              <w:tc>
                <w:tcPr>
                  <w:tcW w:w="1554" w:type="dxa"/>
                  <w:vAlign w:val="center"/>
                </w:tcPr>
                <w:p w:rsidR="00E010F3" w:rsidRDefault="00E010F3" w:rsidP="0084006B">
                  <w:pPr>
                    <w:framePr w:hSpace="180" w:wrap="around" w:vAnchor="text" w:hAnchor="text" w:xAlign="center" w:y="1"/>
                    <w:spacing w:line="400" w:lineRule="exact"/>
                    <w:suppressOverlap/>
                    <w:jc w:val="center"/>
                    <w:rPr>
                      <w:szCs w:val="21"/>
                    </w:rPr>
                  </w:pPr>
                </w:p>
              </w:tc>
              <w:tc>
                <w:tcPr>
                  <w:tcW w:w="1426" w:type="dxa"/>
                  <w:vAlign w:val="center"/>
                </w:tcPr>
                <w:p w:rsidR="00E010F3" w:rsidRDefault="00CC2D42" w:rsidP="0084006B">
                  <w:pPr>
                    <w:framePr w:hSpace="180" w:wrap="around" w:vAnchor="text" w:hAnchor="text" w:xAlign="center" w:y="1"/>
                    <w:spacing w:line="400" w:lineRule="exact"/>
                    <w:suppressOverlap/>
                    <w:rPr>
                      <w:szCs w:val="21"/>
                    </w:rPr>
                  </w:pPr>
                  <w:r>
                    <w:rPr>
                      <w:szCs w:val="21"/>
                    </w:rPr>
                    <w:t>GB3095</w:t>
                  </w:r>
                  <w:r>
                    <w:rPr>
                      <w:rFonts w:hint="eastAsia"/>
                      <w:szCs w:val="21"/>
                    </w:rPr>
                    <w:t>-</w:t>
                  </w:r>
                  <w:r>
                    <w:rPr>
                      <w:szCs w:val="21"/>
                    </w:rPr>
                    <w:t>2012</w:t>
                  </w:r>
                  <w:r>
                    <w:rPr>
                      <w:szCs w:val="21"/>
                    </w:rPr>
                    <w:t>一级标准</w:t>
                  </w:r>
                </w:p>
              </w:tc>
            </w:tr>
            <w:tr w:rsidR="00E010F3">
              <w:trPr>
                <w:trHeight w:val="503"/>
                <w:jc w:val="center"/>
              </w:trPr>
              <w:tc>
                <w:tcPr>
                  <w:tcW w:w="987" w:type="dxa"/>
                  <w:vMerge w:val="restart"/>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生态环境</w:t>
                  </w:r>
                </w:p>
              </w:tc>
              <w:tc>
                <w:tcPr>
                  <w:tcW w:w="1319" w:type="dxa"/>
                  <w:vAlign w:val="center"/>
                </w:tcPr>
                <w:p w:rsidR="00E010F3" w:rsidRDefault="00CC2D42" w:rsidP="0084006B">
                  <w:pPr>
                    <w:framePr w:hSpace="180" w:wrap="around" w:vAnchor="text" w:hAnchor="text" w:xAlign="center" w:y="1"/>
                    <w:spacing w:line="400" w:lineRule="exact"/>
                    <w:suppressOverlap/>
                    <w:rPr>
                      <w:szCs w:val="21"/>
                    </w:rPr>
                  </w:pPr>
                  <w:r>
                    <w:rPr>
                      <w:rFonts w:hint="eastAsia"/>
                    </w:rPr>
                    <w:t>古银杏树</w:t>
                  </w:r>
                </w:p>
              </w:tc>
              <w:tc>
                <w:tcPr>
                  <w:tcW w:w="164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rPr>
                    <w:t>西北</w:t>
                  </w:r>
                </w:p>
              </w:tc>
              <w:tc>
                <w:tcPr>
                  <w:tcW w:w="1178"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rPr>
                    <w:t>240</w:t>
                  </w:r>
                  <w:r>
                    <w:rPr>
                      <w:rFonts w:hint="eastAsia"/>
                    </w:rPr>
                    <w:t>米</w:t>
                  </w:r>
                </w:p>
              </w:tc>
              <w:tc>
                <w:tcPr>
                  <w:tcW w:w="1554" w:type="dxa"/>
                  <w:vAlign w:val="center"/>
                </w:tcPr>
                <w:p w:rsidR="00E010F3" w:rsidRDefault="00CC2D42" w:rsidP="0084006B">
                  <w:pPr>
                    <w:framePr w:hSpace="180" w:wrap="around" w:vAnchor="text" w:hAnchor="text" w:xAlign="center" w:y="1"/>
                    <w:spacing w:line="400" w:lineRule="exact"/>
                    <w:suppressOverlap/>
                    <w:jc w:val="center"/>
                  </w:pPr>
                  <w:r>
                    <w:rPr>
                      <w:rFonts w:hint="eastAsia"/>
                    </w:rPr>
                    <w:t>两棵</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rPr>
                    <w:t>两棵</w:t>
                  </w:r>
                </w:p>
              </w:tc>
              <w:tc>
                <w:tcPr>
                  <w:tcW w:w="1426" w:type="dxa"/>
                  <w:vAlign w:val="center"/>
                </w:tcPr>
                <w:p w:rsidR="00E010F3" w:rsidRDefault="00E010F3" w:rsidP="0084006B">
                  <w:pPr>
                    <w:framePr w:hSpace="180" w:wrap="around" w:vAnchor="text" w:hAnchor="text" w:xAlign="center" w:y="1"/>
                    <w:spacing w:line="400" w:lineRule="exact"/>
                    <w:suppressOverlap/>
                    <w:rPr>
                      <w:szCs w:val="21"/>
                    </w:rPr>
                  </w:pPr>
                </w:p>
              </w:tc>
            </w:tr>
            <w:tr w:rsidR="00E010F3">
              <w:trPr>
                <w:trHeight w:val="503"/>
                <w:jc w:val="center"/>
              </w:trPr>
              <w:tc>
                <w:tcPr>
                  <w:tcW w:w="987" w:type="dxa"/>
                  <w:vMerge/>
                  <w:vAlign w:val="center"/>
                </w:tcPr>
                <w:p w:rsidR="00E010F3" w:rsidRDefault="00E010F3" w:rsidP="0084006B">
                  <w:pPr>
                    <w:framePr w:hSpace="180" w:wrap="around" w:vAnchor="text" w:hAnchor="text" w:xAlign="center" w:y="1"/>
                    <w:spacing w:line="400" w:lineRule="exact"/>
                    <w:suppressOverlap/>
                    <w:jc w:val="center"/>
                    <w:rPr>
                      <w:szCs w:val="21"/>
                    </w:rPr>
                  </w:pPr>
                </w:p>
              </w:tc>
              <w:tc>
                <w:tcPr>
                  <w:tcW w:w="1319" w:type="dxa"/>
                  <w:vAlign w:val="center"/>
                </w:tcPr>
                <w:p w:rsidR="00E010F3" w:rsidRDefault="00CC2D42" w:rsidP="0084006B">
                  <w:pPr>
                    <w:framePr w:hSpace="180" w:wrap="around" w:vAnchor="text" w:hAnchor="text" w:xAlign="center" w:y="1"/>
                    <w:spacing w:line="400" w:lineRule="exact"/>
                    <w:suppressOverlap/>
                    <w:rPr>
                      <w:szCs w:val="21"/>
                    </w:rPr>
                  </w:pPr>
                  <w:r>
                    <w:rPr>
                      <w:rFonts w:hint="eastAsia"/>
                    </w:rPr>
                    <w:t>南方铁杉</w:t>
                  </w:r>
                </w:p>
              </w:tc>
              <w:tc>
                <w:tcPr>
                  <w:tcW w:w="164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西北</w:t>
                  </w:r>
                </w:p>
              </w:tc>
              <w:tc>
                <w:tcPr>
                  <w:tcW w:w="1178"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rPr>
                    <w:t>235</w:t>
                  </w:r>
                  <w:r>
                    <w:rPr>
                      <w:rFonts w:hint="eastAsia"/>
                    </w:rPr>
                    <w:t>米</w:t>
                  </w:r>
                </w:p>
              </w:tc>
              <w:tc>
                <w:tcPr>
                  <w:tcW w:w="1554" w:type="dxa"/>
                  <w:vAlign w:val="center"/>
                </w:tcPr>
                <w:p w:rsidR="00E010F3" w:rsidRDefault="00CC2D42" w:rsidP="0084006B">
                  <w:pPr>
                    <w:framePr w:hSpace="180" w:wrap="around" w:vAnchor="text" w:hAnchor="text" w:xAlign="center" w:y="1"/>
                    <w:spacing w:line="400" w:lineRule="exact"/>
                    <w:suppressOverlap/>
                    <w:jc w:val="center"/>
                  </w:pPr>
                  <w:r>
                    <w:rPr>
                      <w:rFonts w:hint="eastAsia"/>
                    </w:rPr>
                    <w:t>一棵</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rPr>
                    <w:t>一棵</w:t>
                  </w:r>
                </w:p>
              </w:tc>
              <w:tc>
                <w:tcPr>
                  <w:tcW w:w="1426" w:type="dxa"/>
                  <w:vAlign w:val="center"/>
                </w:tcPr>
                <w:p w:rsidR="00E010F3" w:rsidRDefault="00E010F3" w:rsidP="0084006B">
                  <w:pPr>
                    <w:framePr w:hSpace="180" w:wrap="around" w:vAnchor="text" w:hAnchor="text" w:xAlign="center" w:y="1"/>
                    <w:spacing w:line="400" w:lineRule="exact"/>
                    <w:suppressOverlap/>
                    <w:rPr>
                      <w:szCs w:val="21"/>
                    </w:rPr>
                  </w:pPr>
                </w:p>
              </w:tc>
            </w:tr>
            <w:tr w:rsidR="00E010F3">
              <w:trPr>
                <w:trHeight w:val="503"/>
                <w:jc w:val="center"/>
              </w:trPr>
              <w:tc>
                <w:tcPr>
                  <w:tcW w:w="987" w:type="dxa"/>
                  <w:vMerge/>
                  <w:vAlign w:val="center"/>
                </w:tcPr>
                <w:p w:rsidR="00E010F3" w:rsidRDefault="00E010F3" w:rsidP="0084006B">
                  <w:pPr>
                    <w:framePr w:hSpace="180" w:wrap="around" w:vAnchor="text" w:hAnchor="text" w:xAlign="center" w:y="1"/>
                    <w:spacing w:line="400" w:lineRule="exact"/>
                    <w:suppressOverlap/>
                    <w:jc w:val="center"/>
                    <w:rPr>
                      <w:szCs w:val="21"/>
                    </w:rPr>
                  </w:pPr>
                </w:p>
              </w:tc>
              <w:tc>
                <w:tcPr>
                  <w:tcW w:w="1319" w:type="dxa"/>
                  <w:vAlign w:val="center"/>
                </w:tcPr>
                <w:p w:rsidR="00E010F3" w:rsidRDefault="00CC2D42" w:rsidP="0084006B">
                  <w:pPr>
                    <w:framePr w:hSpace="180" w:wrap="around" w:vAnchor="text" w:hAnchor="text" w:xAlign="center" w:y="1"/>
                    <w:spacing w:line="400" w:lineRule="exact"/>
                    <w:suppressOverlap/>
                    <w:rPr>
                      <w:szCs w:val="21"/>
                    </w:rPr>
                  </w:pPr>
                  <w:r>
                    <w:rPr>
                      <w:rFonts w:hint="eastAsia"/>
                    </w:rPr>
                    <w:t>华东黄杉</w:t>
                  </w:r>
                </w:p>
              </w:tc>
              <w:tc>
                <w:tcPr>
                  <w:tcW w:w="164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西北</w:t>
                  </w:r>
                </w:p>
              </w:tc>
              <w:tc>
                <w:tcPr>
                  <w:tcW w:w="1178"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rPr>
                    <w:t>240</w:t>
                  </w:r>
                  <w:r>
                    <w:rPr>
                      <w:rFonts w:hint="eastAsia"/>
                    </w:rPr>
                    <w:t>米</w:t>
                  </w:r>
                </w:p>
              </w:tc>
              <w:tc>
                <w:tcPr>
                  <w:tcW w:w="1554" w:type="dxa"/>
                  <w:vAlign w:val="center"/>
                </w:tcPr>
                <w:p w:rsidR="00E010F3" w:rsidRDefault="00CC2D42" w:rsidP="0084006B">
                  <w:pPr>
                    <w:framePr w:hSpace="180" w:wrap="around" w:vAnchor="text" w:hAnchor="text" w:xAlign="center" w:y="1"/>
                    <w:spacing w:line="400" w:lineRule="exact"/>
                    <w:suppressOverlap/>
                    <w:jc w:val="center"/>
                  </w:pPr>
                  <w:r>
                    <w:rPr>
                      <w:rFonts w:hint="eastAsia"/>
                    </w:rPr>
                    <w:t>一棵</w:t>
                  </w:r>
                </w:p>
              </w:tc>
              <w:tc>
                <w:tcPr>
                  <w:tcW w:w="1554" w:type="dxa"/>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rPr>
                    <w:t>一棵</w:t>
                  </w:r>
                </w:p>
              </w:tc>
              <w:tc>
                <w:tcPr>
                  <w:tcW w:w="1426" w:type="dxa"/>
                  <w:vAlign w:val="center"/>
                </w:tcPr>
                <w:p w:rsidR="00E010F3" w:rsidRDefault="00E010F3" w:rsidP="0084006B">
                  <w:pPr>
                    <w:framePr w:hSpace="180" w:wrap="around" w:vAnchor="text" w:hAnchor="text" w:xAlign="center" w:y="1"/>
                    <w:spacing w:line="400" w:lineRule="exact"/>
                    <w:suppressOverlap/>
                    <w:rPr>
                      <w:szCs w:val="21"/>
                    </w:rPr>
                  </w:pPr>
                </w:p>
              </w:tc>
            </w:tr>
            <w:tr w:rsidR="00E010F3">
              <w:trPr>
                <w:trHeight w:val="566"/>
                <w:jc w:val="center"/>
              </w:trPr>
              <w:tc>
                <w:tcPr>
                  <w:tcW w:w="987" w:type="dxa"/>
                  <w:vMerge/>
                  <w:vAlign w:val="center"/>
                </w:tcPr>
                <w:p w:rsidR="00E010F3" w:rsidRDefault="00E010F3" w:rsidP="0084006B">
                  <w:pPr>
                    <w:framePr w:hSpace="180" w:wrap="around" w:vAnchor="text" w:hAnchor="text" w:xAlign="center" w:y="1"/>
                    <w:spacing w:line="400" w:lineRule="exact"/>
                    <w:suppressOverlap/>
                    <w:jc w:val="center"/>
                    <w:rPr>
                      <w:szCs w:val="21"/>
                    </w:rPr>
                  </w:pPr>
                </w:p>
              </w:tc>
              <w:tc>
                <w:tcPr>
                  <w:tcW w:w="1319" w:type="dxa"/>
                  <w:vAlign w:val="center"/>
                </w:tcPr>
                <w:p w:rsidR="00E010F3" w:rsidRDefault="00CC2D42" w:rsidP="0084006B">
                  <w:pPr>
                    <w:framePr w:hSpace="180" w:wrap="around" w:vAnchor="text" w:hAnchor="text" w:xAlign="center" w:y="1"/>
                    <w:spacing w:line="400" w:lineRule="exact"/>
                    <w:suppressOverlap/>
                  </w:pPr>
                  <w:r>
                    <w:rPr>
                      <w:rFonts w:hint="eastAsia"/>
                    </w:rPr>
                    <w:t>周围生态环境和自然景观</w:t>
                  </w:r>
                </w:p>
              </w:tc>
              <w:tc>
                <w:tcPr>
                  <w:tcW w:w="1644" w:type="dxa"/>
                  <w:vAlign w:val="center"/>
                </w:tcPr>
                <w:p w:rsidR="00E010F3" w:rsidRDefault="00E010F3" w:rsidP="0084006B">
                  <w:pPr>
                    <w:framePr w:hSpace="180" w:wrap="around" w:vAnchor="text" w:hAnchor="text" w:xAlign="center" w:y="1"/>
                    <w:spacing w:line="400" w:lineRule="exact"/>
                    <w:suppressOverlap/>
                  </w:pPr>
                </w:p>
              </w:tc>
              <w:tc>
                <w:tcPr>
                  <w:tcW w:w="1178" w:type="dxa"/>
                  <w:vAlign w:val="center"/>
                </w:tcPr>
                <w:p w:rsidR="00E010F3" w:rsidRDefault="00E010F3" w:rsidP="0084006B">
                  <w:pPr>
                    <w:framePr w:hSpace="180" w:wrap="around" w:vAnchor="text" w:hAnchor="text" w:xAlign="center" w:y="1"/>
                    <w:spacing w:line="400" w:lineRule="exact"/>
                    <w:suppressOverlap/>
                  </w:pPr>
                </w:p>
              </w:tc>
              <w:tc>
                <w:tcPr>
                  <w:tcW w:w="1554" w:type="dxa"/>
                  <w:vAlign w:val="center"/>
                </w:tcPr>
                <w:p w:rsidR="00E010F3" w:rsidRDefault="00E010F3" w:rsidP="0084006B">
                  <w:pPr>
                    <w:framePr w:hSpace="180" w:wrap="around" w:vAnchor="text" w:hAnchor="text" w:xAlign="center" w:y="1"/>
                    <w:spacing w:line="400" w:lineRule="exact"/>
                    <w:suppressOverlap/>
                  </w:pPr>
                </w:p>
              </w:tc>
              <w:tc>
                <w:tcPr>
                  <w:tcW w:w="1554" w:type="dxa"/>
                  <w:vAlign w:val="center"/>
                </w:tcPr>
                <w:p w:rsidR="00E010F3" w:rsidRDefault="00E010F3" w:rsidP="0084006B">
                  <w:pPr>
                    <w:framePr w:hSpace="180" w:wrap="around" w:vAnchor="text" w:hAnchor="text" w:xAlign="center" w:y="1"/>
                    <w:spacing w:line="400" w:lineRule="exact"/>
                    <w:suppressOverlap/>
                  </w:pPr>
                </w:p>
              </w:tc>
              <w:tc>
                <w:tcPr>
                  <w:tcW w:w="1426" w:type="dxa"/>
                  <w:vAlign w:val="center"/>
                </w:tcPr>
                <w:p w:rsidR="00E010F3" w:rsidRDefault="00E010F3" w:rsidP="0084006B">
                  <w:pPr>
                    <w:framePr w:hSpace="180" w:wrap="around" w:vAnchor="text" w:hAnchor="text" w:xAlign="center" w:y="1"/>
                    <w:spacing w:line="400" w:lineRule="exact"/>
                    <w:suppressOverlap/>
                    <w:rPr>
                      <w:szCs w:val="21"/>
                    </w:rPr>
                  </w:pPr>
                </w:p>
              </w:tc>
            </w:tr>
            <w:tr w:rsidR="00E010F3">
              <w:trPr>
                <w:trHeight w:val="566"/>
                <w:jc w:val="center"/>
              </w:trPr>
              <w:tc>
                <w:tcPr>
                  <w:tcW w:w="987" w:type="dxa"/>
                  <w:vMerge w:val="restart"/>
                  <w:vAlign w:val="center"/>
                </w:tcPr>
                <w:p w:rsidR="00E010F3" w:rsidRDefault="00CC2D42" w:rsidP="0084006B">
                  <w:pPr>
                    <w:framePr w:hSpace="180" w:wrap="around" w:vAnchor="text" w:hAnchor="text" w:xAlign="center" w:y="1"/>
                    <w:spacing w:line="400" w:lineRule="exact"/>
                    <w:suppressOverlap/>
                    <w:jc w:val="center"/>
                    <w:rPr>
                      <w:szCs w:val="21"/>
                    </w:rPr>
                  </w:pPr>
                  <w:r>
                    <w:rPr>
                      <w:rFonts w:hint="eastAsia"/>
                      <w:szCs w:val="21"/>
                    </w:rPr>
                    <w:t>文物保护</w:t>
                  </w:r>
                </w:p>
              </w:tc>
              <w:tc>
                <w:tcPr>
                  <w:tcW w:w="1319" w:type="dxa"/>
                  <w:vAlign w:val="center"/>
                </w:tcPr>
                <w:p w:rsidR="00E010F3" w:rsidRDefault="00CC2D42" w:rsidP="0084006B">
                  <w:pPr>
                    <w:framePr w:hSpace="180" w:wrap="around" w:vAnchor="text" w:hAnchor="text" w:xAlign="center" w:y="1"/>
                    <w:spacing w:line="400" w:lineRule="exact"/>
                    <w:suppressOverlap/>
                  </w:pPr>
                  <w:r>
                    <w:rPr>
                      <w:rFonts w:hint="eastAsia"/>
                    </w:rPr>
                    <w:t>黄山登山古道（苦云古道）</w:t>
                  </w:r>
                </w:p>
              </w:tc>
              <w:tc>
                <w:tcPr>
                  <w:tcW w:w="1644" w:type="dxa"/>
                  <w:vAlign w:val="center"/>
                </w:tcPr>
                <w:p w:rsidR="00E010F3" w:rsidRDefault="00CC2D42" w:rsidP="0084006B">
                  <w:pPr>
                    <w:framePr w:hSpace="180" w:wrap="around" w:vAnchor="text" w:hAnchor="text" w:xAlign="center" w:y="1"/>
                    <w:spacing w:line="400" w:lineRule="exact"/>
                    <w:suppressOverlap/>
                    <w:jc w:val="center"/>
                  </w:pPr>
                  <w:r>
                    <w:rPr>
                      <w:rFonts w:hint="eastAsia"/>
                    </w:rPr>
                    <w:t>西</w:t>
                  </w:r>
                </w:p>
              </w:tc>
              <w:tc>
                <w:tcPr>
                  <w:tcW w:w="1178" w:type="dxa"/>
                  <w:vAlign w:val="center"/>
                </w:tcPr>
                <w:p w:rsidR="00E010F3" w:rsidRDefault="00CC2D42" w:rsidP="0084006B">
                  <w:pPr>
                    <w:framePr w:hSpace="180" w:wrap="around" w:vAnchor="text" w:hAnchor="text" w:xAlign="center" w:y="1"/>
                    <w:spacing w:line="400" w:lineRule="exact"/>
                    <w:suppressOverlap/>
                    <w:jc w:val="center"/>
                  </w:pPr>
                  <w:r>
                    <w:rPr>
                      <w:rFonts w:hint="eastAsia"/>
                    </w:rPr>
                    <w:t>5m</w:t>
                  </w:r>
                  <w:r>
                    <w:rPr>
                      <w:rFonts w:hint="eastAsia"/>
                    </w:rPr>
                    <w:t>（最近处</w:t>
                  </w:r>
                  <w:r>
                    <w:rPr>
                      <w:rFonts w:hint="eastAsia"/>
                    </w:rPr>
                    <w:t>2.5m</w:t>
                  </w:r>
                  <w:r>
                    <w:rPr>
                      <w:rFonts w:hint="eastAsia"/>
                    </w:rPr>
                    <w:t>）</w:t>
                  </w:r>
                </w:p>
              </w:tc>
              <w:tc>
                <w:tcPr>
                  <w:tcW w:w="1554" w:type="dxa"/>
                  <w:vAlign w:val="center"/>
                </w:tcPr>
                <w:p w:rsidR="00E010F3" w:rsidRDefault="00CC2D42" w:rsidP="0084006B">
                  <w:pPr>
                    <w:framePr w:hSpace="180" w:wrap="around" w:vAnchor="text" w:hAnchor="text" w:xAlign="center" w:y="1"/>
                    <w:spacing w:line="400" w:lineRule="exact"/>
                    <w:suppressOverlap/>
                  </w:pPr>
                  <w:r>
                    <w:rPr>
                      <w:rFonts w:hint="eastAsia"/>
                    </w:rPr>
                    <w:t>时代为唐</w:t>
                  </w:r>
                  <w:r>
                    <w:rPr>
                      <w:rFonts w:hint="eastAsia"/>
                    </w:rPr>
                    <w:t>-</w:t>
                  </w:r>
                  <w:r>
                    <w:rPr>
                      <w:rFonts w:hint="eastAsia"/>
                    </w:rPr>
                    <w:t>民国；类别为古建筑</w:t>
                  </w:r>
                </w:p>
              </w:tc>
              <w:tc>
                <w:tcPr>
                  <w:tcW w:w="1554" w:type="dxa"/>
                  <w:vAlign w:val="center"/>
                </w:tcPr>
                <w:p w:rsidR="00E010F3" w:rsidRDefault="00CC2D42" w:rsidP="0084006B">
                  <w:pPr>
                    <w:framePr w:hSpace="180" w:wrap="around" w:vAnchor="text" w:hAnchor="text" w:xAlign="center" w:y="1"/>
                    <w:spacing w:line="400" w:lineRule="exact"/>
                    <w:suppressOverlap/>
                  </w:pPr>
                  <w:r>
                    <w:rPr>
                      <w:rFonts w:hint="eastAsia"/>
                    </w:rPr>
                    <w:t>时代为唐</w:t>
                  </w:r>
                  <w:r>
                    <w:rPr>
                      <w:rFonts w:hint="eastAsia"/>
                    </w:rPr>
                    <w:t>-</w:t>
                  </w:r>
                  <w:r>
                    <w:rPr>
                      <w:rFonts w:hint="eastAsia"/>
                    </w:rPr>
                    <w:t>民国；类别为古建筑</w:t>
                  </w:r>
                </w:p>
              </w:tc>
              <w:tc>
                <w:tcPr>
                  <w:tcW w:w="1426" w:type="dxa"/>
                  <w:vAlign w:val="center"/>
                </w:tcPr>
                <w:p w:rsidR="00E010F3" w:rsidRDefault="00CC2D42" w:rsidP="0084006B">
                  <w:pPr>
                    <w:framePr w:hSpace="180" w:wrap="around" w:vAnchor="text" w:hAnchor="text" w:xAlign="center" w:y="1"/>
                    <w:spacing w:line="400" w:lineRule="exact"/>
                    <w:suppressOverlap/>
                    <w:rPr>
                      <w:szCs w:val="21"/>
                    </w:rPr>
                  </w:pPr>
                  <w:r>
                    <w:rPr>
                      <w:rFonts w:hint="eastAsia"/>
                      <w:szCs w:val="21"/>
                    </w:rPr>
                    <w:t>全国重点文物保护单位</w:t>
                  </w:r>
                </w:p>
              </w:tc>
            </w:tr>
            <w:tr w:rsidR="00E010F3">
              <w:trPr>
                <w:trHeight w:val="566"/>
                <w:jc w:val="center"/>
              </w:trPr>
              <w:tc>
                <w:tcPr>
                  <w:tcW w:w="987" w:type="dxa"/>
                  <w:vMerge/>
                  <w:vAlign w:val="center"/>
                </w:tcPr>
                <w:p w:rsidR="00E010F3" w:rsidRDefault="00E010F3" w:rsidP="0084006B">
                  <w:pPr>
                    <w:framePr w:hSpace="180" w:wrap="around" w:vAnchor="text" w:hAnchor="text" w:xAlign="center" w:y="1"/>
                    <w:spacing w:line="400" w:lineRule="exact"/>
                    <w:suppressOverlap/>
                    <w:jc w:val="center"/>
                    <w:rPr>
                      <w:szCs w:val="21"/>
                    </w:rPr>
                  </w:pPr>
                </w:p>
              </w:tc>
              <w:tc>
                <w:tcPr>
                  <w:tcW w:w="1319" w:type="dxa"/>
                  <w:vAlign w:val="center"/>
                </w:tcPr>
                <w:p w:rsidR="00E010F3" w:rsidRDefault="00CC2D42" w:rsidP="0084006B">
                  <w:pPr>
                    <w:framePr w:hSpace="180" w:wrap="around" w:vAnchor="text" w:hAnchor="text" w:xAlign="center" w:y="1"/>
                    <w:spacing w:line="400" w:lineRule="exact"/>
                    <w:suppressOverlap/>
                  </w:pPr>
                  <w:r>
                    <w:rPr>
                      <w:rFonts w:hint="eastAsia"/>
                    </w:rPr>
                    <w:t>檗庵大师塔</w:t>
                  </w:r>
                </w:p>
              </w:tc>
              <w:tc>
                <w:tcPr>
                  <w:tcW w:w="1644" w:type="dxa"/>
                  <w:vAlign w:val="center"/>
                </w:tcPr>
                <w:p w:rsidR="00E010F3" w:rsidRDefault="00CC2D42" w:rsidP="0084006B">
                  <w:pPr>
                    <w:framePr w:hSpace="180" w:wrap="around" w:vAnchor="text" w:hAnchor="text" w:xAlign="center" w:y="1"/>
                    <w:spacing w:line="400" w:lineRule="exact"/>
                    <w:suppressOverlap/>
                    <w:jc w:val="center"/>
                  </w:pPr>
                  <w:r>
                    <w:rPr>
                      <w:rFonts w:hint="eastAsia"/>
                    </w:rPr>
                    <w:t>西南偏西</w:t>
                  </w:r>
                </w:p>
              </w:tc>
              <w:tc>
                <w:tcPr>
                  <w:tcW w:w="1178" w:type="dxa"/>
                  <w:vAlign w:val="center"/>
                </w:tcPr>
                <w:p w:rsidR="00E010F3" w:rsidRDefault="00CC2D42" w:rsidP="0084006B">
                  <w:pPr>
                    <w:framePr w:hSpace="180" w:wrap="around" w:vAnchor="text" w:hAnchor="text" w:xAlign="center" w:y="1"/>
                    <w:spacing w:line="400" w:lineRule="exact"/>
                    <w:suppressOverlap/>
                    <w:jc w:val="center"/>
                  </w:pPr>
                  <w:r>
                    <w:rPr>
                      <w:rFonts w:hint="eastAsia"/>
                    </w:rPr>
                    <w:t>10m~20m</w:t>
                  </w:r>
                </w:p>
              </w:tc>
              <w:tc>
                <w:tcPr>
                  <w:tcW w:w="1554" w:type="dxa"/>
                  <w:vAlign w:val="center"/>
                </w:tcPr>
                <w:p w:rsidR="00E010F3" w:rsidRDefault="00CC2D42" w:rsidP="0084006B">
                  <w:pPr>
                    <w:framePr w:hSpace="180" w:wrap="around" w:vAnchor="text" w:hAnchor="text" w:xAlign="center" w:y="1"/>
                    <w:spacing w:line="400" w:lineRule="exact"/>
                    <w:suppressOverlap/>
                  </w:pPr>
                  <w:r>
                    <w:rPr>
                      <w:rFonts w:hint="eastAsia"/>
                    </w:rPr>
                    <w:t>时代为明代；类别为古墓葬</w:t>
                  </w:r>
                </w:p>
              </w:tc>
              <w:tc>
                <w:tcPr>
                  <w:tcW w:w="1554" w:type="dxa"/>
                  <w:vAlign w:val="center"/>
                </w:tcPr>
                <w:p w:rsidR="00E010F3" w:rsidRDefault="00CC2D42" w:rsidP="0084006B">
                  <w:pPr>
                    <w:framePr w:hSpace="180" w:wrap="around" w:vAnchor="text" w:hAnchor="text" w:xAlign="center" w:y="1"/>
                    <w:spacing w:line="400" w:lineRule="exact"/>
                    <w:suppressOverlap/>
                  </w:pPr>
                  <w:r>
                    <w:rPr>
                      <w:rFonts w:hint="eastAsia"/>
                    </w:rPr>
                    <w:t>时代为明代；类别为古墓葬</w:t>
                  </w:r>
                </w:p>
              </w:tc>
              <w:tc>
                <w:tcPr>
                  <w:tcW w:w="1426" w:type="dxa"/>
                  <w:vAlign w:val="center"/>
                </w:tcPr>
                <w:p w:rsidR="00E010F3" w:rsidRDefault="00CC2D42" w:rsidP="0084006B">
                  <w:pPr>
                    <w:framePr w:hSpace="180" w:wrap="around" w:vAnchor="text" w:hAnchor="text" w:xAlign="center" w:y="1"/>
                    <w:spacing w:line="400" w:lineRule="exact"/>
                    <w:suppressOverlap/>
                    <w:rPr>
                      <w:szCs w:val="21"/>
                    </w:rPr>
                  </w:pPr>
                  <w:r>
                    <w:rPr>
                      <w:rFonts w:hint="eastAsia"/>
                      <w:szCs w:val="21"/>
                    </w:rPr>
                    <w:t>黄山风景区文物保护单位</w:t>
                  </w:r>
                </w:p>
              </w:tc>
            </w:tr>
            <w:tr w:rsidR="00E010F3">
              <w:trPr>
                <w:trHeight w:val="624"/>
                <w:jc w:val="center"/>
              </w:trPr>
              <w:tc>
                <w:tcPr>
                  <w:tcW w:w="987" w:type="dxa"/>
                  <w:vMerge/>
                  <w:vAlign w:val="center"/>
                </w:tcPr>
                <w:p w:rsidR="00E010F3" w:rsidRDefault="00E010F3" w:rsidP="0084006B">
                  <w:pPr>
                    <w:framePr w:hSpace="180" w:wrap="around" w:vAnchor="text" w:hAnchor="text" w:xAlign="center" w:y="1"/>
                    <w:spacing w:line="400" w:lineRule="exact"/>
                    <w:suppressOverlap/>
                    <w:jc w:val="center"/>
                    <w:rPr>
                      <w:szCs w:val="21"/>
                    </w:rPr>
                  </w:pPr>
                </w:p>
              </w:tc>
              <w:tc>
                <w:tcPr>
                  <w:tcW w:w="1319" w:type="dxa"/>
                  <w:vAlign w:val="center"/>
                </w:tcPr>
                <w:p w:rsidR="00E010F3" w:rsidRDefault="00CC2D42" w:rsidP="0084006B">
                  <w:pPr>
                    <w:framePr w:hSpace="180" w:wrap="around" w:vAnchor="text" w:hAnchor="text" w:xAlign="center" w:y="1"/>
                    <w:spacing w:line="400" w:lineRule="exact"/>
                    <w:suppressOverlap/>
                  </w:pPr>
                  <w:r>
                    <w:rPr>
                      <w:rFonts w:hint="eastAsia"/>
                    </w:rPr>
                    <w:t>丞相桥</w:t>
                  </w:r>
                </w:p>
              </w:tc>
              <w:tc>
                <w:tcPr>
                  <w:tcW w:w="1644" w:type="dxa"/>
                  <w:vAlign w:val="center"/>
                </w:tcPr>
                <w:p w:rsidR="00E010F3" w:rsidRDefault="00CC2D42" w:rsidP="0084006B">
                  <w:pPr>
                    <w:framePr w:hSpace="180" w:wrap="around" w:vAnchor="text" w:hAnchor="text" w:xAlign="center" w:y="1"/>
                    <w:spacing w:line="400" w:lineRule="exact"/>
                    <w:suppressOverlap/>
                    <w:jc w:val="center"/>
                  </w:pPr>
                  <w:r>
                    <w:rPr>
                      <w:rFonts w:hint="eastAsia"/>
                    </w:rPr>
                    <w:t>西南</w:t>
                  </w:r>
                </w:p>
              </w:tc>
              <w:tc>
                <w:tcPr>
                  <w:tcW w:w="1178" w:type="dxa"/>
                  <w:vAlign w:val="center"/>
                </w:tcPr>
                <w:p w:rsidR="00E010F3" w:rsidRDefault="00CC2D42" w:rsidP="0084006B">
                  <w:pPr>
                    <w:framePr w:hSpace="180" w:wrap="around" w:vAnchor="text" w:hAnchor="text" w:xAlign="center" w:y="1"/>
                    <w:spacing w:line="400" w:lineRule="exact"/>
                    <w:suppressOverlap/>
                    <w:jc w:val="center"/>
                  </w:pPr>
                  <w:r>
                    <w:rPr>
                      <w:rFonts w:hint="eastAsia"/>
                    </w:rPr>
                    <w:t>50m~70m</w:t>
                  </w:r>
                </w:p>
              </w:tc>
              <w:tc>
                <w:tcPr>
                  <w:tcW w:w="1554" w:type="dxa"/>
                  <w:vAlign w:val="center"/>
                </w:tcPr>
                <w:p w:rsidR="00E010F3" w:rsidRDefault="00CC2D42" w:rsidP="0084006B">
                  <w:pPr>
                    <w:framePr w:hSpace="180" w:wrap="around" w:vAnchor="text" w:hAnchor="text" w:xAlign="center" w:y="1"/>
                    <w:spacing w:line="400" w:lineRule="exact"/>
                    <w:suppressOverlap/>
                  </w:pPr>
                  <w:r>
                    <w:rPr>
                      <w:rFonts w:hint="eastAsia"/>
                    </w:rPr>
                    <w:t>时代为近现代；类别为近现代重要史迹及代表性建筑；</w:t>
                  </w:r>
                </w:p>
              </w:tc>
              <w:tc>
                <w:tcPr>
                  <w:tcW w:w="1554" w:type="dxa"/>
                  <w:vAlign w:val="center"/>
                </w:tcPr>
                <w:p w:rsidR="00E010F3" w:rsidRDefault="00CC2D42" w:rsidP="0084006B">
                  <w:pPr>
                    <w:framePr w:hSpace="180" w:wrap="around" w:vAnchor="text" w:hAnchor="text" w:xAlign="center" w:y="1"/>
                    <w:spacing w:line="400" w:lineRule="exact"/>
                    <w:suppressOverlap/>
                  </w:pPr>
                  <w:r>
                    <w:rPr>
                      <w:rFonts w:hint="eastAsia"/>
                    </w:rPr>
                    <w:t>时代为近现代；类别为近现代重要史迹及代表性建筑；</w:t>
                  </w:r>
                </w:p>
              </w:tc>
              <w:tc>
                <w:tcPr>
                  <w:tcW w:w="1426" w:type="dxa"/>
                  <w:vAlign w:val="center"/>
                </w:tcPr>
                <w:p w:rsidR="00E010F3" w:rsidRDefault="00CC2D42" w:rsidP="0084006B">
                  <w:pPr>
                    <w:framePr w:hSpace="180" w:wrap="around" w:vAnchor="text" w:hAnchor="text" w:xAlign="center" w:y="1"/>
                    <w:spacing w:line="400" w:lineRule="exact"/>
                    <w:suppressOverlap/>
                    <w:rPr>
                      <w:szCs w:val="21"/>
                    </w:rPr>
                  </w:pPr>
                  <w:r>
                    <w:rPr>
                      <w:rFonts w:hint="eastAsia"/>
                      <w:szCs w:val="21"/>
                    </w:rPr>
                    <w:t>黄山风景区文物保护单位</w:t>
                  </w:r>
                </w:p>
              </w:tc>
            </w:tr>
            <w:tr w:rsidR="00E010F3">
              <w:trPr>
                <w:trHeight w:val="624"/>
                <w:jc w:val="center"/>
              </w:trPr>
              <w:tc>
                <w:tcPr>
                  <w:tcW w:w="987" w:type="dxa"/>
                  <w:vMerge/>
                  <w:vAlign w:val="center"/>
                </w:tcPr>
                <w:p w:rsidR="00E010F3" w:rsidRDefault="00E010F3" w:rsidP="0084006B">
                  <w:pPr>
                    <w:framePr w:hSpace="180" w:wrap="around" w:vAnchor="text" w:hAnchor="text" w:xAlign="center" w:y="1"/>
                    <w:spacing w:line="400" w:lineRule="exact"/>
                    <w:suppressOverlap/>
                  </w:pPr>
                </w:p>
              </w:tc>
              <w:tc>
                <w:tcPr>
                  <w:tcW w:w="1319" w:type="dxa"/>
                  <w:vAlign w:val="center"/>
                </w:tcPr>
                <w:p w:rsidR="00E010F3" w:rsidRDefault="00CC2D42" w:rsidP="0084006B">
                  <w:pPr>
                    <w:framePr w:hSpace="180" w:wrap="around" w:vAnchor="text" w:hAnchor="text" w:xAlign="center" w:y="1"/>
                    <w:spacing w:line="400" w:lineRule="exact"/>
                    <w:suppressOverlap/>
                  </w:pPr>
                  <w:r>
                    <w:rPr>
                      <w:rFonts w:hint="eastAsia"/>
                    </w:rPr>
                    <w:t>灵锡泉</w:t>
                  </w:r>
                </w:p>
              </w:tc>
              <w:tc>
                <w:tcPr>
                  <w:tcW w:w="1644" w:type="dxa"/>
                  <w:vAlign w:val="center"/>
                </w:tcPr>
                <w:p w:rsidR="00E010F3" w:rsidRDefault="00CC2D42" w:rsidP="0084006B">
                  <w:pPr>
                    <w:framePr w:hSpace="180" w:wrap="around" w:vAnchor="text" w:hAnchor="text" w:xAlign="center" w:y="1"/>
                    <w:spacing w:line="400" w:lineRule="exact"/>
                    <w:suppressOverlap/>
                    <w:jc w:val="center"/>
                  </w:pPr>
                  <w:r>
                    <w:rPr>
                      <w:rFonts w:hint="eastAsia"/>
                    </w:rPr>
                    <w:t>西北</w:t>
                  </w:r>
                </w:p>
              </w:tc>
              <w:tc>
                <w:tcPr>
                  <w:tcW w:w="1178" w:type="dxa"/>
                  <w:vAlign w:val="center"/>
                </w:tcPr>
                <w:p w:rsidR="00E010F3" w:rsidRDefault="00CC2D42" w:rsidP="0084006B">
                  <w:pPr>
                    <w:framePr w:hSpace="180" w:wrap="around" w:vAnchor="text" w:hAnchor="text" w:xAlign="center" w:y="1"/>
                    <w:spacing w:line="400" w:lineRule="exact"/>
                    <w:suppressOverlap/>
                  </w:pPr>
                  <w:r>
                    <w:rPr>
                      <w:rFonts w:hint="eastAsia"/>
                    </w:rPr>
                    <w:t>230m~</w:t>
                  </w:r>
                </w:p>
              </w:tc>
              <w:tc>
                <w:tcPr>
                  <w:tcW w:w="1554" w:type="dxa"/>
                  <w:vAlign w:val="center"/>
                </w:tcPr>
                <w:p w:rsidR="00E010F3" w:rsidRDefault="00CC2D42" w:rsidP="0084006B">
                  <w:pPr>
                    <w:framePr w:hSpace="180" w:wrap="around" w:vAnchor="text" w:hAnchor="text" w:xAlign="center" w:y="1"/>
                    <w:spacing w:line="400" w:lineRule="exact"/>
                    <w:suppressOverlap/>
                    <w:rPr>
                      <w:szCs w:val="21"/>
                    </w:rPr>
                  </w:pPr>
                  <w:r>
                    <w:rPr>
                      <w:rFonts w:hint="eastAsia"/>
                      <w:szCs w:val="21"/>
                    </w:rPr>
                    <w:t>发掘于</w:t>
                  </w:r>
                  <w:r>
                    <w:rPr>
                      <w:rFonts w:hint="eastAsia"/>
                      <w:szCs w:val="21"/>
                    </w:rPr>
                    <w:t>1500</w:t>
                  </w:r>
                  <w:r>
                    <w:rPr>
                      <w:rFonts w:hint="eastAsia"/>
                      <w:szCs w:val="21"/>
                    </w:rPr>
                    <w:t>年前的南北朝古迹</w:t>
                  </w:r>
                </w:p>
              </w:tc>
              <w:tc>
                <w:tcPr>
                  <w:tcW w:w="1554" w:type="dxa"/>
                  <w:vAlign w:val="center"/>
                </w:tcPr>
                <w:p w:rsidR="00E010F3" w:rsidRDefault="00CC2D42" w:rsidP="0084006B">
                  <w:pPr>
                    <w:framePr w:hSpace="180" w:wrap="around" w:vAnchor="text" w:hAnchor="text" w:xAlign="center" w:y="1"/>
                    <w:spacing w:line="400" w:lineRule="exact"/>
                    <w:suppressOverlap/>
                  </w:pPr>
                  <w:r>
                    <w:rPr>
                      <w:rFonts w:hint="eastAsia"/>
                      <w:szCs w:val="21"/>
                    </w:rPr>
                    <w:t>发掘于</w:t>
                  </w:r>
                  <w:r>
                    <w:rPr>
                      <w:rFonts w:hint="eastAsia"/>
                      <w:szCs w:val="21"/>
                    </w:rPr>
                    <w:t>1500</w:t>
                  </w:r>
                  <w:r>
                    <w:rPr>
                      <w:rFonts w:hint="eastAsia"/>
                      <w:szCs w:val="21"/>
                    </w:rPr>
                    <w:t>年前的南北朝古迹</w:t>
                  </w:r>
                </w:p>
              </w:tc>
              <w:tc>
                <w:tcPr>
                  <w:tcW w:w="1426" w:type="dxa"/>
                  <w:vAlign w:val="center"/>
                </w:tcPr>
                <w:p w:rsidR="00E010F3" w:rsidRDefault="00CC2D42" w:rsidP="0084006B">
                  <w:pPr>
                    <w:framePr w:hSpace="180" w:wrap="around" w:vAnchor="text" w:hAnchor="text" w:xAlign="center" w:y="1"/>
                    <w:spacing w:line="400" w:lineRule="exact"/>
                    <w:suppressOverlap/>
                  </w:pPr>
                  <w:r>
                    <w:rPr>
                      <w:rFonts w:hint="eastAsia"/>
                      <w:szCs w:val="21"/>
                    </w:rPr>
                    <w:t>黄山风景区文物保护单位</w:t>
                  </w:r>
                </w:p>
              </w:tc>
            </w:tr>
          </w:tbl>
          <w:p w:rsidR="00E010F3" w:rsidRDefault="00E010F3">
            <w:pPr>
              <w:spacing w:line="360" w:lineRule="auto"/>
              <w:ind w:firstLineChars="100" w:firstLine="240"/>
              <w:rPr>
                <w:rFonts w:ascii="Times New Roman" w:hAnsi="Times New Roman" w:cs="Times New Roman"/>
                <w:color w:val="000000" w:themeColor="text1"/>
                <w:sz w:val="24"/>
                <w:szCs w:val="24"/>
              </w:rPr>
            </w:pPr>
          </w:p>
          <w:p w:rsidR="00E010F3" w:rsidRDefault="00E010F3">
            <w:pPr>
              <w:jc w:val="center"/>
              <w:rPr>
                <w:rFonts w:ascii="Times New Roman" w:hAnsi="Times New Roman" w:cs="Times New Roman"/>
                <w:color w:val="000000" w:themeColor="text1"/>
              </w:rPr>
            </w:pPr>
          </w:p>
          <w:p w:rsidR="00E010F3" w:rsidRDefault="00E010F3">
            <w:pPr>
              <w:jc w:val="center"/>
              <w:rPr>
                <w:rFonts w:ascii="Times New Roman" w:hAnsi="Times New Roman" w:cs="Times New Roman"/>
                <w:b/>
                <w:color w:val="000000" w:themeColor="text1"/>
              </w:rPr>
            </w:pPr>
          </w:p>
          <w:p w:rsidR="00E010F3" w:rsidRDefault="00E010F3">
            <w:pPr>
              <w:rPr>
                <w:rFonts w:ascii="Times New Roman" w:hAnsi="Times New Roman" w:cs="Times New Roman"/>
                <w:color w:val="000000" w:themeColor="text1"/>
              </w:rPr>
            </w:pPr>
          </w:p>
          <w:p w:rsidR="00E010F3" w:rsidRDefault="00E010F3">
            <w:pPr>
              <w:rPr>
                <w:rFonts w:ascii="Times New Roman" w:hAnsi="Times New Roman" w:cs="Times New Roman"/>
                <w:color w:val="000000" w:themeColor="text1"/>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p w:rsidR="00E010F3" w:rsidRDefault="00E010F3">
            <w:pPr>
              <w:rPr>
                <w:rFonts w:ascii="Times New Roman" w:hAnsi="Times New Roman" w:cs="Times New Roman"/>
                <w:color w:val="FF0000"/>
              </w:rPr>
            </w:pPr>
          </w:p>
        </w:tc>
      </w:tr>
    </w:tbl>
    <w:p w:rsidR="00E010F3" w:rsidRDefault="00CC2D42">
      <w:pPr>
        <w:pStyle w:val="1"/>
        <w:spacing w:before="0" w:after="0" w:line="240" w:lineRule="auto"/>
        <w:rPr>
          <w:sz w:val="28"/>
          <w:szCs w:val="28"/>
        </w:rPr>
      </w:pPr>
      <w:r>
        <w:rPr>
          <w:rFonts w:hint="eastAsia"/>
          <w:sz w:val="28"/>
          <w:szCs w:val="28"/>
        </w:rPr>
        <w:t>表八、验收监测结论</w:t>
      </w:r>
    </w:p>
    <w:tbl>
      <w:tblPr>
        <w:tblStyle w:val="ac"/>
        <w:tblW w:w="9889" w:type="dxa"/>
        <w:tblLayout w:type="fixed"/>
        <w:tblLook w:val="04A0"/>
      </w:tblPr>
      <w:tblGrid>
        <w:gridCol w:w="9889"/>
      </w:tblGrid>
      <w:tr w:rsidR="00E010F3">
        <w:tc>
          <w:tcPr>
            <w:tcW w:w="9889" w:type="dxa"/>
          </w:tcPr>
          <w:p w:rsidR="00E010F3" w:rsidRDefault="00CC2D42">
            <w:pPr>
              <w:spacing w:line="360" w:lineRule="auto"/>
              <w:rPr>
                <w:rFonts w:ascii="Times New Roman" w:cs="Times New Roman"/>
                <w:b/>
                <w:bCs/>
                <w:color w:val="000000" w:themeColor="text1"/>
                <w:sz w:val="24"/>
                <w:szCs w:val="24"/>
              </w:rPr>
            </w:pPr>
            <w:r>
              <w:rPr>
                <w:rFonts w:ascii="Times New Roman" w:cs="Times New Roman"/>
                <w:b/>
                <w:bCs/>
                <w:color w:val="000000" w:themeColor="text1"/>
                <w:sz w:val="24"/>
                <w:szCs w:val="24"/>
              </w:rPr>
              <w:t>验收监测结论：</w:t>
            </w:r>
          </w:p>
          <w:p w:rsidR="00E010F3" w:rsidRDefault="00CC2D42">
            <w:pPr>
              <w:pStyle w:val="af"/>
              <w:numPr>
                <w:ilvl w:val="0"/>
                <w:numId w:val="4"/>
              </w:numPr>
              <w:spacing w:line="360" w:lineRule="auto"/>
              <w:ind w:firstLineChars="100" w:firstLine="241"/>
              <w:rPr>
                <w:rFonts w:ascii="Times New Roman" w:cs="Times New Roman"/>
                <w:b/>
                <w:bCs/>
                <w:color w:val="000000" w:themeColor="text1"/>
                <w:sz w:val="24"/>
                <w:szCs w:val="24"/>
              </w:rPr>
            </w:pPr>
            <w:r>
              <w:rPr>
                <w:rFonts w:ascii="Times New Roman" w:cs="Times New Roman"/>
                <w:b/>
                <w:bCs/>
                <w:color w:val="000000" w:themeColor="text1"/>
                <w:sz w:val="24"/>
                <w:szCs w:val="24"/>
              </w:rPr>
              <w:t>废水</w:t>
            </w:r>
          </w:p>
          <w:p w:rsidR="00E010F3" w:rsidRDefault="00CC2D42">
            <w:pPr>
              <w:pStyle w:val="af"/>
              <w:spacing w:line="360" w:lineRule="auto"/>
              <w:ind w:firstLineChars="100" w:firstLine="240"/>
              <w:rPr>
                <w:rFonts w:ascii="Times New Roman" w:cs="Times New Roman"/>
                <w:bCs/>
                <w:color w:val="000000" w:themeColor="text1"/>
                <w:sz w:val="24"/>
                <w:szCs w:val="24"/>
              </w:rPr>
            </w:pPr>
            <w:r>
              <w:rPr>
                <w:rFonts w:ascii="Times New Roman" w:cs="Times New Roman" w:hint="eastAsia"/>
                <w:bCs/>
                <w:color w:val="000000" w:themeColor="text1"/>
                <w:sz w:val="24"/>
                <w:szCs w:val="24"/>
              </w:rPr>
              <w:t xml:space="preserve">  </w:t>
            </w:r>
            <w:r>
              <w:rPr>
                <w:rFonts w:ascii="Times New Roman" w:cs="Times New Roman" w:hint="eastAsia"/>
                <w:bCs/>
                <w:color w:val="000000" w:themeColor="text1"/>
                <w:sz w:val="24"/>
                <w:szCs w:val="24"/>
              </w:rPr>
              <w:t>项目运营期的废水主要是生活污水及餐饮废水，生活污水经化粪池预处理、餐饮废水经隔油隔渣预处理达到</w:t>
            </w:r>
            <w:r>
              <w:rPr>
                <w:rFonts w:ascii="Times New Roman" w:cs="Times New Roman"/>
                <w:bCs/>
                <w:color w:val="000000" w:themeColor="text1"/>
                <w:sz w:val="24"/>
                <w:szCs w:val="24"/>
              </w:rPr>
              <w:t>《污水综合排放标准》（</w:t>
            </w:r>
            <w:r>
              <w:rPr>
                <w:rFonts w:ascii="Times New Roman" w:cs="Times New Roman"/>
                <w:bCs/>
                <w:color w:val="000000" w:themeColor="text1"/>
                <w:sz w:val="24"/>
                <w:szCs w:val="24"/>
              </w:rPr>
              <w:t xml:space="preserve"> GB8978-1996</w:t>
            </w:r>
            <w:r>
              <w:rPr>
                <w:rFonts w:ascii="Times New Roman" w:cs="Times New Roman"/>
                <w:bCs/>
                <w:color w:val="000000" w:themeColor="text1"/>
                <w:sz w:val="24"/>
                <w:szCs w:val="24"/>
              </w:rPr>
              <w:t>）</w:t>
            </w:r>
            <w:r>
              <w:rPr>
                <w:rFonts w:ascii="Times New Roman" w:cs="Times New Roman" w:hint="eastAsia"/>
                <w:bCs/>
                <w:color w:val="000000" w:themeColor="text1"/>
                <w:sz w:val="24"/>
                <w:szCs w:val="24"/>
              </w:rPr>
              <w:t>表</w:t>
            </w:r>
            <w:r>
              <w:rPr>
                <w:rFonts w:ascii="Times New Roman" w:cs="Times New Roman" w:hint="eastAsia"/>
                <w:bCs/>
                <w:color w:val="000000" w:themeColor="text1"/>
                <w:sz w:val="24"/>
                <w:szCs w:val="24"/>
              </w:rPr>
              <w:t>4</w:t>
            </w:r>
            <w:r>
              <w:rPr>
                <w:rFonts w:ascii="Times New Roman" w:cs="Times New Roman" w:hint="eastAsia"/>
                <w:bCs/>
                <w:color w:val="000000" w:themeColor="text1"/>
                <w:sz w:val="24"/>
                <w:szCs w:val="24"/>
              </w:rPr>
              <w:t>中</w:t>
            </w:r>
            <w:r>
              <w:rPr>
                <w:rFonts w:ascii="Times New Roman" w:cs="Times New Roman"/>
                <w:bCs/>
                <w:color w:val="000000" w:themeColor="text1"/>
                <w:sz w:val="24"/>
                <w:szCs w:val="24"/>
              </w:rPr>
              <w:t>三级标准</w:t>
            </w:r>
            <w:r>
              <w:rPr>
                <w:rFonts w:ascii="Times New Roman" w:cs="Times New Roman" w:hint="eastAsia"/>
                <w:bCs/>
                <w:color w:val="000000" w:themeColor="text1"/>
                <w:sz w:val="24"/>
                <w:szCs w:val="24"/>
              </w:rPr>
              <w:t>后统一排入云谷片区污水管网通往云谷污水处理站处理达到《城镇污水处理厂污染物排放标准》（</w:t>
            </w:r>
            <w:r>
              <w:rPr>
                <w:rFonts w:ascii="Times New Roman" w:cs="Times New Roman" w:hint="eastAsia"/>
                <w:bCs/>
                <w:color w:val="000000" w:themeColor="text1"/>
                <w:sz w:val="24"/>
                <w:szCs w:val="24"/>
              </w:rPr>
              <w:t>GB18918</w:t>
            </w:r>
            <w:r>
              <w:rPr>
                <w:rFonts w:ascii="Times New Roman" w:cs="Times New Roman" w:hint="eastAsia"/>
                <w:bCs/>
                <w:color w:val="000000" w:themeColor="text1"/>
                <w:sz w:val="24"/>
                <w:szCs w:val="24"/>
              </w:rPr>
              <w:t>－</w:t>
            </w:r>
            <w:r>
              <w:rPr>
                <w:rFonts w:ascii="Times New Roman" w:cs="Times New Roman" w:hint="eastAsia"/>
                <w:bCs/>
                <w:color w:val="000000" w:themeColor="text1"/>
                <w:sz w:val="24"/>
                <w:szCs w:val="24"/>
              </w:rPr>
              <w:t>2002</w:t>
            </w:r>
            <w:r>
              <w:rPr>
                <w:rFonts w:ascii="Times New Roman" w:cs="Times New Roman" w:hint="eastAsia"/>
                <w:bCs/>
                <w:color w:val="000000" w:themeColor="text1"/>
                <w:sz w:val="24"/>
                <w:szCs w:val="24"/>
              </w:rPr>
              <w:t>）表</w:t>
            </w:r>
            <w:r>
              <w:rPr>
                <w:rFonts w:ascii="Times New Roman" w:cs="Times New Roman" w:hint="eastAsia"/>
                <w:bCs/>
                <w:color w:val="000000" w:themeColor="text1"/>
                <w:sz w:val="24"/>
                <w:szCs w:val="24"/>
              </w:rPr>
              <w:t>1</w:t>
            </w:r>
            <w:r>
              <w:rPr>
                <w:rFonts w:ascii="Times New Roman" w:cs="Times New Roman" w:hint="eastAsia"/>
                <w:bCs/>
                <w:color w:val="000000" w:themeColor="text1"/>
                <w:sz w:val="24"/>
                <w:szCs w:val="24"/>
              </w:rPr>
              <w:t>中一级</w:t>
            </w:r>
            <w:r>
              <w:rPr>
                <w:rFonts w:ascii="Times New Roman" w:cs="Times New Roman" w:hint="eastAsia"/>
                <w:bCs/>
                <w:color w:val="000000" w:themeColor="text1"/>
                <w:sz w:val="24"/>
                <w:szCs w:val="24"/>
              </w:rPr>
              <w:t>A</w:t>
            </w:r>
            <w:r>
              <w:rPr>
                <w:rFonts w:ascii="Times New Roman" w:cs="Times New Roman" w:hint="eastAsia"/>
                <w:bCs/>
                <w:color w:val="000000" w:themeColor="text1"/>
                <w:sz w:val="24"/>
                <w:szCs w:val="24"/>
              </w:rPr>
              <w:t>标准后排入无名山溪汇入丞相源。根据监测结果得知，厂区污水中主要污染物浓度均符合</w:t>
            </w:r>
            <w:r>
              <w:rPr>
                <w:rFonts w:ascii="Times New Roman" w:cs="Times New Roman"/>
                <w:bCs/>
                <w:color w:val="000000" w:themeColor="text1"/>
                <w:sz w:val="24"/>
                <w:szCs w:val="24"/>
              </w:rPr>
              <w:t>《污水综合排放标准》（</w:t>
            </w:r>
            <w:r>
              <w:rPr>
                <w:rFonts w:ascii="Times New Roman" w:cs="Times New Roman"/>
                <w:bCs/>
                <w:color w:val="000000" w:themeColor="text1"/>
                <w:sz w:val="24"/>
                <w:szCs w:val="24"/>
              </w:rPr>
              <w:t xml:space="preserve"> GB8978-1996</w:t>
            </w:r>
            <w:r>
              <w:rPr>
                <w:rFonts w:ascii="Times New Roman" w:cs="Times New Roman"/>
                <w:bCs/>
                <w:color w:val="000000" w:themeColor="text1"/>
                <w:sz w:val="24"/>
                <w:szCs w:val="24"/>
              </w:rPr>
              <w:t>）</w:t>
            </w:r>
            <w:r>
              <w:rPr>
                <w:rFonts w:ascii="Times New Roman" w:cs="Times New Roman" w:hint="eastAsia"/>
                <w:bCs/>
                <w:color w:val="000000" w:themeColor="text1"/>
                <w:sz w:val="24"/>
                <w:szCs w:val="24"/>
              </w:rPr>
              <w:t>表</w:t>
            </w:r>
            <w:r>
              <w:rPr>
                <w:rFonts w:ascii="Times New Roman" w:cs="Times New Roman" w:hint="eastAsia"/>
                <w:bCs/>
                <w:color w:val="000000" w:themeColor="text1"/>
                <w:sz w:val="24"/>
                <w:szCs w:val="24"/>
              </w:rPr>
              <w:t>4</w:t>
            </w:r>
            <w:r>
              <w:rPr>
                <w:rFonts w:ascii="Times New Roman" w:cs="Times New Roman" w:hint="eastAsia"/>
                <w:bCs/>
                <w:color w:val="000000" w:themeColor="text1"/>
                <w:sz w:val="24"/>
                <w:szCs w:val="24"/>
              </w:rPr>
              <w:t>中</w:t>
            </w:r>
            <w:r>
              <w:rPr>
                <w:rFonts w:ascii="Times New Roman" w:cs="Times New Roman"/>
                <w:bCs/>
                <w:color w:val="000000" w:themeColor="text1"/>
                <w:sz w:val="24"/>
                <w:szCs w:val="24"/>
              </w:rPr>
              <w:t>三级标准</w:t>
            </w:r>
            <w:r>
              <w:rPr>
                <w:rFonts w:ascii="Times New Roman" w:cs="Times New Roman" w:hint="eastAsia"/>
                <w:bCs/>
                <w:color w:val="000000" w:themeColor="text1"/>
                <w:sz w:val="24"/>
                <w:szCs w:val="24"/>
              </w:rPr>
              <w:t>限值要求。云谷污水站排放的尾水中主要污染物浓度均符合《城镇污水处理厂污染物控制标准》</w:t>
            </w:r>
            <w:r>
              <w:rPr>
                <w:rFonts w:ascii="Times New Roman" w:cs="Times New Roman" w:hint="eastAsia"/>
                <w:bCs/>
                <w:color w:val="000000" w:themeColor="text1"/>
                <w:sz w:val="24"/>
                <w:szCs w:val="24"/>
              </w:rPr>
              <w:t>G</w:t>
            </w:r>
            <w:r>
              <w:rPr>
                <w:rFonts w:ascii="Times New Roman" w:cs="Times New Roman"/>
                <w:bCs/>
                <w:color w:val="000000" w:themeColor="text1"/>
                <w:sz w:val="24"/>
                <w:szCs w:val="24"/>
              </w:rPr>
              <w:t>B18918</w:t>
            </w:r>
            <w:r>
              <w:rPr>
                <w:rFonts w:ascii="Times New Roman" w:cs="Times New Roman" w:hint="eastAsia"/>
                <w:bCs/>
                <w:color w:val="000000" w:themeColor="text1"/>
                <w:sz w:val="24"/>
                <w:szCs w:val="24"/>
              </w:rPr>
              <w:t>-</w:t>
            </w:r>
            <w:r>
              <w:rPr>
                <w:rFonts w:ascii="Times New Roman" w:cs="Times New Roman"/>
                <w:bCs/>
                <w:color w:val="000000" w:themeColor="text1"/>
                <w:sz w:val="24"/>
                <w:szCs w:val="24"/>
              </w:rPr>
              <w:t>2002</w:t>
            </w:r>
            <w:r>
              <w:rPr>
                <w:rFonts w:ascii="Times New Roman" w:cs="Times New Roman" w:hint="eastAsia"/>
                <w:bCs/>
                <w:color w:val="000000" w:themeColor="text1"/>
                <w:sz w:val="24"/>
                <w:szCs w:val="24"/>
              </w:rPr>
              <w:t>表</w:t>
            </w:r>
            <w:r>
              <w:rPr>
                <w:rFonts w:ascii="Times New Roman" w:cs="Times New Roman"/>
                <w:bCs/>
                <w:color w:val="000000" w:themeColor="text1"/>
                <w:sz w:val="24"/>
                <w:szCs w:val="24"/>
              </w:rPr>
              <w:t>1</w:t>
            </w:r>
            <w:r>
              <w:rPr>
                <w:rFonts w:ascii="Times New Roman" w:cs="Times New Roman" w:hint="eastAsia"/>
                <w:bCs/>
                <w:color w:val="000000" w:themeColor="text1"/>
                <w:sz w:val="24"/>
                <w:szCs w:val="24"/>
              </w:rPr>
              <w:t>中一级</w:t>
            </w:r>
            <w:r>
              <w:rPr>
                <w:rFonts w:ascii="Times New Roman" w:cs="Times New Roman" w:hint="eastAsia"/>
                <w:bCs/>
                <w:color w:val="000000" w:themeColor="text1"/>
                <w:sz w:val="24"/>
                <w:szCs w:val="24"/>
              </w:rPr>
              <w:t>A</w:t>
            </w:r>
            <w:r>
              <w:rPr>
                <w:rFonts w:ascii="Times New Roman" w:cs="Times New Roman" w:hint="eastAsia"/>
                <w:bCs/>
                <w:color w:val="000000" w:themeColor="text1"/>
                <w:sz w:val="24"/>
                <w:szCs w:val="24"/>
              </w:rPr>
              <w:t>标准。</w:t>
            </w:r>
          </w:p>
          <w:p w:rsidR="00E010F3" w:rsidRDefault="00CC2D42">
            <w:pPr>
              <w:spacing w:line="360" w:lineRule="auto"/>
              <w:ind w:firstLineChars="100" w:firstLine="240"/>
              <w:rPr>
                <w:rFonts w:ascii="Times New Roman" w:cs="Times New Roman"/>
                <w:b/>
                <w:bCs/>
                <w:color w:val="000000" w:themeColor="text1"/>
                <w:sz w:val="24"/>
                <w:szCs w:val="24"/>
              </w:rPr>
            </w:pPr>
            <w:r>
              <w:rPr>
                <w:rFonts w:ascii="Times New Roman" w:cs="Times New Roman" w:hint="eastAsia"/>
                <w:bCs/>
                <w:color w:val="000000" w:themeColor="text1"/>
                <w:sz w:val="24"/>
                <w:szCs w:val="24"/>
              </w:rPr>
              <w:t xml:space="preserve"> </w:t>
            </w:r>
            <w:r>
              <w:rPr>
                <w:rFonts w:ascii="Times New Roman" w:cs="Times New Roman" w:hint="eastAsia"/>
                <w:b/>
                <w:bCs/>
                <w:color w:val="000000" w:themeColor="text1"/>
                <w:sz w:val="24"/>
                <w:szCs w:val="24"/>
              </w:rPr>
              <w:t xml:space="preserve"> </w:t>
            </w:r>
            <w:r>
              <w:rPr>
                <w:rFonts w:ascii="Times New Roman" w:cs="Times New Roman"/>
                <w:b/>
                <w:bCs/>
                <w:color w:val="000000" w:themeColor="text1"/>
                <w:sz w:val="24"/>
                <w:szCs w:val="24"/>
              </w:rPr>
              <w:t>2.</w:t>
            </w:r>
            <w:r>
              <w:rPr>
                <w:rFonts w:ascii="Times New Roman" w:cs="Times New Roman"/>
                <w:b/>
                <w:bCs/>
                <w:color w:val="000000" w:themeColor="text1"/>
                <w:sz w:val="24"/>
                <w:szCs w:val="24"/>
              </w:rPr>
              <w:t>废气</w:t>
            </w:r>
          </w:p>
          <w:p w:rsidR="00E010F3" w:rsidRDefault="00CC2D42">
            <w:pPr>
              <w:spacing w:line="360" w:lineRule="auto"/>
              <w:ind w:firstLineChars="100" w:firstLine="240"/>
              <w:rPr>
                <w:rFonts w:ascii="Times New Roman" w:cs="Times New Roman"/>
                <w:bCs/>
                <w:color w:val="000000" w:themeColor="text1"/>
                <w:sz w:val="24"/>
                <w:szCs w:val="24"/>
              </w:rPr>
            </w:pPr>
            <w:r>
              <w:rPr>
                <w:rFonts w:ascii="Times New Roman" w:cs="Times New Roman" w:hint="eastAsia"/>
                <w:bCs/>
                <w:color w:val="000000" w:themeColor="text1"/>
                <w:sz w:val="24"/>
                <w:szCs w:val="24"/>
              </w:rPr>
              <w:t xml:space="preserve">  </w:t>
            </w:r>
            <w:r>
              <w:rPr>
                <w:rFonts w:ascii="Times New Roman" w:cs="Times New Roman"/>
                <w:bCs/>
                <w:color w:val="000000" w:themeColor="text1"/>
                <w:sz w:val="24"/>
                <w:szCs w:val="24"/>
              </w:rPr>
              <w:t>项目运营期大气污染源主要</w:t>
            </w:r>
            <w:r>
              <w:rPr>
                <w:rFonts w:ascii="Times New Roman" w:cs="Times New Roman" w:hint="eastAsia"/>
                <w:bCs/>
                <w:color w:val="000000" w:themeColor="text1"/>
                <w:sz w:val="24"/>
                <w:szCs w:val="24"/>
              </w:rPr>
              <w:t>为餐饮油烟。项目餐饮油烟设置专用抽风机及专用烟道至楼顶油烟净化器处理达标后排放。根据监测结果可知，项目运营期餐饮油烟排放浓度符合</w:t>
            </w:r>
            <w:r>
              <w:rPr>
                <w:rFonts w:ascii="宋体" w:hAnsi="宋体" w:hint="eastAsia"/>
                <w:color w:val="000000" w:themeColor="text1"/>
                <w:sz w:val="24"/>
              </w:rPr>
              <w:t>《饮食业油烟排放标准（试行）》（GB18483-2001）标准中型标准相关浓度限值。</w:t>
            </w:r>
          </w:p>
          <w:p w:rsidR="00E010F3" w:rsidRDefault="00CC2D42">
            <w:pPr>
              <w:spacing w:line="360" w:lineRule="auto"/>
              <w:ind w:firstLineChars="100" w:firstLine="240"/>
              <w:rPr>
                <w:rFonts w:ascii="Times New Roman" w:cs="Times New Roman"/>
                <w:b/>
                <w:bCs/>
                <w:color w:val="000000" w:themeColor="text1"/>
                <w:sz w:val="24"/>
                <w:szCs w:val="24"/>
              </w:rPr>
            </w:pPr>
            <w:r>
              <w:rPr>
                <w:rFonts w:ascii="Times New Roman" w:cs="Times New Roman" w:hint="eastAsia"/>
                <w:bCs/>
                <w:color w:val="000000" w:themeColor="text1"/>
                <w:sz w:val="24"/>
                <w:szCs w:val="24"/>
              </w:rPr>
              <w:t xml:space="preserve"> </w:t>
            </w:r>
            <w:r>
              <w:rPr>
                <w:rFonts w:ascii="Times New Roman" w:cs="Times New Roman" w:hint="eastAsia"/>
                <w:b/>
                <w:bCs/>
                <w:color w:val="000000" w:themeColor="text1"/>
                <w:sz w:val="24"/>
                <w:szCs w:val="24"/>
              </w:rPr>
              <w:t xml:space="preserve"> </w:t>
            </w:r>
            <w:r>
              <w:rPr>
                <w:rFonts w:ascii="Times New Roman" w:cs="Times New Roman"/>
                <w:b/>
                <w:bCs/>
                <w:color w:val="000000" w:themeColor="text1"/>
                <w:sz w:val="24"/>
                <w:szCs w:val="24"/>
              </w:rPr>
              <w:t>3.</w:t>
            </w:r>
            <w:r>
              <w:rPr>
                <w:rFonts w:ascii="Times New Roman" w:cs="Times New Roman"/>
                <w:b/>
                <w:bCs/>
                <w:color w:val="000000" w:themeColor="text1"/>
                <w:sz w:val="24"/>
                <w:szCs w:val="24"/>
              </w:rPr>
              <w:t>噪声</w:t>
            </w:r>
          </w:p>
          <w:p w:rsidR="00E010F3" w:rsidRDefault="00CC2D42">
            <w:pPr>
              <w:spacing w:line="360" w:lineRule="auto"/>
              <w:ind w:firstLineChars="100" w:firstLine="240"/>
              <w:rPr>
                <w:rFonts w:ascii="Times New Roman" w:cs="Times New Roman"/>
                <w:bCs/>
                <w:color w:val="000000" w:themeColor="text1"/>
                <w:sz w:val="24"/>
                <w:szCs w:val="24"/>
              </w:rPr>
            </w:pPr>
            <w:r>
              <w:rPr>
                <w:rFonts w:ascii="Times New Roman" w:cs="Times New Roman" w:hint="eastAsia"/>
                <w:bCs/>
                <w:color w:val="000000" w:themeColor="text1"/>
                <w:sz w:val="24"/>
                <w:szCs w:val="24"/>
              </w:rPr>
              <w:t xml:space="preserve">  </w:t>
            </w:r>
            <w:r>
              <w:rPr>
                <w:rFonts w:ascii="Times New Roman" w:cs="Times New Roman"/>
                <w:bCs/>
                <w:color w:val="000000" w:themeColor="text1"/>
                <w:sz w:val="24"/>
                <w:szCs w:val="24"/>
              </w:rPr>
              <w:t>项目运营期的噪声主要</w:t>
            </w:r>
            <w:r>
              <w:rPr>
                <w:rFonts w:ascii="Times New Roman" w:cs="Times New Roman" w:hint="eastAsia"/>
                <w:bCs/>
                <w:color w:val="000000" w:themeColor="text1"/>
                <w:sz w:val="24"/>
                <w:szCs w:val="24"/>
              </w:rPr>
              <w:t>来源于空调外机、抽油烟风机等设备。根据噪声监测结果可知，项目运营期场界噪声符合《工业企业厂界环境噪声排放标准》</w:t>
            </w:r>
            <w:r>
              <w:rPr>
                <w:rFonts w:ascii="Times New Roman" w:cs="Times New Roman"/>
                <w:bCs/>
                <w:color w:val="000000" w:themeColor="text1"/>
                <w:sz w:val="24"/>
                <w:szCs w:val="24"/>
              </w:rPr>
              <w:t>（</w:t>
            </w:r>
            <w:r>
              <w:rPr>
                <w:rFonts w:ascii="Times New Roman" w:cs="Times New Roman"/>
                <w:bCs/>
                <w:color w:val="000000" w:themeColor="text1"/>
                <w:sz w:val="24"/>
                <w:szCs w:val="24"/>
              </w:rPr>
              <w:t>GB</w:t>
            </w:r>
            <w:r>
              <w:rPr>
                <w:rFonts w:ascii="Times New Roman" w:cs="Times New Roman" w:hint="eastAsia"/>
                <w:bCs/>
                <w:color w:val="000000" w:themeColor="text1"/>
                <w:sz w:val="24"/>
                <w:szCs w:val="24"/>
              </w:rPr>
              <w:t>22337</w:t>
            </w:r>
            <w:r>
              <w:rPr>
                <w:rFonts w:ascii="Times New Roman" w:cs="Times New Roman"/>
                <w:bCs/>
                <w:color w:val="000000" w:themeColor="text1"/>
                <w:sz w:val="24"/>
                <w:szCs w:val="24"/>
              </w:rPr>
              <w:t>-2008</w:t>
            </w:r>
            <w:r>
              <w:rPr>
                <w:rFonts w:ascii="Times New Roman" w:cs="Times New Roman"/>
                <w:bCs/>
                <w:color w:val="000000" w:themeColor="text1"/>
                <w:sz w:val="24"/>
                <w:szCs w:val="24"/>
              </w:rPr>
              <w:t>）</w:t>
            </w:r>
            <w:r>
              <w:rPr>
                <w:rFonts w:ascii="Times New Roman" w:cs="Times New Roman"/>
                <w:bCs/>
                <w:color w:val="000000" w:themeColor="text1"/>
                <w:sz w:val="24"/>
                <w:szCs w:val="24"/>
              </w:rPr>
              <w:t>1</w:t>
            </w:r>
            <w:r>
              <w:rPr>
                <w:rFonts w:ascii="Times New Roman" w:cs="Times New Roman" w:hint="eastAsia"/>
                <w:bCs/>
                <w:color w:val="000000" w:themeColor="text1"/>
                <w:sz w:val="24"/>
                <w:szCs w:val="24"/>
              </w:rPr>
              <w:t>类标准。</w:t>
            </w:r>
          </w:p>
          <w:p w:rsidR="00E010F3" w:rsidRDefault="00CC2D42">
            <w:pPr>
              <w:spacing w:line="360" w:lineRule="auto"/>
              <w:ind w:firstLineChars="100" w:firstLine="240"/>
              <w:rPr>
                <w:rFonts w:ascii="Times New Roman" w:cs="Times New Roman"/>
                <w:b/>
                <w:bCs/>
                <w:color w:val="000000" w:themeColor="text1"/>
                <w:sz w:val="24"/>
                <w:szCs w:val="24"/>
              </w:rPr>
            </w:pPr>
            <w:r>
              <w:rPr>
                <w:rFonts w:ascii="Times New Roman" w:cs="Times New Roman" w:hint="eastAsia"/>
                <w:bCs/>
                <w:color w:val="000000" w:themeColor="text1"/>
                <w:sz w:val="24"/>
                <w:szCs w:val="24"/>
              </w:rPr>
              <w:t xml:space="preserve">  </w:t>
            </w:r>
            <w:r>
              <w:rPr>
                <w:rFonts w:ascii="Times New Roman" w:cs="Times New Roman"/>
                <w:b/>
                <w:bCs/>
                <w:color w:val="000000" w:themeColor="text1"/>
                <w:sz w:val="24"/>
                <w:szCs w:val="24"/>
              </w:rPr>
              <w:t>4.</w:t>
            </w:r>
            <w:r>
              <w:rPr>
                <w:rFonts w:ascii="Times New Roman" w:cs="Times New Roman"/>
                <w:b/>
                <w:bCs/>
                <w:color w:val="000000" w:themeColor="text1"/>
                <w:sz w:val="24"/>
                <w:szCs w:val="24"/>
              </w:rPr>
              <w:t>固废</w:t>
            </w:r>
          </w:p>
          <w:p w:rsidR="00E010F3" w:rsidRDefault="00CC2D42">
            <w:pPr>
              <w:spacing w:line="360" w:lineRule="auto"/>
              <w:ind w:firstLineChars="200" w:firstLine="480"/>
              <w:rPr>
                <w:rFonts w:ascii="宋体" w:eastAsia="宋体" w:hAnsi="宋体"/>
                <w:color w:val="000000" w:themeColor="text1"/>
                <w:sz w:val="24"/>
                <w:szCs w:val="24"/>
              </w:rPr>
            </w:pPr>
            <w:bookmarkStart w:id="10" w:name="_Hlk17535331"/>
            <w:r>
              <w:rPr>
                <w:color w:val="000000" w:themeColor="text1"/>
                <w:sz w:val="24"/>
                <w:szCs w:val="24"/>
              </w:rPr>
              <w:t>本项目产生的固体废物</w:t>
            </w:r>
            <w:r>
              <w:rPr>
                <w:rFonts w:hint="eastAsia"/>
                <w:color w:val="000000" w:themeColor="text1"/>
                <w:sz w:val="24"/>
                <w:szCs w:val="24"/>
              </w:rPr>
              <w:t>主要为生活垃圾及餐厨垃圾，经景区环卫部门统一收集后转运至位于徽州区洪坑村毛亭西侧的黄山市生活垃圾综合处理厂处理。该项目年产生</w:t>
            </w:r>
            <w:r>
              <w:rPr>
                <w:rFonts w:ascii="宋体" w:eastAsia="宋体" w:hAnsi="宋体" w:hint="eastAsia"/>
                <w:color w:val="000000" w:themeColor="text1"/>
                <w:sz w:val="24"/>
                <w:szCs w:val="24"/>
              </w:rPr>
              <w:t>生活垃圾产生量为6</w:t>
            </w:r>
            <w:r>
              <w:rPr>
                <w:rFonts w:ascii="宋体" w:eastAsia="宋体" w:hAnsi="宋体"/>
                <w:color w:val="000000" w:themeColor="text1"/>
                <w:sz w:val="24"/>
                <w:szCs w:val="24"/>
              </w:rPr>
              <w:t>5.7</w:t>
            </w:r>
            <w:r>
              <w:rPr>
                <w:rFonts w:ascii="宋体" w:eastAsia="宋体" w:hAnsi="宋体" w:hint="eastAsia"/>
                <w:color w:val="000000" w:themeColor="text1"/>
                <w:sz w:val="24"/>
                <w:szCs w:val="24"/>
              </w:rPr>
              <w:t>t</w:t>
            </w:r>
            <w:r>
              <w:rPr>
                <w:rFonts w:ascii="宋体" w:eastAsia="宋体" w:hAnsi="宋体"/>
                <w:color w:val="000000" w:themeColor="text1"/>
                <w:sz w:val="24"/>
                <w:szCs w:val="24"/>
              </w:rPr>
              <w:t>/</w:t>
            </w:r>
            <w:r>
              <w:rPr>
                <w:rFonts w:ascii="宋体" w:eastAsia="宋体" w:hAnsi="宋体" w:hint="eastAsia"/>
                <w:color w:val="000000" w:themeColor="text1"/>
                <w:sz w:val="24"/>
                <w:szCs w:val="24"/>
              </w:rPr>
              <w:t>a、餐厨垃圾产生量为3</w:t>
            </w:r>
            <w:r>
              <w:rPr>
                <w:rFonts w:ascii="宋体" w:eastAsia="宋体" w:hAnsi="宋体"/>
                <w:color w:val="000000" w:themeColor="text1"/>
                <w:sz w:val="24"/>
                <w:szCs w:val="24"/>
              </w:rPr>
              <w:t>3</w:t>
            </w:r>
            <w:r>
              <w:rPr>
                <w:rFonts w:ascii="宋体" w:eastAsia="宋体" w:hAnsi="宋体" w:hint="eastAsia"/>
                <w:color w:val="000000" w:themeColor="text1"/>
                <w:sz w:val="24"/>
                <w:szCs w:val="24"/>
              </w:rPr>
              <w:t>t</w:t>
            </w:r>
            <w:r>
              <w:rPr>
                <w:rFonts w:ascii="宋体" w:eastAsia="宋体" w:hAnsi="宋体"/>
                <w:color w:val="000000" w:themeColor="text1"/>
                <w:sz w:val="24"/>
                <w:szCs w:val="24"/>
              </w:rPr>
              <w:t>/</w:t>
            </w:r>
            <w:r>
              <w:rPr>
                <w:rFonts w:ascii="宋体" w:eastAsia="宋体" w:hAnsi="宋体" w:hint="eastAsia"/>
                <w:color w:val="000000" w:themeColor="text1"/>
                <w:sz w:val="24"/>
                <w:szCs w:val="24"/>
              </w:rPr>
              <w:t>a。项目总固废产生量为9</w:t>
            </w:r>
            <w:r>
              <w:rPr>
                <w:rFonts w:ascii="宋体" w:eastAsia="宋体" w:hAnsi="宋体"/>
                <w:color w:val="000000" w:themeColor="text1"/>
                <w:sz w:val="24"/>
                <w:szCs w:val="24"/>
              </w:rPr>
              <w:t>8.7</w:t>
            </w:r>
            <w:r>
              <w:rPr>
                <w:rFonts w:ascii="宋体" w:eastAsia="宋体" w:hAnsi="宋体" w:hint="eastAsia"/>
                <w:color w:val="000000" w:themeColor="text1"/>
                <w:sz w:val="24"/>
                <w:szCs w:val="24"/>
              </w:rPr>
              <w:t>t</w:t>
            </w:r>
            <w:r>
              <w:rPr>
                <w:rFonts w:ascii="宋体" w:eastAsia="宋体" w:hAnsi="宋体"/>
                <w:color w:val="000000" w:themeColor="text1"/>
                <w:sz w:val="24"/>
                <w:szCs w:val="24"/>
              </w:rPr>
              <w:t>/</w:t>
            </w:r>
            <w:r>
              <w:rPr>
                <w:rFonts w:ascii="宋体" w:eastAsia="宋体" w:hAnsi="宋体" w:hint="eastAsia"/>
                <w:color w:val="000000" w:themeColor="text1"/>
                <w:sz w:val="24"/>
                <w:szCs w:val="24"/>
              </w:rPr>
              <w:t>a。项目产生固废均得到妥善处置</w:t>
            </w:r>
          </w:p>
          <w:bookmarkEnd w:id="10"/>
          <w:p w:rsidR="00E010F3" w:rsidRDefault="00CC2D42">
            <w:pPr>
              <w:spacing w:line="360" w:lineRule="auto"/>
              <w:ind w:firstLineChars="200" w:firstLine="482"/>
              <w:rPr>
                <w:rFonts w:ascii="宋体" w:eastAsia="宋体" w:hAnsi="宋体"/>
                <w:b/>
                <w:bCs/>
                <w:color w:val="000000" w:themeColor="text1"/>
                <w:sz w:val="24"/>
                <w:szCs w:val="24"/>
              </w:rPr>
            </w:pPr>
            <w:r>
              <w:rPr>
                <w:rFonts w:ascii="宋体" w:eastAsia="宋体" w:hAnsi="宋体" w:hint="eastAsia"/>
                <w:b/>
                <w:bCs/>
                <w:color w:val="000000" w:themeColor="text1"/>
                <w:sz w:val="24"/>
                <w:szCs w:val="24"/>
              </w:rPr>
              <w:t>5</w:t>
            </w:r>
            <w:r>
              <w:rPr>
                <w:rFonts w:ascii="宋体" w:eastAsia="宋体" w:hAnsi="宋体"/>
                <w:b/>
                <w:bCs/>
                <w:color w:val="000000" w:themeColor="text1"/>
                <w:sz w:val="24"/>
                <w:szCs w:val="24"/>
              </w:rPr>
              <w:t>.</w:t>
            </w:r>
            <w:r>
              <w:rPr>
                <w:rFonts w:ascii="宋体" w:eastAsia="宋体" w:hAnsi="宋体" w:hint="eastAsia"/>
                <w:b/>
                <w:bCs/>
                <w:color w:val="000000" w:themeColor="text1"/>
                <w:sz w:val="24"/>
                <w:szCs w:val="24"/>
              </w:rPr>
              <w:t>生态修复</w:t>
            </w:r>
          </w:p>
          <w:p w:rsidR="00E010F3" w:rsidRDefault="00CC2D42">
            <w:pPr>
              <w:spacing w:line="360" w:lineRule="auto"/>
              <w:ind w:firstLineChars="200" w:firstLine="480"/>
              <w:rPr>
                <w:rFonts w:ascii="宋体" w:eastAsia="宋体" w:hAnsi="宋体"/>
                <w:color w:val="000000" w:themeColor="text1"/>
                <w:sz w:val="24"/>
                <w:szCs w:val="24"/>
              </w:rPr>
            </w:pPr>
            <w:r>
              <w:rPr>
                <w:sz w:val="24"/>
                <w:szCs w:val="24"/>
              </w:rPr>
              <w:t>本项目</w:t>
            </w:r>
            <w:r>
              <w:rPr>
                <w:rFonts w:hint="eastAsia"/>
                <w:sz w:val="24"/>
                <w:szCs w:val="24"/>
              </w:rPr>
              <w:t>建设主要在原建筑内部和外表面进行装修改造，此过程对区域生态环境影响较小。另在</w:t>
            </w:r>
            <w:r>
              <w:rPr>
                <w:sz w:val="24"/>
                <w:szCs w:val="24"/>
              </w:rPr>
              <w:t>地块东南区东面山体上新增用地面积</w:t>
            </w:r>
            <w:r>
              <w:rPr>
                <w:rFonts w:hint="eastAsia"/>
                <w:sz w:val="24"/>
                <w:szCs w:val="24"/>
              </w:rPr>
              <w:t>2.17</w:t>
            </w:r>
            <w:r>
              <w:rPr>
                <w:rFonts w:hint="eastAsia"/>
                <w:sz w:val="24"/>
                <w:szCs w:val="24"/>
              </w:rPr>
              <w:t>亩</w:t>
            </w:r>
            <w:r>
              <w:rPr>
                <w:sz w:val="24"/>
                <w:szCs w:val="24"/>
              </w:rPr>
              <w:t>，新建</w:t>
            </w:r>
            <w:r>
              <w:rPr>
                <w:rFonts w:hint="eastAsia"/>
                <w:sz w:val="24"/>
                <w:szCs w:val="24"/>
              </w:rPr>
              <w:t>消防水泵房、消防水池、</w:t>
            </w:r>
            <w:r>
              <w:rPr>
                <w:sz w:val="24"/>
                <w:szCs w:val="24"/>
              </w:rPr>
              <w:t>办公会议室及员工用房，</w:t>
            </w:r>
            <w:r>
              <w:rPr>
                <w:rFonts w:hint="eastAsia"/>
                <w:sz w:val="24"/>
                <w:szCs w:val="24"/>
              </w:rPr>
              <w:t>新增建筑面积</w:t>
            </w:r>
            <w:r>
              <w:rPr>
                <w:rFonts w:hint="eastAsia"/>
                <w:sz w:val="24"/>
                <w:szCs w:val="24"/>
              </w:rPr>
              <w:t>1680.6m</w:t>
            </w:r>
            <w:r>
              <w:rPr>
                <w:rFonts w:hint="eastAsia"/>
                <w:sz w:val="24"/>
                <w:szCs w:val="24"/>
                <w:vertAlign w:val="superscript"/>
              </w:rPr>
              <w:t>2</w:t>
            </w:r>
            <w:r>
              <w:rPr>
                <w:sz w:val="24"/>
                <w:szCs w:val="24"/>
              </w:rPr>
              <w:t>。</w:t>
            </w:r>
            <w:r>
              <w:rPr>
                <w:rFonts w:hint="eastAsia"/>
                <w:sz w:val="24"/>
                <w:szCs w:val="24"/>
              </w:rPr>
              <w:t>新增</w:t>
            </w:r>
            <w:r>
              <w:rPr>
                <w:sz w:val="24"/>
                <w:szCs w:val="24"/>
              </w:rPr>
              <w:t>建筑物基础开挖形成的裸露地表及弃土易形成水土流失，水土流失将会带来土地功能退化、降低地表水域功能，加大河道的含沙量等一系列对生态环境不利的影响。同时，项目建设占用土地，增加区域硬化面积，永久改变土壤结构，对局部生态环境有轻微影响。项目将对山体进行工程防护和生态防护，并在施工期结束后进行景观绿化，保护生态环境。</w:t>
            </w:r>
            <w:r>
              <w:rPr>
                <w:rFonts w:hint="eastAsia"/>
                <w:sz w:val="24"/>
                <w:szCs w:val="24"/>
              </w:rPr>
              <w:t>根据现场调查得知，项目竣工期生态恢复良好，基本达到施工前水平。</w:t>
            </w:r>
          </w:p>
          <w:p w:rsidR="00E010F3" w:rsidRDefault="00CC2D42">
            <w:pPr>
              <w:spacing w:line="360" w:lineRule="auto"/>
              <w:ind w:firstLineChars="100" w:firstLine="240"/>
              <w:rPr>
                <w:rFonts w:ascii="Times New Roman" w:cs="Times New Roman"/>
                <w:b/>
                <w:bCs/>
                <w:color w:val="000000" w:themeColor="text1"/>
                <w:sz w:val="24"/>
                <w:szCs w:val="24"/>
              </w:rPr>
            </w:pPr>
            <w:r>
              <w:rPr>
                <w:rFonts w:ascii="Times New Roman" w:cs="Times New Roman" w:hint="eastAsia"/>
                <w:bCs/>
                <w:color w:val="000000" w:themeColor="text1"/>
                <w:sz w:val="24"/>
                <w:szCs w:val="24"/>
              </w:rPr>
              <w:t xml:space="preserve">  </w:t>
            </w:r>
            <w:r>
              <w:rPr>
                <w:rFonts w:ascii="Times New Roman" w:cs="Times New Roman"/>
                <w:b/>
                <w:bCs/>
                <w:color w:val="000000" w:themeColor="text1"/>
                <w:sz w:val="24"/>
                <w:szCs w:val="24"/>
              </w:rPr>
              <w:t>6.</w:t>
            </w:r>
            <w:r>
              <w:rPr>
                <w:rFonts w:ascii="Times New Roman" w:cs="Times New Roman" w:hint="eastAsia"/>
                <w:b/>
                <w:bCs/>
                <w:color w:val="000000" w:themeColor="text1"/>
                <w:sz w:val="24"/>
                <w:szCs w:val="24"/>
              </w:rPr>
              <w:t>环境管理要求</w:t>
            </w:r>
          </w:p>
          <w:p w:rsidR="00E010F3" w:rsidRDefault="00CC2D42">
            <w:pPr>
              <w:spacing w:line="360" w:lineRule="auto"/>
              <w:ind w:leftChars="100" w:left="210"/>
              <w:rPr>
                <w:rFonts w:ascii="Times New Roman" w:cs="Times New Roman"/>
                <w:bCs/>
                <w:color w:val="000000" w:themeColor="text1"/>
                <w:sz w:val="24"/>
                <w:szCs w:val="24"/>
              </w:rPr>
            </w:pPr>
            <w:r>
              <w:rPr>
                <w:rFonts w:ascii="Times New Roman" w:cs="Times New Roman" w:hint="eastAsia"/>
                <w:bCs/>
                <w:color w:val="000000" w:themeColor="text1"/>
                <w:sz w:val="24"/>
                <w:szCs w:val="24"/>
              </w:rPr>
              <w:t xml:space="preserve">  </w:t>
            </w:r>
            <w:r>
              <w:rPr>
                <w:rFonts w:ascii="Times New Roman" w:cs="Times New Roman" w:hint="eastAsia"/>
                <w:bCs/>
                <w:color w:val="000000" w:themeColor="text1"/>
                <w:sz w:val="24"/>
                <w:szCs w:val="24"/>
              </w:rPr>
              <w:t>（</w:t>
            </w:r>
            <w:r>
              <w:rPr>
                <w:rFonts w:ascii="Times New Roman" w:cs="Times New Roman" w:hint="eastAsia"/>
                <w:bCs/>
                <w:color w:val="000000" w:themeColor="text1"/>
                <w:sz w:val="24"/>
                <w:szCs w:val="24"/>
              </w:rPr>
              <w:t>1</w:t>
            </w:r>
            <w:r>
              <w:rPr>
                <w:rFonts w:ascii="Times New Roman" w:cs="Times New Roman" w:hint="eastAsia"/>
                <w:bCs/>
                <w:color w:val="000000" w:themeColor="text1"/>
                <w:sz w:val="24"/>
                <w:szCs w:val="24"/>
              </w:rPr>
              <w:t>）落实油烟废气污染防治措施，油烟净化器要安排专人管理维护。</w:t>
            </w:r>
          </w:p>
          <w:p w:rsidR="00E010F3" w:rsidRDefault="00CC2D42">
            <w:pPr>
              <w:spacing w:line="360" w:lineRule="auto"/>
              <w:rPr>
                <w:rFonts w:ascii="Times New Roman" w:cs="Times New Roman"/>
                <w:bCs/>
                <w:color w:val="000000" w:themeColor="text1"/>
                <w:sz w:val="24"/>
                <w:szCs w:val="24"/>
              </w:rPr>
            </w:pPr>
            <w:r>
              <w:rPr>
                <w:rFonts w:ascii="Times New Roman" w:cs="Times New Roman" w:hint="eastAsia"/>
                <w:bCs/>
                <w:color w:val="000000" w:themeColor="text1"/>
                <w:sz w:val="24"/>
                <w:szCs w:val="24"/>
              </w:rPr>
              <w:t xml:space="preserve">    </w:t>
            </w:r>
            <w:r>
              <w:rPr>
                <w:rFonts w:ascii="Times New Roman" w:cs="Times New Roman" w:hint="eastAsia"/>
                <w:bCs/>
                <w:color w:val="000000" w:themeColor="text1"/>
                <w:sz w:val="24"/>
                <w:szCs w:val="24"/>
              </w:rPr>
              <w:t>（</w:t>
            </w:r>
            <w:r>
              <w:rPr>
                <w:rFonts w:ascii="Times New Roman" w:cs="Times New Roman" w:hint="eastAsia"/>
                <w:bCs/>
                <w:color w:val="000000" w:themeColor="text1"/>
                <w:sz w:val="24"/>
                <w:szCs w:val="24"/>
              </w:rPr>
              <w:t>2</w:t>
            </w:r>
            <w:r>
              <w:rPr>
                <w:rFonts w:ascii="Times New Roman" w:cs="Times New Roman" w:hint="eastAsia"/>
                <w:bCs/>
                <w:color w:val="000000" w:themeColor="text1"/>
                <w:sz w:val="24"/>
                <w:szCs w:val="24"/>
              </w:rPr>
              <w:t>）生活垃圾及厨余垃圾要做到分类收集，每日一清。</w:t>
            </w:r>
          </w:p>
          <w:p w:rsidR="00E010F3" w:rsidRDefault="00CC2D42">
            <w:pPr>
              <w:spacing w:line="360" w:lineRule="auto"/>
              <w:rPr>
                <w:rFonts w:ascii="Times New Roman" w:cs="Times New Roman"/>
                <w:bCs/>
                <w:color w:val="000000" w:themeColor="text1"/>
                <w:sz w:val="24"/>
                <w:szCs w:val="24"/>
              </w:rPr>
            </w:pPr>
            <w:r>
              <w:rPr>
                <w:rFonts w:ascii="Times New Roman" w:cs="Times New Roman" w:hint="eastAsia"/>
                <w:bCs/>
                <w:color w:val="000000" w:themeColor="text1"/>
                <w:sz w:val="24"/>
                <w:szCs w:val="24"/>
              </w:rPr>
              <w:t xml:space="preserve">   </w:t>
            </w:r>
            <w:r>
              <w:rPr>
                <w:rFonts w:ascii="Times New Roman" w:cs="Times New Roman"/>
                <w:bCs/>
                <w:color w:val="000000" w:themeColor="text1"/>
                <w:sz w:val="24"/>
                <w:szCs w:val="24"/>
              </w:rPr>
              <w:t xml:space="preserve"> </w:t>
            </w:r>
            <w:r>
              <w:rPr>
                <w:rFonts w:ascii="Times New Roman" w:cs="Times New Roman" w:hint="eastAsia"/>
                <w:bCs/>
                <w:color w:val="000000" w:themeColor="text1"/>
                <w:sz w:val="24"/>
                <w:szCs w:val="24"/>
              </w:rPr>
              <w:t>（</w:t>
            </w:r>
            <w:r>
              <w:rPr>
                <w:rFonts w:ascii="Times New Roman" w:cs="Times New Roman" w:hint="eastAsia"/>
                <w:bCs/>
                <w:color w:val="000000" w:themeColor="text1"/>
                <w:sz w:val="24"/>
                <w:szCs w:val="24"/>
              </w:rPr>
              <w:t>3</w:t>
            </w:r>
            <w:r>
              <w:rPr>
                <w:rFonts w:ascii="Times New Roman" w:cs="Times New Roman" w:hint="eastAsia"/>
                <w:bCs/>
                <w:color w:val="000000" w:themeColor="text1"/>
                <w:sz w:val="24"/>
                <w:szCs w:val="24"/>
              </w:rPr>
              <w:t>）</w:t>
            </w:r>
            <w:r>
              <w:rPr>
                <w:rFonts w:asciiTheme="minorEastAsia" w:hAnsiTheme="minorEastAsia" w:hint="eastAsia"/>
                <w:color w:val="000000" w:themeColor="text1"/>
                <w:sz w:val="24"/>
                <w:szCs w:val="24"/>
              </w:rPr>
              <w:t>应切实落实各项生态保护措施。</w:t>
            </w:r>
          </w:p>
          <w:p w:rsidR="00E010F3" w:rsidRDefault="00CC2D42">
            <w:pPr>
              <w:spacing w:line="360" w:lineRule="auto"/>
              <w:rPr>
                <w:rFonts w:ascii="Times New Roman" w:cs="Times New Roman"/>
                <w:bCs/>
                <w:color w:val="000000" w:themeColor="text1"/>
                <w:sz w:val="24"/>
                <w:szCs w:val="24"/>
              </w:rPr>
            </w:pPr>
            <w:r>
              <w:rPr>
                <w:rFonts w:ascii="Times New Roman" w:cs="Times New Roman" w:hint="eastAsia"/>
                <w:bCs/>
                <w:color w:val="000000" w:themeColor="text1"/>
                <w:sz w:val="24"/>
                <w:szCs w:val="24"/>
              </w:rPr>
              <w:t xml:space="preserve">    </w:t>
            </w:r>
            <w:r>
              <w:rPr>
                <w:rFonts w:ascii="Times New Roman" w:cs="Times New Roman" w:hint="eastAsia"/>
                <w:bCs/>
                <w:color w:val="000000" w:themeColor="text1"/>
                <w:sz w:val="24"/>
                <w:szCs w:val="24"/>
              </w:rPr>
              <w:t>（</w:t>
            </w:r>
            <w:r>
              <w:rPr>
                <w:rFonts w:ascii="Times New Roman" w:cs="Times New Roman" w:hint="eastAsia"/>
                <w:bCs/>
                <w:color w:val="000000" w:themeColor="text1"/>
                <w:sz w:val="24"/>
                <w:szCs w:val="24"/>
              </w:rPr>
              <w:t>4</w:t>
            </w:r>
            <w:r>
              <w:rPr>
                <w:rFonts w:ascii="Times New Roman" w:cs="Times New Roman" w:hint="eastAsia"/>
                <w:bCs/>
                <w:color w:val="000000" w:themeColor="text1"/>
                <w:sz w:val="24"/>
                <w:szCs w:val="24"/>
              </w:rPr>
              <w:t>）场地内绿植应定期修剪、维护。</w:t>
            </w:r>
          </w:p>
          <w:p w:rsidR="00E010F3" w:rsidRDefault="00CC2D42">
            <w:pPr>
              <w:spacing w:line="360" w:lineRule="auto"/>
              <w:ind w:firstLineChars="100" w:firstLine="240"/>
              <w:rPr>
                <w:rFonts w:ascii="Times New Roman" w:cs="Times New Roman"/>
                <w:bCs/>
                <w:color w:val="000000" w:themeColor="text1"/>
                <w:sz w:val="24"/>
                <w:szCs w:val="24"/>
              </w:rPr>
            </w:pPr>
            <w:r>
              <w:rPr>
                <w:rFonts w:ascii="Times New Roman" w:cs="Times New Roman" w:hint="eastAsia"/>
                <w:bCs/>
                <w:color w:val="000000" w:themeColor="text1"/>
                <w:sz w:val="24"/>
                <w:szCs w:val="24"/>
              </w:rPr>
              <w:t xml:space="preserve">  </w:t>
            </w:r>
            <w:r>
              <w:rPr>
                <w:rFonts w:ascii="Times New Roman" w:cs="Times New Roman"/>
                <w:bCs/>
                <w:color w:val="000000" w:themeColor="text1"/>
                <w:sz w:val="24"/>
                <w:szCs w:val="24"/>
              </w:rPr>
              <w:t>综上所述，</w:t>
            </w:r>
            <w:r>
              <w:rPr>
                <w:rFonts w:ascii="Times New Roman" w:cs="Times New Roman" w:hint="eastAsia"/>
                <w:bCs/>
                <w:color w:val="000000" w:themeColor="text1"/>
                <w:sz w:val="24"/>
                <w:szCs w:val="24"/>
              </w:rPr>
              <w:t>黄山云谷酒店环境整治及内部改造</w:t>
            </w:r>
            <w:r>
              <w:rPr>
                <w:rFonts w:ascii="Times New Roman" w:cs="Times New Roman"/>
                <w:bCs/>
                <w:color w:val="000000" w:themeColor="text1"/>
                <w:sz w:val="24"/>
                <w:szCs w:val="24"/>
              </w:rPr>
              <w:t>项目手续完备，且</w:t>
            </w:r>
            <w:r>
              <w:rPr>
                <w:rFonts w:ascii="Times New Roman" w:cs="Times New Roman" w:hint="eastAsia"/>
                <w:bCs/>
                <w:color w:val="000000" w:themeColor="text1"/>
                <w:sz w:val="24"/>
                <w:szCs w:val="24"/>
              </w:rPr>
              <w:t>严格</w:t>
            </w:r>
            <w:r>
              <w:rPr>
                <w:rFonts w:ascii="Times New Roman" w:cs="Times New Roman"/>
                <w:bCs/>
                <w:color w:val="000000" w:themeColor="text1"/>
                <w:sz w:val="24"/>
                <w:szCs w:val="24"/>
              </w:rPr>
              <w:t>执行了</w:t>
            </w:r>
            <w:r>
              <w:rPr>
                <w:rFonts w:ascii="Times New Roman" w:cs="Times New Roman"/>
                <w:bCs/>
                <w:color w:val="000000" w:themeColor="text1"/>
                <w:sz w:val="24"/>
                <w:szCs w:val="24"/>
              </w:rPr>
              <w:t>“</w:t>
            </w:r>
            <w:r>
              <w:rPr>
                <w:rFonts w:ascii="Times New Roman" w:cs="Times New Roman"/>
                <w:bCs/>
                <w:color w:val="000000" w:themeColor="text1"/>
                <w:sz w:val="24"/>
                <w:szCs w:val="24"/>
              </w:rPr>
              <w:t>三同时</w:t>
            </w:r>
            <w:r>
              <w:rPr>
                <w:rFonts w:ascii="Times New Roman" w:cs="Times New Roman"/>
                <w:bCs/>
                <w:color w:val="000000" w:themeColor="text1"/>
                <w:sz w:val="24"/>
                <w:szCs w:val="24"/>
              </w:rPr>
              <w:t>”</w:t>
            </w:r>
            <w:r>
              <w:rPr>
                <w:rFonts w:ascii="Times New Roman" w:cs="Times New Roman"/>
                <w:bCs/>
                <w:color w:val="000000" w:themeColor="text1"/>
                <w:sz w:val="24"/>
                <w:szCs w:val="24"/>
              </w:rPr>
              <w:t>制度。本项目已针对水、气、声、固体废物等各类污染源采取了有效的污染防治措施，落实</w:t>
            </w:r>
            <w:r>
              <w:rPr>
                <w:rFonts w:ascii="Times New Roman" w:cs="Times New Roman" w:hint="eastAsia"/>
                <w:bCs/>
                <w:color w:val="000000" w:themeColor="text1"/>
                <w:sz w:val="24"/>
                <w:szCs w:val="24"/>
              </w:rPr>
              <w:t>了</w:t>
            </w:r>
            <w:r>
              <w:rPr>
                <w:rFonts w:ascii="Times New Roman" w:cs="Times New Roman"/>
                <w:bCs/>
                <w:color w:val="000000" w:themeColor="text1"/>
                <w:sz w:val="24"/>
                <w:szCs w:val="24"/>
              </w:rPr>
              <w:t>各项环境保护措施，</w:t>
            </w:r>
            <w:r>
              <w:rPr>
                <w:rFonts w:ascii="Times New Roman" w:cs="Times New Roman" w:hint="eastAsia"/>
                <w:bCs/>
                <w:color w:val="000000" w:themeColor="text1"/>
                <w:sz w:val="24"/>
                <w:szCs w:val="24"/>
              </w:rPr>
              <w:t>验收监测结果均符合其应执行的相关标准限值，</w:t>
            </w:r>
            <w:r>
              <w:rPr>
                <w:rFonts w:ascii="Times New Roman" w:cs="Times New Roman"/>
                <w:bCs/>
                <w:color w:val="000000" w:themeColor="text1"/>
                <w:sz w:val="24"/>
                <w:szCs w:val="24"/>
              </w:rPr>
              <w:t>建议通过竣工环境保护验收。</w:t>
            </w:r>
          </w:p>
          <w:p w:rsidR="00E010F3" w:rsidRDefault="00E010F3">
            <w:pPr>
              <w:spacing w:line="360" w:lineRule="auto"/>
              <w:ind w:firstLineChars="100" w:firstLine="240"/>
              <w:rPr>
                <w:rFonts w:ascii="Times New Roman" w:cs="Times New Roman"/>
                <w:bCs/>
                <w:color w:val="000000" w:themeColor="text1"/>
                <w:sz w:val="24"/>
                <w:szCs w:val="24"/>
              </w:rPr>
            </w:pPr>
          </w:p>
          <w:p w:rsidR="00E010F3" w:rsidRDefault="00E010F3">
            <w:pPr>
              <w:spacing w:line="360" w:lineRule="auto"/>
              <w:ind w:firstLineChars="100" w:firstLine="240"/>
              <w:rPr>
                <w:rFonts w:ascii="Times New Roman" w:cs="Times New Roman"/>
                <w:bCs/>
                <w:color w:val="000000" w:themeColor="text1"/>
                <w:sz w:val="24"/>
                <w:szCs w:val="24"/>
              </w:rPr>
            </w:pPr>
          </w:p>
          <w:p w:rsidR="00E010F3" w:rsidRDefault="00E010F3">
            <w:pPr>
              <w:spacing w:line="360" w:lineRule="auto"/>
              <w:ind w:firstLineChars="100" w:firstLine="240"/>
              <w:rPr>
                <w:rFonts w:ascii="Times New Roman" w:cs="Times New Roman"/>
                <w:bCs/>
                <w:color w:val="000000" w:themeColor="text1"/>
                <w:sz w:val="24"/>
                <w:szCs w:val="24"/>
              </w:rPr>
            </w:pPr>
          </w:p>
          <w:p w:rsidR="00E010F3" w:rsidRDefault="00E010F3">
            <w:pPr>
              <w:spacing w:line="360" w:lineRule="auto"/>
              <w:ind w:firstLineChars="100" w:firstLine="240"/>
              <w:rPr>
                <w:rFonts w:ascii="Times New Roman" w:cs="Times New Roman"/>
                <w:bCs/>
                <w:color w:val="000000" w:themeColor="text1"/>
                <w:sz w:val="24"/>
                <w:szCs w:val="24"/>
              </w:rPr>
            </w:pPr>
          </w:p>
          <w:p w:rsidR="00E010F3" w:rsidRDefault="00E010F3">
            <w:pPr>
              <w:spacing w:line="360" w:lineRule="auto"/>
              <w:ind w:firstLineChars="100" w:firstLine="240"/>
              <w:rPr>
                <w:rFonts w:ascii="Times New Roman" w:cs="Times New Roman"/>
                <w:bCs/>
                <w:color w:val="000000" w:themeColor="text1"/>
                <w:sz w:val="24"/>
                <w:szCs w:val="24"/>
              </w:rPr>
            </w:pPr>
          </w:p>
          <w:p w:rsidR="00E010F3" w:rsidRDefault="00E010F3">
            <w:pPr>
              <w:spacing w:line="360" w:lineRule="auto"/>
              <w:ind w:firstLineChars="100" w:firstLine="240"/>
              <w:rPr>
                <w:rFonts w:ascii="Times New Roman" w:cs="Times New Roman"/>
                <w:bCs/>
                <w:color w:val="000000" w:themeColor="text1"/>
                <w:sz w:val="24"/>
                <w:szCs w:val="24"/>
              </w:rPr>
            </w:pPr>
          </w:p>
          <w:p w:rsidR="00E010F3" w:rsidRDefault="00E010F3">
            <w:pPr>
              <w:spacing w:line="360" w:lineRule="auto"/>
              <w:ind w:firstLineChars="100" w:firstLine="240"/>
              <w:rPr>
                <w:rFonts w:ascii="Times New Roman" w:cs="Times New Roman"/>
                <w:bCs/>
                <w:color w:val="000000" w:themeColor="text1"/>
                <w:sz w:val="24"/>
                <w:szCs w:val="24"/>
              </w:rPr>
            </w:pPr>
          </w:p>
          <w:p w:rsidR="00E010F3" w:rsidRDefault="00E010F3">
            <w:pPr>
              <w:spacing w:line="360" w:lineRule="auto"/>
              <w:ind w:firstLineChars="100" w:firstLine="240"/>
              <w:rPr>
                <w:rFonts w:ascii="Times New Roman" w:cs="Times New Roman"/>
                <w:bCs/>
                <w:color w:val="000000" w:themeColor="text1"/>
                <w:sz w:val="24"/>
                <w:szCs w:val="24"/>
              </w:rPr>
            </w:pPr>
          </w:p>
          <w:p w:rsidR="00E010F3" w:rsidRDefault="00E010F3">
            <w:pPr>
              <w:spacing w:line="360" w:lineRule="auto"/>
              <w:ind w:firstLineChars="100" w:firstLine="240"/>
              <w:rPr>
                <w:rFonts w:ascii="Times New Roman" w:cs="Times New Roman"/>
                <w:bCs/>
                <w:color w:val="000000" w:themeColor="text1"/>
                <w:sz w:val="24"/>
                <w:szCs w:val="24"/>
              </w:rPr>
            </w:pPr>
          </w:p>
          <w:p w:rsidR="00E010F3" w:rsidRDefault="00E010F3">
            <w:pPr>
              <w:spacing w:line="360" w:lineRule="auto"/>
              <w:ind w:firstLineChars="100" w:firstLine="240"/>
              <w:rPr>
                <w:rFonts w:ascii="Times New Roman" w:cs="Times New Roman"/>
                <w:bCs/>
                <w:color w:val="000000" w:themeColor="text1"/>
                <w:sz w:val="24"/>
                <w:szCs w:val="24"/>
              </w:rPr>
            </w:pPr>
          </w:p>
          <w:p w:rsidR="00E010F3" w:rsidRDefault="00E010F3">
            <w:pPr>
              <w:spacing w:line="360" w:lineRule="auto"/>
              <w:ind w:firstLineChars="100" w:firstLine="240"/>
              <w:rPr>
                <w:rFonts w:ascii="Times New Roman" w:cs="Times New Roman"/>
                <w:bCs/>
                <w:color w:val="000000" w:themeColor="text1"/>
                <w:sz w:val="24"/>
                <w:szCs w:val="24"/>
              </w:rPr>
            </w:pPr>
          </w:p>
          <w:p w:rsidR="00E010F3" w:rsidRDefault="00E010F3">
            <w:pPr>
              <w:spacing w:line="360" w:lineRule="auto"/>
              <w:ind w:firstLineChars="100" w:firstLine="240"/>
              <w:rPr>
                <w:rFonts w:ascii="Times New Roman" w:cs="Times New Roman"/>
                <w:bCs/>
                <w:color w:val="000000" w:themeColor="text1"/>
                <w:sz w:val="24"/>
                <w:szCs w:val="24"/>
              </w:rPr>
            </w:pPr>
          </w:p>
          <w:p w:rsidR="00E010F3" w:rsidRDefault="00E010F3">
            <w:pPr>
              <w:spacing w:line="360" w:lineRule="auto"/>
              <w:ind w:firstLineChars="100" w:firstLine="240"/>
              <w:rPr>
                <w:rFonts w:ascii="Times New Roman" w:cs="Times New Roman"/>
                <w:bCs/>
                <w:color w:val="000000" w:themeColor="text1"/>
                <w:sz w:val="24"/>
                <w:szCs w:val="24"/>
              </w:rPr>
            </w:pPr>
          </w:p>
          <w:p w:rsidR="00E010F3" w:rsidRDefault="00E010F3">
            <w:pPr>
              <w:spacing w:line="360" w:lineRule="auto"/>
              <w:rPr>
                <w:rFonts w:ascii="Times New Roman" w:cs="Times New Roman"/>
                <w:bCs/>
                <w:color w:val="FF0000"/>
                <w:sz w:val="24"/>
                <w:szCs w:val="24"/>
              </w:rPr>
            </w:pPr>
          </w:p>
          <w:p w:rsidR="00E010F3" w:rsidRDefault="00E010F3">
            <w:pPr>
              <w:spacing w:line="360" w:lineRule="auto"/>
              <w:rPr>
                <w:rFonts w:ascii="Times New Roman" w:cs="Times New Roman"/>
                <w:bCs/>
                <w:color w:val="FF0000"/>
                <w:sz w:val="24"/>
                <w:szCs w:val="24"/>
              </w:rPr>
            </w:pPr>
          </w:p>
          <w:p w:rsidR="00E010F3" w:rsidRDefault="00E010F3">
            <w:pPr>
              <w:spacing w:line="360" w:lineRule="auto"/>
              <w:rPr>
                <w:rFonts w:ascii="Times New Roman" w:cs="Times New Roman"/>
                <w:bCs/>
                <w:color w:val="FF0000"/>
                <w:sz w:val="24"/>
                <w:szCs w:val="24"/>
              </w:rPr>
            </w:pPr>
          </w:p>
          <w:p w:rsidR="00E010F3" w:rsidRDefault="00E010F3">
            <w:pPr>
              <w:spacing w:line="360" w:lineRule="auto"/>
              <w:rPr>
                <w:rFonts w:ascii="Times New Roman" w:cs="Times New Roman"/>
                <w:bCs/>
                <w:color w:val="FF0000"/>
                <w:sz w:val="24"/>
                <w:szCs w:val="24"/>
              </w:rPr>
            </w:pPr>
          </w:p>
          <w:p w:rsidR="00E010F3" w:rsidRDefault="00E010F3">
            <w:pPr>
              <w:spacing w:line="360" w:lineRule="auto"/>
              <w:rPr>
                <w:rFonts w:ascii="Times New Roman" w:cs="Times New Roman"/>
                <w:bCs/>
                <w:color w:val="FF0000"/>
                <w:sz w:val="24"/>
                <w:szCs w:val="24"/>
              </w:rPr>
            </w:pPr>
          </w:p>
        </w:tc>
      </w:tr>
    </w:tbl>
    <w:p w:rsidR="00E010F3" w:rsidRDefault="00E010F3">
      <w:pPr>
        <w:rPr>
          <w:rFonts w:ascii="Times New Roman" w:cs="Times New Roman"/>
          <w:color w:val="FF0000"/>
          <w:sz w:val="24"/>
          <w:szCs w:val="24"/>
        </w:rPr>
      </w:pPr>
    </w:p>
    <w:p w:rsidR="00E010F3" w:rsidRDefault="00CC2D42">
      <w:pPr>
        <w:pStyle w:val="1"/>
        <w:spacing w:before="0" w:after="0" w:line="240" w:lineRule="auto"/>
        <w:rPr>
          <w:sz w:val="28"/>
          <w:szCs w:val="28"/>
        </w:rPr>
      </w:pPr>
      <w:r>
        <w:rPr>
          <w:rFonts w:hint="eastAsia"/>
          <w:sz w:val="28"/>
          <w:szCs w:val="28"/>
        </w:rPr>
        <w:t>附件</w:t>
      </w:r>
    </w:p>
    <w:p w:rsidR="00E010F3" w:rsidRDefault="00CC2D42">
      <w:pPr>
        <w:rPr>
          <w:rFonts w:ascii="Times New Roman" w:cs="Times New Roman"/>
          <w:color w:val="000000" w:themeColor="text1"/>
          <w:sz w:val="24"/>
          <w:szCs w:val="24"/>
        </w:rPr>
      </w:pPr>
      <w:r>
        <w:rPr>
          <w:rFonts w:ascii="Times New Roman" w:cs="Times New Roman" w:hint="eastAsia"/>
          <w:color w:val="000000" w:themeColor="text1"/>
          <w:sz w:val="24"/>
          <w:szCs w:val="24"/>
        </w:rPr>
        <w:t>附件一：项目委托书</w:t>
      </w:r>
    </w:p>
    <w:p w:rsidR="00E010F3" w:rsidRDefault="00CC2D42">
      <w:pPr>
        <w:spacing w:line="360" w:lineRule="auto"/>
        <w:rPr>
          <w:rFonts w:ascii="Times New Roman" w:cs="Times New Roman"/>
          <w:color w:val="000000" w:themeColor="text1"/>
          <w:sz w:val="24"/>
          <w:szCs w:val="24"/>
        </w:rPr>
      </w:pPr>
      <w:r>
        <w:rPr>
          <w:rFonts w:ascii="Times New Roman" w:cs="Times New Roman" w:hint="eastAsia"/>
          <w:color w:val="000000" w:themeColor="text1"/>
          <w:sz w:val="24"/>
          <w:szCs w:val="24"/>
        </w:rPr>
        <w:t>附件二：</w:t>
      </w:r>
      <w:r>
        <w:rPr>
          <w:rFonts w:ascii="Times New Roman" w:cs="Times New Roman"/>
          <w:color w:val="000000" w:themeColor="text1"/>
          <w:sz w:val="24"/>
          <w:szCs w:val="24"/>
        </w:rPr>
        <w:t xml:space="preserve"> </w:t>
      </w:r>
      <w:r>
        <w:rPr>
          <w:rFonts w:ascii="宋体" w:eastAsia="宋体" w:hAnsi="宋体" w:hint="eastAsia"/>
          <w:color w:val="000000" w:themeColor="text1"/>
          <w:sz w:val="24"/>
          <w:szCs w:val="24"/>
        </w:rPr>
        <w:t>《安徽省住房和城乡建设厅关于黄山云谷山庄环境整治方案的复函》（城建函〔2</w:t>
      </w:r>
      <w:r>
        <w:rPr>
          <w:rFonts w:ascii="宋体" w:eastAsia="宋体" w:hAnsi="宋体"/>
          <w:color w:val="000000" w:themeColor="text1"/>
          <w:sz w:val="24"/>
          <w:szCs w:val="24"/>
        </w:rPr>
        <w:t>012</w:t>
      </w:r>
      <w:r>
        <w:rPr>
          <w:rFonts w:ascii="宋体" w:eastAsia="宋体" w:hAnsi="宋体" w:hint="eastAsia"/>
          <w:color w:val="000000" w:themeColor="text1"/>
          <w:sz w:val="24"/>
          <w:szCs w:val="24"/>
        </w:rPr>
        <w:t>〕</w:t>
      </w:r>
      <w:r>
        <w:rPr>
          <w:rFonts w:ascii="宋体" w:eastAsia="宋体" w:hAnsi="宋体"/>
          <w:color w:val="000000" w:themeColor="text1"/>
          <w:sz w:val="24"/>
          <w:szCs w:val="24"/>
        </w:rPr>
        <w:t>817</w:t>
      </w:r>
      <w:r>
        <w:rPr>
          <w:rFonts w:ascii="宋体" w:eastAsia="宋体" w:hAnsi="宋体" w:hint="eastAsia"/>
          <w:color w:val="000000" w:themeColor="text1"/>
          <w:sz w:val="24"/>
          <w:szCs w:val="24"/>
        </w:rPr>
        <w:t>号）</w:t>
      </w:r>
    </w:p>
    <w:p w:rsidR="00E010F3" w:rsidRDefault="00CC2D42">
      <w:pPr>
        <w:spacing w:line="360" w:lineRule="auto"/>
        <w:rPr>
          <w:rFonts w:ascii="Times New Roman" w:cs="Times New Roman"/>
          <w:color w:val="000000" w:themeColor="text1"/>
          <w:sz w:val="24"/>
          <w:szCs w:val="24"/>
        </w:rPr>
      </w:pPr>
      <w:r>
        <w:rPr>
          <w:rFonts w:ascii="Times New Roman" w:cs="Times New Roman" w:hint="eastAsia"/>
          <w:color w:val="000000" w:themeColor="text1"/>
          <w:sz w:val="24"/>
          <w:szCs w:val="24"/>
        </w:rPr>
        <w:t>附件三：</w:t>
      </w:r>
      <w:r>
        <w:rPr>
          <w:rFonts w:ascii="宋体" w:eastAsia="宋体" w:hAnsi="宋体" w:hint="eastAsia"/>
          <w:color w:val="000000" w:themeColor="text1"/>
          <w:sz w:val="24"/>
          <w:szCs w:val="24"/>
        </w:rPr>
        <w:t>《关于黄山风景区云谷山庄环境整治及内部改造项目的环保预审意见》（2</w:t>
      </w:r>
      <w:r>
        <w:rPr>
          <w:rFonts w:ascii="宋体" w:eastAsia="宋体" w:hAnsi="宋体"/>
          <w:color w:val="000000" w:themeColor="text1"/>
          <w:sz w:val="24"/>
          <w:szCs w:val="24"/>
        </w:rPr>
        <w:t>014</w:t>
      </w:r>
      <w:r>
        <w:rPr>
          <w:rFonts w:ascii="宋体" w:eastAsia="宋体" w:hAnsi="宋体" w:hint="eastAsia"/>
          <w:color w:val="000000" w:themeColor="text1"/>
          <w:sz w:val="24"/>
          <w:szCs w:val="24"/>
        </w:rPr>
        <w:t>年1</w:t>
      </w:r>
      <w:r>
        <w:rPr>
          <w:rFonts w:ascii="宋体" w:eastAsia="宋体" w:hAnsi="宋体"/>
          <w:color w:val="000000" w:themeColor="text1"/>
          <w:sz w:val="24"/>
          <w:szCs w:val="24"/>
        </w:rPr>
        <w:t>0</w:t>
      </w:r>
      <w:r>
        <w:rPr>
          <w:rFonts w:ascii="宋体" w:eastAsia="宋体" w:hAnsi="宋体" w:hint="eastAsia"/>
          <w:color w:val="000000" w:themeColor="text1"/>
          <w:sz w:val="24"/>
          <w:szCs w:val="24"/>
        </w:rPr>
        <w:t>月2</w:t>
      </w:r>
      <w:r>
        <w:rPr>
          <w:rFonts w:ascii="宋体" w:eastAsia="宋体" w:hAnsi="宋体"/>
          <w:color w:val="000000" w:themeColor="text1"/>
          <w:sz w:val="24"/>
          <w:szCs w:val="24"/>
        </w:rPr>
        <w:t>9</w:t>
      </w:r>
      <w:r>
        <w:rPr>
          <w:rFonts w:ascii="宋体" w:eastAsia="宋体" w:hAnsi="宋体" w:hint="eastAsia"/>
          <w:color w:val="000000" w:themeColor="text1"/>
          <w:sz w:val="24"/>
          <w:szCs w:val="24"/>
        </w:rPr>
        <w:t>日）</w:t>
      </w:r>
    </w:p>
    <w:p w:rsidR="00E010F3" w:rsidRDefault="00CC2D42">
      <w:pPr>
        <w:spacing w:line="360" w:lineRule="auto"/>
        <w:rPr>
          <w:rFonts w:ascii="Times New Roman" w:cs="Times New Roman"/>
          <w:color w:val="000000" w:themeColor="text1"/>
          <w:sz w:val="24"/>
          <w:szCs w:val="24"/>
        </w:rPr>
      </w:pPr>
      <w:r>
        <w:rPr>
          <w:rFonts w:ascii="Times New Roman" w:cs="Times New Roman" w:hint="eastAsia"/>
          <w:color w:val="000000" w:themeColor="text1"/>
          <w:sz w:val="24"/>
          <w:szCs w:val="24"/>
        </w:rPr>
        <w:t>附件四：</w:t>
      </w:r>
      <w:r>
        <w:rPr>
          <w:rFonts w:ascii="宋体" w:eastAsia="宋体" w:hAnsi="宋体" w:hint="eastAsia"/>
          <w:color w:val="000000" w:themeColor="text1"/>
          <w:sz w:val="24"/>
          <w:szCs w:val="24"/>
        </w:rPr>
        <w:t>《关于黄山云谷山庄环境整治及内部改造项目用地预审意见》（2</w:t>
      </w:r>
      <w:r>
        <w:rPr>
          <w:rFonts w:ascii="宋体" w:eastAsia="宋体" w:hAnsi="宋体"/>
          <w:color w:val="000000" w:themeColor="text1"/>
          <w:sz w:val="24"/>
          <w:szCs w:val="24"/>
        </w:rPr>
        <w:t>014</w:t>
      </w:r>
      <w:r>
        <w:rPr>
          <w:rFonts w:ascii="宋体" w:eastAsia="宋体" w:hAnsi="宋体" w:hint="eastAsia"/>
          <w:color w:val="000000" w:themeColor="text1"/>
          <w:sz w:val="24"/>
          <w:szCs w:val="24"/>
        </w:rPr>
        <w:t>年1</w:t>
      </w:r>
      <w:r>
        <w:rPr>
          <w:rFonts w:ascii="宋体" w:eastAsia="宋体" w:hAnsi="宋体"/>
          <w:color w:val="000000" w:themeColor="text1"/>
          <w:sz w:val="24"/>
          <w:szCs w:val="24"/>
        </w:rPr>
        <w:t>2</w:t>
      </w:r>
      <w:r>
        <w:rPr>
          <w:rFonts w:ascii="宋体" w:eastAsia="宋体" w:hAnsi="宋体" w:hint="eastAsia"/>
          <w:color w:val="000000" w:themeColor="text1"/>
          <w:sz w:val="24"/>
          <w:szCs w:val="24"/>
        </w:rPr>
        <w:t>月4日）</w:t>
      </w:r>
    </w:p>
    <w:p w:rsidR="00E010F3" w:rsidRDefault="00CC2D42">
      <w:pPr>
        <w:spacing w:line="360" w:lineRule="auto"/>
        <w:rPr>
          <w:rFonts w:ascii="Times New Roman" w:cs="Times New Roman"/>
          <w:color w:val="000000" w:themeColor="text1"/>
          <w:sz w:val="24"/>
          <w:szCs w:val="24"/>
        </w:rPr>
      </w:pPr>
      <w:r>
        <w:rPr>
          <w:rFonts w:ascii="Times New Roman" w:cs="Times New Roman" w:hint="eastAsia"/>
          <w:color w:val="000000" w:themeColor="text1"/>
          <w:sz w:val="24"/>
          <w:szCs w:val="24"/>
        </w:rPr>
        <w:t>附件五：</w:t>
      </w:r>
      <w:r>
        <w:rPr>
          <w:rFonts w:ascii="宋体" w:eastAsia="宋体" w:hAnsi="宋体" w:hint="eastAsia"/>
          <w:color w:val="000000" w:themeColor="text1"/>
          <w:sz w:val="24"/>
          <w:szCs w:val="24"/>
        </w:rPr>
        <w:t>黄发改备案〔2</w:t>
      </w:r>
      <w:r>
        <w:rPr>
          <w:rFonts w:ascii="宋体" w:eastAsia="宋体" w:hAnsi="宋体"/>
          <w:color w:val="000000" w:themeColor="text1"/>
          <w:sz w:val="24"/>
          <w:szCs w:val="24"/>
        </w:rPr>
        <w:t>016</w:t>
      </w:r>
      <w:r>
        <w:rPr>
          <w:rFonts w:ascii="宋体" w:eastAsia="宋体" w:hAnsi="宋体" w:hint="eastAsia"/>
          <w:color w:val="000000" w:themeColor="text1"/>
          <w:sz w:val="24"/>
          <w:szCs w:val="24"/>
        </w:rPr>
        <w:t>〕3</w:t>
      </w:r>
      <w:r>
        <w:rPr>
          <w:rFonts w:ascii="宋体" w:eastAsia="宋体" w:hAnsi="宋体"/>
          <w:color w:val="000000" w:themeColor="text1"/>
          <w:sz w:val="24"/>
          <w:szCs w:val="24"/>
        </w:rPr>
        <w:t>5</w:t>
      </w:r>
      <w:r>
        <w:rPr>
          <w:rFonts w:ascii="宋体" w:eastAsia="宋体" w:hAnsi="宋体" w:hint="eastAsia"/>
          <w:color w:val="000000" w:themeColor="text1"/>
          <w:sz w:val="24"/>
          <w:szCs w:val="24"/>
        </w:rPr>
        <w:t>号备案表</w:t>
      </w:r>
    </w:p>
    <w:p w:rsidR="00E010F3" w:rsidRDefault="00CC2D42">
      <w:pPr>
        <w:spacing w:line="360" w:lineRule="auto"/>
        <w:rPr>
          <w:rFonts w:ascii="Times New Roman" w:cs="Times New Roman"/>
          <w:color w:val="000000" w:themeColor="text1"/>
          <w:sz w:val="24"/>
          <w:szCs w:val="24"/>
        </w:rPr>
      </w:pPr>
      <w:r>
        <w:rPr>
          <w:rFonts w:ascii="Times New Roman" w:cs="Times New Roman" w:hint="eastAsia"/>
          <w:color w:val="000000" w:themeColor="text1"/>
          <w:sz w:val="24"/>
          <w:szCs w:val="24"/>
        </w:rPr>
        <w:t>附件六：《关于云谷山庄环境整治及内部改造环境影响评价执行标准的确认函》</w:t>
      </w:r>
    </w:p>
    <w:p w:rsidR="00E010F3" w:rsidRDefault="00CC2D42">
      <w:pPr>
        <w:spacing w:line="360" w:lineRule="auto"/>
        <w:rPr>
          <w:rFonts w:ascii="Times New Roman" w:cs="Times New Roman"/>
          <w:color w:val="000000" w:themeColor="text1"/>
          <w:sz w:val="24"/>
          <w:szCs w:val="24"/>
        </w:rPr>
      </w:pPr>
      <w:r>
        <w:rPr>
          <w:rFonts w:ascii="Times New Roman" w:cs="Times New Roman" w:hint="eastAsia"/>
          <w:color w:val="000000" w:themeColor="text1"/>
          <w:sz w:val="24"/>
          <w:szCs w:val="24"/>
        </w:rPr>
        <w:t>附件七：</w:t>
      </w:r>
      <w:r>
        <w:rPr>
          <w:rFonts w:ascii="Times New Roman" w:cs="Times New Roman"/>
          <w:color w:val="000000" w:themeColor="text1"/>
          <w:sz w:val="24"/>
          <w:szCs w:val="24"/>
        </w:rPr>
        <w:t xml:space="preserve"> </w:t>
      </w:r>
      <w:r>
        <w:rPr>
          <w:rFonts w:ascii="宋体" w:eastAsia="宋体" w:hAnsi="宋体" w:hint="eastAsia"/>
          <w:color w:val="000000" w:themeColor="text1"/>
          <w:sz w:val="24"/>
          <w:szCs w:val="24"/>
        </w:rPr>
        <w:t>《关于黄山云谷山庄环境整治及内部改造项目环境影响报告表的批复》（黄环函〔2</w:t>
      </w:r>
      <w:r>
        <w:rPr>
          <w:rFonts w:ascii="宋体" w:eastAsia="宋体" w:hAnsi="宋体"/>
          <w:color w:val="000000" w:themeColor="text1"/>
          <w:sz w:val="24"/>
          <w:szCs w:val="24"/>
        </w:rPr>
        <w:t>016</w:t>
      </w:r>
      <w:r>
        <w:rPr>
          <w:rFonts w:ascii="宋体" w:eastAsia="宋体" w:hAnsi="宋体" w:hint="eastAsia"/>
          <w:color w:val="000000" w:themeColor="text1"/>
          <w:sz w:val="24"/>
          <w:szCs w:val="24"/>
        </w:rPr>
        <w:t>〕2</w:t>
      </w:r>
      <w:r>
        <w:rPr>
          <w:rFonts w:ascii="宋体" w:eastAsia="宋体" w:hAnsi="宋体"/>
          <w:color w:val="000000" w:themeColor="text1"/>
          <w:sz w:val="24"/>
          <w:szCs w:val="24"/>
        </w:rPr>
        <w:t>34</w:t>
      </w:r>
      <w:r>
        <w:rPr>
          <w:rFonts w:ascii="宋体" w:eastAsia="宋体" w:hAnsi="宋体" w:hint="eastAsia"/>
          <w:color w:val="000000" w:themeColor="text1"/>
          <w:sz w:val="24"/>
          <w:szCs w:val="24"/>
        </w:rPr>
        <w:t>号）</w:t>
      </w:r>
    </w:p>
    <w:p w:rsidR="00E010F3" w:rsidRDefault="00CC2D42">
      <w:pPr>
        <w:spacing w:line="360" w:lineRule="auto"/>
        <w:rPr>
          <w:rFonts w:ascii="Times New Roman" w:cs="Times New Roman"/>
          <w:color w:val="000000" w:themeColor="text1"/>
          <w:sz w:val="24"/>
          <w:szCs w:val="24"/>
        </w:rPr>
      </w:pPr>
      <w:r>
        <w:rPr>
          <w:rFonts w:ascii="Times New Roman" w:cs="Times New Roman" w:hint="eastAsia"/>
          <w:color w:val="000000" w:themeColor="text1"/>
          <w:sz w:val="24"/>
          <w:szCs w:val="24"/>
        </w:rPr>
        <w:t>附件八：项目平面图</w:t>
      </w:r>
      <w:r>
        <w:rPr>
          <w:rFonts w:ascii="Times New Roman" w:cs="Times New Roman"/>
          <w:color w:val="000000" w:themeColor="text1"/>
          <w:sz w:val="24"/>
          <w:szCs w:val="24"/>
        </w:rPr>
        <w:t xml:space="preserve"> </w:t>
      </w:r>
    </w:p>
    <w:p w:rsidR="00E010F3" w:rsidRDefault="00CC2D42">
      <w:pPr>
        <w:spacing w:line="360" w:lineRule="auto"/>
        <w:rPr>
          <w:rFonts w:ascii="Times New Roman" w:cs="Times New Roman"/>
          <w:color w:val="000000" w:themeColor="text1"/>
          <w:sz w:val="24"/>
          <w:szCs w:val="24"/>
        </w:rPr>
      </w:pPr>
      <w:r>
        <w:rPr>
          <w:rFonts w:ascii="Times New Roman" w:cs="Times New Roman" w:hint="eastAsia"/>
          <w:color w:val="000000" w:themeColor="text1"/>
          <w:sz w:val="24"/>
          <w:szCs w:val="24"/>
        </w:rPr>
        <w:t>附件九：检测报告</w:t>
      </w:r>
    </w:p>
    <w:p w:rsidR="00E010F3" w:rsidRDefault="00CC2D42">
      <w:pPr>
        <w:spacing w:line="360" w:lineRule="auto"/>
        <w:rPr>
          <w:rFonts w:ascii="Times New Roman" w:cs="Times New Roman"/>
          <w:color w:val="000000" w:themeColor="text1"/>
          <w:sz w:val="24"/>
          <w:szCs w:val="24"/>
        </w:rPr>
      </w:pPr>
      <w:r>
        <w:rPr>
          <w:rFonts w:ascii="Times New Roman" w:cs="Times New Roman" w:hint="eastAsia"/>
          <w:color w:val="000000" w:themeColor="text1"/>
          <w:sz w:val="24"/>
          <w:szCs w:val="24"/>
        </w:rPr>
        <w:t>附件十：验收意见</w:t>
      </w:r>
    </w:p>
    <w:p w:rsidR="00E010F3" w:rsidRDefault="00CC2D42">
      <w:pPr>
        <w:spacing w:line="360" w:lineRule="auto"/>
        <w:rPr>
          <w:color w:val="000000" w:themeColor="text1"/>
        </w:rPr>
      </w:pPr>
      <w:r>
        <w:rPr>
          <w:rFonts w:ascii="Times New Roman" w:cs="Times New Roman" w:hint="eastAsia"/>
          <w:color w:val="000000" w:themeColor="text1"/>
          <w:sz w:val="24"/>
          <w:szCs w:val="24"/>
        </w:rPr>
        <w:t>附件十一：</w:t>
      </w:r>
      <w:r>
        <w:rPr>
          <w:rFonts w:hint="eastAsia"/>
          <w:color w:val="000000" w:themeColor="text1"/>
          <w:sz w:val="24"/>
          <w:szCs w:val="24"/>
        </w:rPr>
        <w:t>三同时验收登记表</w:t>
      </w:r>
    </w:p>
    <w:p w:rsidR="00E010F3" w:rsidRDefault="00E010F3">
      <w:pPr>
        <w:rPr>
          <w:color w:val="000000" w:themeColor="text1"/>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CC2D42">
      <w:pPr>
        <w:rPr>
          <w:color w:val="FF0000"/>
        </w:rPr>
      </w:pPr>
      <w:r>
        <w:rPr>
          <w:noProof/>
        </w:rPr>
        <w:drawing>
          <wp:anchor distT="0" distB="0" distL="114300" distR="114300" simplePos="0" relativeHeight="252004352" behindDoc="0" locked="0" layoutInCell="1" allowOverlap="1">
            <wp:simplePos x="0" y="0"/>
            <wp:positionH relativeFrom="column">
              <wp:posOffset>1905</wp:posOffset>
            </wp:positionH>
            <wp:positionV relativeFrom="paragraph">
              <wp:posOffset>0</wp:posOffset>
            </wp:positionV>
            <wp:extent cx="6198870" cy="8763000"/>
            <wp:effectExtent l="0" t="0" r="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5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206249" cy="8773262"/>
                    </a:xfrm>
                    <a:prstGeom prst="rect">
                      <a:avLst/>
                    </a:prstGeom>
                    <a:noFill/>
                    <a:ln>
                      <a:noFill/>
                    </a:ln>
                  </pic:spPr>
                </pic:pic>
              </a:graphicData>
            </a:graphic>
          </wp:anchor>
        </w:drawing>
      </w: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CC2D42" w:rsidP="0084006B">
      <w:pPr>
        <w:widowControl/>
        <w:spacing w:beforeLines="50" w:line="580" w:lineRule="exact"/>
        <w:outlineLvl w:val="0"/>
        <w:rPr>
          <w:color w:val="FF0000"/>
        </w:rPr>
      </w:pPr>
      <w:r>
        <w:rPr>
          <w:rFonts w:ascii="仿宋_GB2312" w:eastAsia="仿宋_GB2312" w:hAnsi="仿宋" w:cs="宋体" w:hint="eastAsia"/>
          <w:b/>
          <w:bCs/>
          <w:color w:val="FF0000"/>
          <w:kern w:val="0"/>
          <w:sz w:val="28"/>
          <w:szCs w:val="28"/>
        </w:rPr>
        <w:t xml:space="preserve">    </w:t>
      </w:r>
      <w:bookmarkStart w:id="11" w:name="_Hlk8292869"/>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bookmarkEnd w:id="11"/>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CC2D42">
      <w:pPr>
        <w:rPr>
          <w:color w:val="FF0000"/>
        </w:rPr>
      </w:pPr>
      <w:r>
        <w:rPr>
          <w:rFonts w:ascii="宋体" w:hAnsi="宋体" w:hint="eastAsia"/>
          <w:noProof/>
          <w:sz w:val="28"/>
          <w:szCs w:val="28"/>
        </w:rPr>
        <w:drawing>
          <wp:inline distT="0" distB="0" distL="0" distR="0">
            <wp:extent cx="5268595" cy="7446010"/>
            <wp:effectExtent l="0" t="0" r="0" b="0"/>
            <wp:docPr id="4" name="图片 4" descr="建设厅复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建设厅复函"/>
                    <pic:cNvPicPr>
                      <a:picLocks noChangeAspect="1" noChangeArrowheads="1"/>
                    </pic:cNvPicPr>
                  </pic:nvPicPr>
                  <pic:blipFill>
                    <a:blip r:embed="rId5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68595" cy="7446010"/>
                    </a:xfrm>
                    <a:prstGeom prst="rect">
                      <a:avLst/>
                    </a:prstGeom>
                    <a:noFill/>
                    <a:ln>
                      <a:noFill/>
                    </a:ln>
                  </pic:spPr>
                </pic:pic>
              </a:graphicData>
            </a:graphic>
          </wp:inline>
        </w:drawing>
      </w: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CC2D42">
      <w:pPr>
        <w:rPr>
          <w:color w:val="FF0000"/>
        </w:rPr>
      </w:pPr>
      <w:r>
        <w:rPr>
          <w:rFonts w:ascii="宋体" w:hAnsi="宋体" w:hint="eastAsia"/>
          <w:noProof/>
          <w:sz w:val="28"/>
          <w:szCs w:val="28"/>
        </w:rPr>
        <w:drawing>
          <wp:inline distT="0" distB="0" distL="0" distR="0">
            <wp:extent cx="5268595" cy="7446010"/>
            <wp:effectExtent l="0" t="0" r="0" b="0"/>
            <wp:docPr id="7" name="图片 7" descr="环保预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环保预审"/>
                    <pic:cNvPicPr>
                      <a:picLocks noChangeAspect="1" noChangeArrowheads="1"/>
                    </pic:cNvPicPr>
                  </pic:nvPicPr>
                  <pic:blipFill>
                    <a:blip r:embed="rId5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68595" cy="7446010"/>
                    </a:xfrm>
                    <a:prstGeom prst="rect">
                      <a:avLst/>
                    </a:prstGeom>
                    <a:noFill/>
                    <a:ln>
                      <a:noFill/>
                    </a:ln>
                  </pic:spPr>
                </pic:pic>
              </a:graphicData>
            </a:graphic>
          </wp:inline>
        </w:drawing>
      </w: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CC2D42">
      <w:pPr>
        <w:rPr>
          <w:b/>
          <w:bCs/>
          <w:color w:val="FF0000"/>
        </w:rPr>
      </w:pPr>
      <w:r>
        <w:rPr>
          <w:rFonts w:ascii="宋体" w:hAnsi="宋体" w:hint="eastAsia"/>
          <w:noProof/>
          <w:sz w:val="28"/>
          <w:szCs w:val="28"/>
        </w:rPr>
        <w:drawing>
          <wp:inline distT="0" distB="0" distL="0" distR="0">
            <wp:extent cx="6041390" cy="8807450"/>
            <wp:effectExtent l="0" t="0" r="0" b="0"/>
            <wp:docPr id="10" name="图片 10" descr="云谷用地预审新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云谷用地预审新8-10"/>
                    <pic:cNvPicPr>
                      <a:picLocks noChangeAspect="1" noChangeArrowheads="1"/>
                    </pic:cNvPicPr>
                  </pic:nvPicPr>
                  <pic:blipFill>
                    <a:blip r:embed="rId5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478" r="1299" b="10563"/>
                    <a:stretch>
                      <a:fillRect/>
                    </a:stretch>
                  </pic:blipFill>
                  <pic:spPr>
                    <a:xfrm>
                      <a:off x="0" y="0"/>
                      <a:ext cx="6057183" cy="8830616"/>
                    </a:xfrm>
                    <a:prstGeom prst="rect">
                      <a:avLst/>
                    </a:prstGeom>
                    <a:noFill/>
                    <a:ln>
                      <a:noFill/>
                    </a:ln>
                  </pic:spPr>
                </pic:pic>
              </a:graphicData>
            </a:graphic>
          </wp:inline>
        </w:drawing>
      </w:r>
    </w:p>
    <w:p w:rsidR="00E010F3" w:rsidRDefault="00CC2D42">
      <w:pPr>
        <w:rPr>
          <w:color w:val="FF0000"/>
        </w:rPr>
      </w:pPr>
      <w:r>
        <w:rPr>
          <w:rFonts w:ascii="宋体" w:hAnsi="宋体" w:hint="eastAsia"/>
          <w:noProof/>
          <w:sz w:val="28"/>
          <w:szCs w:val="28"/>
        </w:rPr>
        <w:drawing>
          <wp:inline distT="0" distB="0" distL="0" distR="0">
            <wp:extent cx="6008370" cy="8499475"/>
            <wp:effectExtent l="0" t="0" r="0" b="0"/>
            <wp:docPr id="11" name="图片 11" descr="备案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备案表"/>
                    <pic:cNvPicPr>
                      <a:picLocks noChangeAspect="1" noChangeArrowheads="1"/>
                    </pic:cNvPicPr>
                  </pic:nvPicPr>
                  <pic:blipFill>
                    <a:blip r:embed="rId5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010575" cy="8501848"/>
                    </a:xfrm>
                    <a:prstGeom prst="rect">
                      <a:avLst/>
                    </a:prstGeom>
                    <a:noFill/>
                    <a:ln>
                      <a:noFill/>
                    </a:ln>
                  </pic:spPr>
                </pic:pic>
              </a:graphicData>
            </a:graphic>
          </wp:inline>
        </w:drawing>
      </w:r>
    </w:p>
    <w:p w:rsidR="00E010F3" w:rsidRDefault="00E010F3">
      <w:pPr>
        <w:rPr>
          <w:color w:val="FF0000"/>
        </w:rPr>
      </w:pPr>
    </w:p>
    <w:p w:rsidR="00E010F3" w:rsidRDefault="00CC2D42">
      <w:pPr>
        <w:rPr>
          <w:color w:val="FF0000"/>
        </w:rPr>
      </w:pPr>
      <w:r>
        <w:rPr>
          <w:noProof/>
          <w:color w:val="FF0000"/>
        </w:rPr>
        <w:drawing>
          <wp:anchor distT="0" distB="0" distL="114300" distR="114300" simplePos="0" relativeHeight="252006400" behindDoc="0" locked="0" layoutInCell="1" allowOverlap="1">
            <wp:simplePos x="0" y="0"/>
            <wp:positionH relativeFrom="column">
              <wp:posOffset>1905</wp:posOffset>
            </wp:positionH>
            <wp:positionV relativeFrom="paragraph">
              <wp:posOffset>0</wp:posOffset>
            </wp:positionV>
            <wp:extent cx="6120130" cy="8839200"/>
            <wp:effectExtent l="0" t="0" r="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5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146791" cy="8877841"/>
                    </a:xfrm>
                    <a:prstGeom prst="rect">
                      <a:avLst/>
                    </a:prstGeom>
                    <a:noFill/>
                    <a:ln>
                      <a:noFill/>
                    </a:ln>
                  </pic:spPr>
                </pic:pic>
              </a:graphicData>
            </a:graphic>
          </wp:anchor>
        </w:drawing>
      </w: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CC2D42">
      <w:pPr>
        <w:rPr>
          <w:color w:val="FF0000"/>
        </w:rPr>
      </w:pPr>
      <w:r>
        <w:rPr>
          <w:noProof/>
          <w:color w:val="FF0000"/>
        </w:rPr>
        <w:drawing>
          <wp:anchor distT="0" distB="0" distL="114300" distR="114300" simplePos="0" relativeHeight="252008448" behindDoc="0" locked="0" layoutInCell="1" allowOverlap="1">
            <wp:simplePos x="0" y="0"/>
            <wp:positionH relativeFrom="column">
              <wp:posOffset>1905</wp:posOffset>
            </wp:positionH>
            <wp:positionV relativeFrom="paragraph">
              <wp:posOffset>0</wp:posOffset>
            </wp:positionV>
            <wp:extent cx="6214745" cy="8784590"/>
            <wp:effectExtent l="0" t="0"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5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221523" cy="8794398"/>
                    </a:xfrm>
                    <a:prstGeom prst="rect">
                      <a:avLst/>
                    </a:prstGeom>
                    <a:noFill/>
                    <a:ln>
                      <a:noFill/>
                    </a:ln>
                  </pic:spPr>
                </pic:pic>
              </a:graphicData>
            </a:graphic>
          </wp:anchor>
        </w:drawing>
      </w:r>
    </w:p>
    <w:p w:rsidR="00E010F3" w:rsidRDefault="00E010F3">
      <w:pPr>
        <w:rPr>
          <w:color w:val="FF0000"/>
        </w:rPr>
      </w:pPr>
    </w:p>
    <w:p w:rsidR="00E010F3" w:rsidRDefault="00E010F3">
      <w:pPr>
        <w:rPr>
          <w:color w:val="FF0000"/>
        </w:rPr>
      </w:pPr>
    </w:p>
    <w:p w:rsidR="00E010F3" w:rsidRDefault="00E010F3">
      <w:pPr>
        <w:rPr>
          <w:color w:val="FF0000"/>
        </w:rPr>
        <w:sectPr w:rsidR="00E010F3">
          <w:footerReference w:type="default" r:id="rId57"/>
          <w:pgSz w:w="11906" w:h="16838"/>
          <w:pgMar w:top="1440" w:right="1077" w:bottom="1440" w:left="1077" w:header="851" w:footer="992" w:gutter="0"/>
          <w:pgNumType w:fmt="numberInDash"/>
          <w:cols w:space="425"/>
          <w:docGrid w:type="lines" w:linePitch="312"/>
        </w:sectPr>
      </w:pPr>
    </w:p>
    <w:p w:rsidR="00E010F3" w:rsidRDefault="00CC2D42">
      <w:pPr>
        <w:rPr>
          <w:color w:val="FF0000"/>
        </w:rPr>
      </w:pPr>
      <w:r>
        <w:rPr>
          <w:noProof/>
          <w:color w:val="FF0000"/>
        </w:rPr>
        <w:drawing>
          <wp:anchor distT="0" distB="0" distL="114300" distR="114300" simplePos="0" relativeHeight="252010496" behindDoc="0" locked="0" layoutInCell="1" allowOverlap="1">
            <wp:simplePos x="0" y="0"/>
            <wp:positionH relativeFrom="column">
              <wp:posOffset>0</wp:posOffset>
            </wp:positionH>
            <wp:positionV relativeFrom="paragraph">
              <wp:posOffset>0</wp:posOffset>
            </wp:positionV>
            <wp:extent cx="6313170" cy="8817610"/>
            <wp:effectExtent l="0" t="0" r="0"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5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326351" cy="8835838"/>
                    </a:xfrm>
                    <a:prstGeom prst="rect">
                      <a:avLst/>
                    </a:prstGeom>
                    <a:noFill/>
                    <a:ln>
                      <a:noFill/>
                    </a:ln>
                  </pic:spPr>
                </pic:pic>
              </a:graphicData>
            </a:graphic>
          </wp:anchor>
        </w:drawing>
      </w: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sectPr w:rsidR="00E010F3">
          <w:pgSz w:w="11906" w:h="16838"/>
          <w:pgMar w:top="1440" w:right="1080" w:bottom="1440" w:left="1080" w:header="851" w:footer="992" w:gutter="0"/>
          <w:pgNumType w:fmt="numberInDash"/>
          <w:cols w:space="425"/>
          <w:docGrid w:type="lines" w:linePitch="312"/>
        </w:sectPr>
      </w:pPr>
    </w:p>
    <w:p w:rsidR="00E010F3" w:rsidRDefault="00CC2D42">
      <w:pPr>
        <w:rPr>
          <w:color w:val="FF0000"/>
        </w:rPr>
      </w:pPr>
      <w:r>
        <w:rPr>
          <w:noProof/>
        </w:rPr>
        <w:drawing>
          <wp:anchor distT="0" distB="0" distL="114300" distR="114300" simplePos="0" relativeHeight="251657216" behindDoc="0" locked="0" layoutInCell="1" allowOverlap="1">
            <wp:simplePos x="0" y="0"/>
            <wp:positionH relativeFrom="column">
              <wp:posOffset>0</wp:posOffset>
            </wp:positionH>
            <wp:positionV relativeFrom="paragraph">
              <wp:posOffset>1905</wp:posOffset>
            </wp:positionV>
            <wp:extent cx="8860790" cy="6130290"/>
            <wp:effectExtent l="0" t="0" r="0" b="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5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8876266" cy="6140872"/>
                    </a:xfrm>
                    <a:prstGeom prst="rect">
                      <a:avLst/>
                    </a:prstGeom>
                    <a:noFill/>
                    <a:ln>
                      <a:noFill/>
                    </a:ln>
                  </pic:spPr>
                </pic:pic>
              </a:graphicData>
            </a:graphic>
          </wp:anchor>
        </w:drawing>
      </w:r>
    </w:p>
    <w:p w:rsidR="00E010F3" w:rsidRDefault="00E010F3">
      <w:pPr>
        <w:rPr>
          <w:color w:val="FF0000"/>
        </w:rPr>
        <w:sectPr w:rsidR="00E010F3">
          <w:pgSz w:w="16838" w:h="11906" w:orient="landscape"/>
          <w:pgMar w:top="1077" w:right="1440" w:bottom="1077" w:left="1440" w:header="851" w:footer="992" w:gutter="0"/>
          <w:pgNumType w:fmt="numberInDash"/>
          <w:cols w:space="425"/>
          <w:docGrid w:type="linesAndChars" w:linePitch="312"/>
        </w:sectPr>
      </w:pPr>
    </w:p>
    <w:p w:rsidR="00E010F3" w:rsidRDefault="00CC2D42">
      <w:pPr>
        <w:widowControl/>
        <w:spacing w:line="500" w:lineRule="exact"/>
        <w:jc w:val="center"/>
        <w:rPr>
          <w:rFonts w:ascii="仿宋_GB2312" w:eastAsia="仿宋_GB2312" w:hAnsi="Arial" w:cs="宋体"/>
          <w:b/>
          <w:bCs/>
          <w:color w:val="000000"/>
          <w:kern w:val="0"/>
          <w:sz w:val="36"/>
          <w:szCs w:val="36"/>
        </w:rPr>
      </w:pPr>
      <w:r>
        <w:rPr>
          <w:rFonts w:ascii="仿宋_GB2312" w:eastAsia="仿宋_GB2312" w:hAnsi="Arial" w:cs="宋体" w:hint="eastAsia"/>
          <w:b/>
          <w:bCs/>
          <w:noProof/>
          <w:color w:val="000000"/>
          <w:kern w:val="0"/>
          <w:sz w:val="36"/>
          <w:szCs w:val="36"/>
        </w:rPr>
        <w:drawing>
          <wp:anchor distT="0" distB="0" distL="114300" distR="114300" simplePos="0" relativeHeight="252042240" behindDoc="0" locked="0" layoutInCell="1" allowOverlap="1">
            <wp:simplePos x="0" y="0"/>
            <wp:positionH relativeFrom="column">
              <wp:posOffset>78740</wp:posOffset>
            </wp:positionH>
            <wp:positionV relativeFrom="paragraph">
              <wp:posOffset>96520</wp:posOffset>
            </wp:positionV>
            <wp:extent cx="6120765" cy="8837930"/>
            <wp:effectExtent l="0" t="0" r="13335" b="1270"/>
            <wp:wrapNone/>
            <wp:docPr id="19" name="图片 19" descr="pag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page01"/>
                    <pic:cNvPicPr>
                      <a:picLocks noChangeAspect="1"/>
                    </pic:cNvPicPr>
                  </pic:nvPicPr>
                  <pic:blipFill>
                    <a:blip r:embed="rId60" cstate="print"/>
                    <a:stretch>
                      <a:fillRect/>
                    </a:stretch>
                  </pic:blipFill>
                  <pic:spPr>
                    <a:xfrm>
                      <a:off x="0" y="0"/>
                      <a:ext cx="6120765" cy="8837930"/>
                    </a:xfrm>
                    <a:prstGeom prst="rect">
                      <a:avLst/>
                    </a:prstGeom>
                  </pic:spPr>
                </pic:pic>
              </a:graphicData>
            </a:graphic>
          </wp:anchor>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rFonts w:ascii="仿宋_GB2312" w:eastAsia="仿宋_GB2312" w:hAnsi="Arial" w:cs="宋体" w:hint="eastAsia"/>
          <w:b/>
          <w:bCs/>
          <w:noProof/>
          <w:color w:val="000000"/>
          <w:kern w:val="0"/>
          <w:sz w:val="36"/>
          <w:szCs w:val="36"/>
        </w:rPr>
        <w:drawing>
          <wp:inline distT="0" distB="0" distL="114300" distR="114300">
            <wp:extent cx="6120765" cy="8837930"/>
            <wp:effectExtent l="0" t="0" r="13335" b="1270"/>
            <wp:docPr id="12" name="图片 12" descr="pag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page01"/>
                    <pic:cNvPicPr>
                      <a:picLocks noChangeAspect="1"/>
                    </pic:cNvPicPr>
                  </pic:nvPicPr>
                  <pic:blipFill>
                    <a:blip r:embed="rId60" cstate="print"/>
                    <a:stretch>
                      <a:fillRect/>
                    </a:stretch>
                  </pic:blipFill>
                  <pic:spPr>
                    <a:xfrm>
                      <a:off x="0" y="0"/>
                      <a:ext cx="6120765" cy="8837930"/>
                    </a:xfrm>
                    <a:prstGeom prst="rect">
                      <a:avLst/>
                    </a:prstGeom>
                  </pic:spPr>
                </pic:pic>
              </a:graphicData>
            </a:graphic>
          </wp:inline>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rFonts w:ascii="仿宋_GB2312" w:eastAsia="仿宋_GB2312" w:hAnsi="Arial" w:cs="宋体" w:hint="eastAsia"/>
          <w:b/>
          <w:bCs/>
          <w:noProof/>
          <w:color w:val="000000"/>
          <w:kern w:val="0"/>
          <w:sz w:val="36"/>
          <w:szCs w:val="36"/>
        </w:rPr>
        <w:drawing>
          <wp:inline distT="0" distB="0" distL="114300" distR="114300">
            <wp:extent cx="6120765" cy="8837930"/>
            <wp:effectExtent l="0" t="0" r="13335" b="1270"/>
            <wp:docPr id="32" name="图片 32" descr="pag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page01"/>
                    <pic:cNvPicPr>
                      <a:picLocks noChangeAspect="1"/>
                    </pic:cNvPicPr>
                  </pic:nvPicPr>
                  <pic:blipFill>
                    <a:blip r:embed="rId60" cstate="print"/>
                    <a:stretch>
                      <a:fillRect/>
                    </a:stretch>
                  </pic:blipFill>
                  <pic:spPr>
                    <a:xfrm>
                      <a:off x="0" y="0"/>
                      <a:ext cx="6120765" cy="8837930"/>
                    </a:xfrm>
                    <a:prstGeom prst="rect">
                      <a:avLst/>
                    </a:prstGeom>
                  </pic:spPr>
                </pic:pic>
              </a:graphicData>
            </a:graphic>
          </wp:inline>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noProof/>
        </w:rPr>
        <w:drawing>
          <wp:anchor distT="0" distB="0" distL="114300" distR="114300" simplePos="0" relativeHeight="252018688" behindDoc="0" locked="0" layoutInCell="1" allowOverlap="1">
            <wp:simplePos x="0" y="0"/>
            <wp:positionH relativeFrom="column">
              <wp:posOffset>0</wp:posOffset>
            </wp:positionH>
            <wp:positionV relativeFrom="paragraph">
              <wp:posOffset>0</wp:posOffset>
            </wp:positionV>
            <wp:extent cx="6193790" cy="8761730"/>
            <wp:effectExtent l="0" t="0" r="0" b="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6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197668" cy="8767223"/>
                    </a:xfrm>
                    <a:prstGeom prst="rect">
                      <a:avLst/>
                    </a:prstGeom>
                    <a:noFill/>
                    <a:ln>
                      <a:noFill/>
                    </a:ln>
                  </pic:spPr>
                </pic:pic>
              </a:graphicData>
            </a:graphic>
          </wp:anchor>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noProof/>
        </w:rPr>
        <w:drawing>
          <wp:anchor distT="0" distB="0" distL="114300" distR="114300" simplePos="0" relativeHeight="252020736" behindDoc="0" locked="0" layoutInCell="1" allowOverlap="1">
            <wp:simplePos x="0" y="0"/>
            <wp:positionH relativeFrom="column">
              <wp:posOffset>0</wp:posOffset>
            </wp:positionH>
            <wp:positionV relativeFrom="paragraph">
              <wp:posOffset>0</wp:posOffset>
            </wp:positionV>
            <wp:extent cx="6240780" cy="8828405"/>
            <wp:effectExtent l="0" t="0" r="0"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6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244589" cy="8833597"/>
                    </a:xfrm>
                    <a:prstGeom prst="rect">
                      <a:avLst/>
                    </a:prstGeom>
                    <a:noFill/>
                    <a:ln>
                      <a:noFill/>
                    </a:ln>
                  </pic:spPr>
                </pic:pic>
              </a:graphicData>
            </a:graphic>
          </wp:anchor>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noProof/>
        </w:rPr>
        <w:drawing>
          <wp:anchor distT="0" distB="0" distL="114300" distR="114300" simplePos="0" relativeHeight="252022784" behindDoc="0" locked="0" layoutInCell="1" allowOverlap="1">
            <wp:simplePos x="0" y="0"/>
            <wp:positionH relativeFrom="column">
              <wp:posOffset>0</wp:posOffset>
            </wp:positionH>
            <wp:positionV relativeFrom="paragraph">
              <wp:posOffset>0</wp:posOffset>
            </wp:positionV>
            <wp:extent cx="6217920" cy="8795385"/>
            <wp:effectExtent l="0" t="0" r="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6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221496" cy="8800930"/>
                    </a:xfrm>
                    <a:prstGeom prst="rect">
                      <a:avLst/>
                    </a:prstGeom>
                    <a:noFill/>
                    <a:ln>
                      <a:noFill/>
                    </a:ln>
                  </pic:spPr>
                </pic:pic>
              </a:graphicData>
            </a:graphic>
          </wp:anchor>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noProof/>
        </w:rPr>
        <w:drawing>
          <wp:anchor distT="0" distB="0" distL="114300" distR="114300" simplePos="0" relativeHeight="252024832" behindDoc="0" locked="0" layoutInCell="1" allowOverlap="1">
            <wp:simplePos x="0" y="0"/>
            <wp:positionH relativeFrom="column">
              <wp:posOffset>0</wp:posOffset>
            </wp:positionH>
            <wp:positionV relativeFrom="paragraph">
              <wp:posOffset>0</wp:posOffset>
            </wp:positionV>
            <wp:extent cx="6225540" cy="8806815"/>
            <wp:effectExtent l="0" t="0" r="0"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6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228955" cy="8811482"/>
                    </a:xfrm>
                    <a:prstGeom prst="rect">
                      <a:avLst/>
                    </a:prstGeom>
                    <a:noFill/>
                    <a:ln>
                      <a:noFill/>
                    </a:ln>
                  </pic:spPr>
                </pic:pic>
              </a:graphicData>
            </a:graphic>
          </wp:anchor>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noProof/>
        </w:rPr>
        <w:drawing>
          <wp:anchor distT="0" distB="0" distL="114300" distR="114300" simplePos="0" relativeHeight="252026880" behindDoc="0" locked="0" layoutInCell="1" allowOverlap="1">
            <wp:simplePos x="0" y="0"/>
            <wp:positionH relativeFrom="column">
              <wp:posOffset>0</wp:posOffset>
            </wp:positionH>
            <wp:positionV relativeFrom="paragraph">
              <wp:posOffset>0</wp:posOffset>
            </wp:positionV>
            <wp:extent cx="6179185" cy="8741410"/>
            <wp:effectExtent l="0" t="0" r="0" b="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6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181640" cy="8744549"/>
                    </a:xfrm>
                    <a:prstGeom prst="rect">
                      <a:avLst/>
                    </a:prstGeom>
                    <a:noFill/>
                    <a:ln>
                      <a:noFill/>
                    </a:ln>
                  </pic:spPr>
                </pic:pic>
              </a:graphicData>
            </a:graphic>
          </wp:anchor>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noProof/>
        </w:rPr>
        <w:drawing>
          <wp:anchor distT="0" distB="0" distL="114300" distR="114300" simplePos="0" relativeHeight="252028928" behindDoc="0" locked="0" layoutInCell="1" allowOverlap="1">
            <wp:simplePos x="0" y="0"/>
            <wp:positionH relativeFrom="column">
              <wp:posOffset>0</wp:posOffset>
            </wp:positionH>
            <wp:positionV relativeFrom="paragraph">
              <wp:posOffset>0</wp:posOffset>
            </wp:positionV>
            <wp:extent cx="6202680" cy="8773795"/>
            <wp:effectExtent l="0" t="0" r="0" b="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6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205084" cy="8777714"/>
                    </a:xfrm>
                    <a:prstGeom prst="rect">
                      <a:avLst/>
                    </a:prstGeom>
                    <a:noFill/>
                    <a:ln>
                      <a:noFill/>
                    </a:ln>
                  </pic:spPr>
                </pic:pic>
              </a:graphicData>
            </a:graphic>
          </wp:anchor>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noProof/>
        </w:rPr>
        <w:drawing>
          <wp:anchor distT="0" distB="0" distL="114300" distR="114300" simplePos="0" relativeHeight="252030976" behindDoc="0" locked="0" layoutInCell="1" allowOverlap="1">
            <wp:simplePos x="0" y="0"/>
            <wp:positionH relativeFrom="column">
              <wp:posOffset>0</wp:posOffset>
            </wp:positionH>
            <wp:positionV relativeFrom="paragraph">
              <wp:posOffset>0</wp:posOffset>
            </wp:positionV>
            <wp:extent cx="6179185" cy="8741410"/>
            <wp:effectExtent l="0" t="0" r="0" b="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6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183789" cy="8747589"/>
                    </a:xfrm>
                    <a:prstGeom prst="rect">
                      <a:avLst/>
                    </a:prstGeom>
                    <a:noFill/>
                    <a:ln>
                      <a:noFill/>
                    </a:ln>
                  </pic:spPr>
                </pic:pic>
              </a:graphicData>
            </a:graphic>
          </wp:anchor>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noProof/>
        </w:rPr>
        <w:drawing>
          <wp:anchor distT="0" distB="0" distL="114300" distR="114300" simplePos="0" relativeHeight="252033024" behindDoc="0" locked="0" layoutInCell="1" allowOverlap="1">
            <wp:simplePos x="0" y="0"/>
            <wp:positionH relativeFrom="column">
              <wp:posOffset>0</wp:posOffset>
            </wp:positionH>
            <wp:positionV relativeFrom="paragraph">
              <wp:posOffset>0</wp:posOffset>
            </wp:positionV>
            <wp:extent cx="6186805" cy="8752205"/>
            <wp:effectExtent l="0" t="0" r="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6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190393" cy="8756930"/>
                    </a:xfrm>
                    <a:prstGeom prst="rect">
                      <a:avLst/>
                    </a:prstGeom>
                    <a:noFill/>
                    <a:ln>
                      <a:noFill/>
                    </a:ln>
                  </pic:spPr>
                </pic:pic>
              </a:graphicData>
            </a:graphic>
          </wp:anchor>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noProof/>
        </w:rPr>
        <w:drawing>
          <wp:anchor distT="0" distB="0" distL="114300" distR="114300" simplePos="0" relativeHeight="252035072" behindDoc="0" locked="0" layoutInCell="1" allowOverlap="1">
            <wp:simplePos x="0" y="0"/>
            <wp:positionH relativeFrom="column">
              <wp:posOffset>0</wp:posOffset>
            </wp:positionH>
            <wp:positionV relativeFrom="paragraph">
              <wp:posOffset>0</wp:posOffset>
            </wp:positionV>
            <wp:extent cx="6210300" cy="8784590"/>
            <wp:effectExtent l="0" t="0" r="0" b="0"/>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6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212915" cy="8788792"/>
                    </a:xfrm>
                    <a:prstGeom prst="rect">
                      <a:avLst/>
                    </a:prstGeom>
                    <a:noFill/>
                    <a:ln>
                      <a:noFill/>
                    </a:ln>
                  </pic:spPr>
                </pic:pic>
              </a:graphicData>
            </a:graphic>
          </wp:anchor>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noProof/>
        </w:rPr>
        <w:drawing>
          <wp:anchor distT="0" distB="0" distL="114300" distR="114300" simplePos="0" relativeHeight="252037120" behindDoc="0" locked="0" layoutInCell="1" allowOverlap="1">
            <wp:simplePos x="0" y="0"/>
            <wp:positionH relativeFrom="column">
              <wp:posOffset>0</wp:posOffset>
            </wp:positionH>
            <wp:positionV relativeFrom="paragraph">
              <wp:posOffset>0</wp:posOffset>
            </wp:positionV>
            <wp:extent cx="6210300" cy="8784590"/>
            <wp:effectExtent l="0" t="0" r="0"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7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216804" cy="8794293"/>
                    </a:xfrm>
                    <a:prstGeom prst="rect">
                      <a:avLst/>
                    </a:prstGeom>
                    <a:noFill/>
                    <a:ln>
                      <a:noFill/>
                    </a:ln>
                  </pic:spPr>
                </pic:pic>
              </a:graphicData>
            </a:graphic>
          </wp:anchor>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noProof/>
        </w:rPr>
        <w:drawing>
          <wp:anchor distT="0" distB="0" distL="114300" distR="114300" simplePos="0" relativeHeight="252039168" behindDoc="0" locked="0" layoutInCell="1" allowOverlap="1">
            <wp:simplePos x="0" y="0"/>
            <wp:positionH relativeFrom="column">
              <wp:posOffset>0</wp:posOffset>
            </wp:positionH>
            <wp:positionV relativeFrom="paragraph">
              <wp:posOffset>0</wp:posOffset>
            </wp:positionV>
            <wp:extent cx="6141085" cy="8686800"/>
            <wp:effectExtent l="0" t="0" r="0" b="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7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146800" cy="8695265"/>
                    </a:xfrm>
                    <a:prstGeom prst="rect">
                      <a:avLst/>
                    </a:prstGeom>
                    <a:noFill/>
                    <a:ln>
                      <a:noFill/>
                    </a:ln>
                  </pic:spPr>
                </pic:pic>
              </a:graphicData>
            </a:graphic>
          </wp:anchor>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noProof/>
        </w:rPr>
        <w:drawing>
          <wp:anchor distT="0" distB="0" distL="114300" distR="114300" simplePos="0" relativeHeight="252041216" behindDoc="0" locked="0" layoutInCell="1" allowOverlap="1">
            <wp:simplePos x="0" y="0"/>
            <wp:positionH relativeFrom="column">
              <wp:posOffset>0</wp:posOffset>
            </wp:positionH>
            <wp:positionV relativeFrom="paragraph">
              <wp:posOffset>0</wp:posOffset>
            </wp:positionV>
            <wp:extent cx="6194425" cy="8763000"/>
            <wp:effectExtent l="0" t="0" r="0" b="0"/>
            <wp:wrapNone/>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a:blip r:embed="rId7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200754" cy="8771588"/>
                    </a:xfrm>
                    <a:prstGeom prst="rect">
                      <a:avLst/>
                    </a:prstGeom>
                    <a:noFill/>
                    <a:ln>
                      <a:noFill/>
                    </a:ln>
                  </pic:spPr>
                </pic:pic>
              </a:graphicData>
            </a:graphic>
          </wp:anchor>
        </w:drawing>
      </w: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E010F3">
      <w:pPr>
        <w:widowControl/>
        <w:spacing w:line="500" w:lineRule="exact"/>
        <w:jc w:val="center"/>
        <w:rPr>
          <w:rFonts w:ascii="仿宋_GB2312" w:eastAsia="仿宋_GB2312" w:hAnsi="Arial" w:cs="宋体"/>
          <w:b/>
          <w:bCs/>
          <w:color w:val="000000"/>
          <w:kern w:val="0"/>
          <w:sz w:val="36"/>
          <w:szCs w:val="36"/>
        </w:rPr>
      </w:pPr>
    </w:p>
    <w:p w:rsidR="00E010F3" w:rsidRDefault="00CC2D42">
      <w:pPr>
        <w:widowControl/>
        <w:spacing w:line="500" w:lineRule="exact"/>
        <w:jc w:val="center"/>
        <w:rPr>
          <w:rFonts w:ascii="仿宋_GB2312" w:eastAsia="仿宋_GB2312" w:hAnsi="Arial" w:cs="宋体"/>
          <w:b/>
          <w:bCs/>
          <w:color w:val="000000"/>
          <w:kern w:val="0"/>
          <w:sz w:val="36"/>
          <w:szCs w:val="36"/>
        </w:rPr>
      </w:pPr>
      <w:r>
        <w:rPr>
          <w:rFonts w:ascii="仿宋_GB2312" w:eastAsia="仿宋_GB2312" w:hAnsi="Arial" w:cs="宋体" w:hint="eastAsia"/>
          <w:b/>
          <w:bCs/>
          <w:color w:val="000000"/>
          <w:kern w:val="0"/>
          <w:sz w:val="36"/>
          <w:szCs w:val="36"/>
        </w:rPr>
        <w:t>黄山云谷山庄环境整治及内部改造项目竣工环境保护自主验收意见</w:t>
      </w:r>
    </w:p>
    <w:p w:rsidR="00E010F3" w:rsidRDefault="00E010F3">
      <w:pPr>
        <w:widowControl/>
        <w:spacing w:line="500" w:lineRule="exact"/>
        <w:jc w:val="center"/>
        <w:rPr>
          <w:rFonts w:ascii="仿宋_GB2312" w:eastAsia="仿宋_GB2312" w:hAnsi="Arial"/>
          <w:b/>
          <w:bCs/>
          <w:color w:val="000000"/>
          <w:kern w:val="0"/>
          <w:sz w:val="36"/>
          <w:szCs w:val="36"/>
        </w:rPr>
      </w:pPr>
    </w:p>
    <w:p w:rsidR="00E010F3" w:rsidRDefault="00CC2D42" w:rsidP="0084006B">
      <w:pPr>
        <w:widowControl/>
        <w:spacing w:beforeLines="50" w:line="540" w:lineRule="exact"/>
        <w:rPr>
          <w:rFonts w:ascii="仿宋_GB2312" w:eastAsia="仿宋_GB2312" w:hAnsi="仿宋" w:cs="宋体"/>
          <w:b/>
          <w:bCs/>
          <w:color w:val="000000"/>
          <w:kern w:val="0"/>
          <w:sz w:val="28"/>
          <w:szCs w:val="28"/>
        </w:rPr>
      </w:pPr>
      <w:r>
        <w:rPr>
          <w:rFonts w:ascii="仿宋_GB2312" w:eastAsia="仿宋_GB2312" w:hAnsi="仿宋" w:cs="宋体" w:hint="eastAsia"/>
          <w:b/>
          <w:bCs/>
          <w:color w:val="000000"/>
          <w:kern w:val="0"/>
          <w:sz w:val="28"/>
          <w:szCs w:val="28"/>
        </w:rPr>
        <w:t xml:space="preserve">    </w:t>
      </w:r>
      <w:r>
        <w:rPr>
          <w:rFonts w:ascii="仿宋_GB2312" w:eastAsia="仿宋_GB2312" w:hAnsi="仿宋" w:cs="宋体"/>
          <w:b/>
          <w:bCs/>
          <w:color w:val="000000"/>
          <w:kern w:val="0"/>
          <w:sz w:val="28"/>
          <w:szCs w:val="28"/>
        </w:rPr>
        <w:t>201</w:t>
      </w:r>
      <w:r>
        <w:rPr>
          <w:rFonts w:ascii="仿宋_GB2312" w:eastAsia="仿宋_GB2312" w:hAnsi="仿宋" w:cs="宋体" w:hint="eastAsia"/>
          <w:b/>
          <w:bCs/>
          <w:color w:val="000000"/>
          <w:kern w:val="0"/>
          <w:sz w:val="28"/>
          <w:szCs w:val="28"/>
        </w:rPr>
        <w:t>9年</w:t>
      </w:r>
      <w:r>
        <w:rPr>
          <w:rFonts w:ascii="仿宋_GB2312" w:eastAsia="仿宋_GB2312" w:hAnsi="仿宋" w:cs="宋体"/>
          <w:b/>
          <w:bCs/>
          <w:color w:val="000000"/>
          <w:kern w:val="0"/>
          <w:sz w:val="28"/>
          <w:szCs w:val="28"/>
        </w:rPr>
        <w:t>8</w:t>
      </w:r>
      <w:r>
        <w:rPr>
          <w:rFonts w:ascii="仿宋_GB2312" w:eastAsia="仿宋_GB2312" w:hAnsi="仿宋" w:cs="宋体" w:hint="eastAsia"/>
          <w:b/>
          <w:bCs/>
          <w:color w:val="000000"/>
          <w:kern w:val="0"/>
          <w:sz w:val="28"/>
          <w:szCs w:val="28"/>
        </w:rPr>
        <w:t>月2</w:t>
      </w:r>
      <w:r>
        <w:rPr>
          <w:rFonts w:ascii="仿宋_GB2312" w:eastAsia="仿宋_GB2312" w:hAnsi="仿宋" w:cs="宋体"/>
          <w:b/>
          <w:bCs/>
          <w:color w:val="000000"/>
          <w:kern w:val="0"/>
          <w:sz w:val="28"/>
          <w:szCs w:val="28"/>
        </w:rPr>
        <w:t>4</w:t>
      </w:r>
      <w:r>
        <w:rPr>
          <w:rFonts w:ascii="仿宋_GB2312" w:eastAsia="仿宋_GB2312" w:hAnsi="仿宋" w:cs="宋体" w:hint="eastAsia"/>
          <w:b/>
          <w:bCs/>
          <w:color w:val="000000"/>
          <w:kern w:val="0"/>
          <w:sz w:val="28"/>
          <w:szCs w:val="28"/>
        </w:rPr>
        <w:t>日，黄山市祥云云谷酒店投资管理有限公司在黄山市黄山风景区云谷山庄组织召开了黄</w:t>
      </w:r>
      <w:r>
        <w:rPr>
          <w:rFonts w:ascii="仿宋_GB2312" w:eastAsia="仿宋_GB2312" w:hAnsi="Arial" w:cs="宋体" w:hint="eastAsia"/>
          <w:b/>
          <w:bCs/>
          <w:color w:val="000000"/>
          <w:kern w:val="0"/>
          <w:sz w:val="28"/>
          <w:szCs w:val="28"/>
        </w:rPr>
        <w:t>山云谷山庄环境整治及内部改造项目</w:t>
      </w:r>
      <w:r>
        <w:rPr>
          <w:rFonts w:ascii="仿宋_GB2312" w:eastAsia="仿宋_GB2312" w:hAnsi="仿宋" w:cs="宋体" w:hint="eastAsia"/>
          <w:b/>
          <w:bCs/>
          <w:color w:val="000000"/>
          <w:kern w:val="0"/>
          <w:sz w:val="28"/>
          <w:szCs w:val="28"/>
        </w:rPr>
        <w:t>竣工环境保护验收会。验收组由黄黄山市祥云云谷酒店投资管理有限公司（项目负责单位）、黄山市清水环境工程有限公司（编制单位）、安徽国测检测技术有限公司及三位专家组成，共8人。与会代表查看了项目现场及周边环境，并根据《黄</w:t>
      </w:r>
      <w:r>
        <w:rPr>
          <w:rFonts w:ascii="仿宋_GB2312" w:eastAsia="仿宋_GB2312" w:hAnsi="Arial" w:cs="宋体" w:hint="eastAsia"/>
          <w:b/>
          <w:bCs/>
          <w:color w:val="000000"/>
          <w:kern w:val="0"/>
          <w:sz w:val="28"/>
          <w:szCs w:val="28"/>
        </w:rPr>
        <w:t>山云谷山庄环境整治及内部改造项目</w:t>
      </w:r>
      <w:r>
        <w:rPr>
          <w:rFonts w:ascii="仿宋_GB2312" w:eastAsia="仿宋_GB2312" w:hAnsi="仿宋" w:cs="宋体" w:hint="eastAsia"/>
          <w:b/>
          <w:bCs/>
          <w:color w:val="000000"/>
          <w:kern w:val="0"/>
          <w:sz w:val="28"/>
          <w:szCs w:val="28"/>
        </w:rPr>
        <w:t>竣工环境保护验收监测报告表》及《建设项目竣工环境保护验收暂行办法》，严格依照国家有关法律法规、建设项目竣工环境保护验收技术规范、本项目环境影响报告表、环评批复等要求对本项目进行验收，提出验收意见如下：</w:t>
      </w:r>
    </w:p>
    <w:p w:rsidR="00E010F3" w:rsidRDefault="00CC2D42" w:rsidP="0084006B">
      <w:pPr>
        <w:widowControl/>
        <w:spacing w:beforeLines="50" w:line="540" w:lineRule="exact"/>
        <w:rPr>
          <w:rFonts w:ascii="仿宋_GB2312" w:eastAsia="仿宋_GB2312" w:hAnsi="仿宋"/>
          <w:b/>
          <w:bCs/>
          <w:color w:val="000000"/>
          <w:kern w:val="0"/>
          <w:sz w:val="28"/>
          <w:szCs w:val="28"/>
        </w:rPr>
      </w:pPr>
      <w:r>
        <w:rPr>
          <w:rFonts w:ascii="仿宋_GB2312" w:eastAsia="仿宋_GB2312" w:hAnsi="仿宋" w:cs="宋体" w:hint="eastAsia"/>
          <w:b/>
          <w:bCs/>
          <w:color w:val="000000"/>
          <w:kern w:val="0"/>
          <w:sz w:val="28"/>
          <w:szCs w:val="28"/>
        </w:rPr>
        <w:t>一、项目基本情况</w:t>
      </w:r>
    </w:p>
    <w:p w:rsidR="00E010F3" w:rsidRDefault="00CC2D42">
      <w:pPr>
        <w:widowControl/>
        <w:spacing w:line="360" w:lineRule="auto"/>
        <w:ind w:firstLineChars="150" w:firstLine="420"/>
        <w:rPr>
          <w:rFonts w:ascii="仿宋_GB2312" w:eastAsia="仿宋_GB2312" w:hAnsi="仿宋"/>
          <w:color w:val="000000"/>
          <w:kern w:val="0"/>
          <w:sz w:val="28"/>
          <w:szCs w:val="28"/>
        </w:rPr>
      </w:pPr>
      <w:r>
        <w:rPr>
          <w:rFonts w:ascii="仿宋_GB2312" w:eastAsia="仿宋_GB2312" w:hAnsi="仿宋" w:cs="宋体" w:hint="eastAsia"/>
          <w:color w:val="000000"/>
          <w:kern w:val="0"/>
          <w:sz w:val="28"/>
          <w:szCs w:val="28"/>
        </w:rPr>
        <w:t>（一）建设地点、规模、主要建设内容</w:t>
      </w:r>
    </w:p>
    <w:p w:rsidR="00E010F3" w:rsidRDefault="00CC2D42">
      <w:pPr>
        <w:spacing w:line="360" w:lineRule="auto"/>
        <w:ind w:firstLineChars="200" w:firstLine="560"/>
        <w:rPr>
          <w:rFonts w:ascii="仿宋_GB2312" w:eastAsia="仿宋_GB2312" w:hAnsi="宋体" w:cs="宋体"/>
          <w:color w:val="000000"/>
          <w:sz w:val="28"/>
          <w:szCs w:val="28"/>
        </w:rPr>
      </w:pPr>
      <w:r>
        <w:rPr>
          <w:rFonts w:ascii="仿宋_GB2312" w:eastAsia="仿宋_GB2312" w:hAnsi="宋体" w:cs="宋体" w:hint="eastAsia"/>
          <w:color w:val="000000"/>
          <w:sz w:val="28"/>
          <w:szCs w:val="28"/>
        </w:rPr>
        <w:t>云谷山庄主要位于黄山风景区云谷景区西南侧。主要建设内容为：为对原云谷山庄现有建筑进行装修改造，环评中新增用地2.17亩，新建消防水泵房和办公及员工用房，新增建筑面积1680.6m2，其中办公用房为6</w:t>
      </w:r>
      <w:r>
        <w:rPr>
          <w:rFonts w:ascii="仿宋_GB2312" w:eastAsia="仿宋_GB2312" w:hAnsi="宋体" w:cs="宋体"/>
          <w:color w:val="000000"/>
          <w:sz w:val="28"/>
          <w:szCs w:val="28"/>
        </w:rPr>
        <w:t>00</w:t>
      </w:r>
      <w:r>
        <w:rPr>
          <w:rFonts w:ascii="仿宋_GB2312" w:eastAsia="仿宋_GB2312" w:hAnsi="宋体" w:cs="宋体" w:hint="eastAsia"/>
          <w:color w:val="000000"/>
          <w:sz w:val="28"/>
          <w:szCs w:val="28"/>
        </w:rPr>
        <w:t>㎡。项目改造完成后，旅客接待能力为客房6</w:t>
      </w:r>
      <w:r>
        <w:rPr>
          <w:rFonts w:ascii="仿宋_GB2312" w:eastAsia="仿宋_GB2312" w:hAnsi="宋体" w:cs="宋体"/>
          <w:color w:val="000000"/>
          <w:sz w:val="28"/>
          <w:szCs w:val="28"/>
        </w:rPr>
        <w:t>6</w:t>
      </w:r>
      <w:r>
        <w:rPr>
          <w:rFonts w:ascii="仿宋_GB2312" w:eastAsia="仿宋_GB2312" w:hAnsi="宋体" w:cs="宋体" w:hint="eastAsia"/>
          <w:color w:val="000000"/>
          <w:sz w:val="28"/>
          <w:szCs w:val="28"/>
        </w:rPr>
        <w:t>间，竣工期实际新增建筑面积为1233.6㎡，因办公用房改建设为配电房。。根据调查，本次竣工环境保护验收范围的工程总投资约</w:t>
      </w:r>
      <w:r>
        <w:rPr>
          <w:rFonts w:ascii="仿宋_GB2312" w:eastAsia="仿宋_GB2312" w:hAnsi="宋体" w:cs="宋体"/>
          <w:color w:val="000000"/>
          <w:sz w:val="28"/>
          <w:szCs w:val="28"/>
        </w:rPr>
        <w:t>1.5</w:t>
      </w:r>
      <w:r>
        <w:rPr>
          <w:rFonts w:ascii="仿宋_GB2312" w:eastAsia="仿宋_GB2312" w:hAnsi="宋体" w:cs="宋体" w:hint="eastAsia"/>
          <w:color w:val="000000"/>
          <w:sz w:val="28"/>
          <w:szCs w:val="28"/>
        </w:rPr>
        <w:t>亿元，包括环保约</w:t>
      </w:r>
      <w:r>
        <w:rPr>
          <w:rFonts w:ascii="仿宋_GB2312" w:eastAsia="仿宋_GB2312" w:hAnsi="宋体" w:cs="宋体"/>
          <w:color w:val="000000"/>
          <w:sz w:val="28"/>
          <w:szCs w:val="28"/>
        </w:rPr>
        <w:t>250</w:t>
      </w:r>
      <w:r>
        <w:rPr>
          <w:rFonts w:ascii="仿宋_GB2312" w:eastAsia="仿宋_GB2312" w:hAnsi="宋体" w:cs="宋体" w:hint="eastAsia"/>
          <w:color w:val="000000"/>
          <w:sz w:val="28"/>
          <w:szCs w:val="28"/>
        </w:rPr>
        <w:t>万元，占总投资的比例为</w:t>
      </w:r>
      <w:r>
        <w:rPr>
          <w:rFonts w:ascii="仿宋_GB2312" w:eastAsia="仿宋_GB2312" w:hAnsi="宋体" w:cs="宋体"/>
          <w:color w:val="000000"/>
          <w:sz w:val="28"/>
          <w:szCs w:val="28"/>
        </w:rPr>
        <w:t>1.7%</w:t>
      </w:r>
      <w:r>
        <w:rPr>
          <w:rFonts w:ascii="仿宋_GB2312" w:eastAsia="仿宋_GB2312" w:hAnsi="宋体" w:cs="宋体" w:hint="eastAsia"/>
          <w:color w:val="000000"/>
          <w:sz w:val="28"/>
          <w:szCs w:val="28"/>
        </w:rPr>
        <w:t>。</w:t>
      </w:r>
    </w:p>
    <w:p w:rsidR="00E010F3" w:rsidRDefault="00CC2D42">
      <w:pPr>
        <w:widowControl/>
        <w:spacing w:line="540" w:lineRule="exact"/>
        <w:ind w:firstLineChars="200" w:firstLine="560"/>
        <w:rPr>
          <w:rFonts w:ascii="仿宋_GB2312" w:eastAsia="仿宋_GB2312" w:hAnsi="宋体" w:cs="宋体"/>
          <w:color w:val="000000"/>
          <w:sz w:val="28"/>
          <w:szCs w:val="28"/>
        </w:rPr>
      </w:pPr>
      <w:r>
        <w:rPr>
          <w:rFonts w:ascii="仿宋_GB2312" w:eastAsia="仿宋_GB2312" w:hAnsi="宋体" w:cs="宋体" w:hint="eastAsia"/>
          <w:color w:val="000000"/>
          <w:sz w:val="28"/>
          <w:szCs w:val="28"/>
        </w:rPr>
        <w:t>（二）建设过程及环保审批情况</w:t>
      </w:r>
    </w:p>
    <w:p w:rsidR="00E010F3" w:rsidRDefault="00CC2D42">
      <w:pPr>
        <w:spacing w:line="360" w:lineRule="auto"/>
        <w:ind w:firstLineChars="200" w:firstLine="560"/>
        <w:rPr>
          <w:rFonts w:ascii="仿宋_GB2312" w:eastAsia="仿宋_GB2312" w:hAnsi="宋体" w:cs="宋体"/>
          <w:color w:val="000000"/>
          <w:sz w:val="28"/>
          <w:szCs w:val="28"/>
        </w:rPr>
      </w:pPr>
      <w:r>
        <w:rPr>
          <w:rFonts w:ascii="仿宋_GB2312" w:eastAsia="仿宋_GB2312" w:hAnsi="宋体" w:cs="宋体" w:hint="eastAsia"/>
          <w:color w:val="000000"/>
          <w:sz w:val="28"/>
          <w:szCs w:val="28"/>
        </w:rPr>
        <w:t>该项目于2</w:t>
      </w:r>
      <w:r>
        <w:rPr>
          <w:rFonts w:ascii="仿宋_GB2312" w:eastAsia="仿宋_GB2312" w:hAnsi="宋体" w:cs="宋体"/>
          <w:color w:val="000000"/>
          <w:sz w:val="28"/>
          <w:szCs w:val="28"/>
        </w:rPr>
        <w:t>012</w:t>
      </w:r>
      <w:r>
        <w:rPr>
          <w:rFonts w:ascii="仿宋_GB2312" w:eastAsia="仿宋_GB2312" w:hAnsi="宋体" w:cs="宋体" w:hint="eastAsia"/>
          <w:color w:val="000000"/>
          <w:sz w:val="28"/>
          <w:szCs w:val="28"/>
        </w:rPr>
        <w:t>年</w:t>
      </w:r>
      <w:r>
        <w:rPr>
          <w:rFonts w:ascii="仿宋_GB2312" w:eastAsia="仿宋_GB2312" w:hAnsi="宋体" w:cs="宋体"/>
          <w:color w:val="000000"/>
          <w:sz w:val="28"/>
          <w:szCs w:val="28"/>
        </w:rPr>
        <w:t>7</w:t>
      </w:r>
      <w:r>
        <w:rPr>
          <w:rFonts w:ascii="仿宋_GB2312" w:eastAsia="仿宋_GB2312" w:hAnsi="宋体" w:cs="宋体" w:hint="eastAsia"/>
          <w:color w:val="000000"/>
          <w:sz w:val="28"/>
          <w:szCs w:val="28"/>
        </w:rPr>
        <w:t>月</w:t>
      </w:r>
      <w:r>
        <w:rPr>
          <w:rFonts w:ascii="仿宋_GB2312" w:eastAsia="仿宋_GB2312" w:hAnsi="宋体" w:cs="宋体"/>
          <w:color w:val="000000"/>
          <w:sz w:val="28"/>
          <w:szCs w:val="28"/>
        </w:rPr>
        <w:t>24</w:t>
      </w:r>
      <w:r>
        <w:rPr>
          <w:rFonts w:ascii="仿宋_GB2312" w:eastAsia="仿宋_GB2312" w:hAnsi="宋体" w:cs="宋体" w:hint="eastAsia"/>
          <w:color w:val="000000"/>
          <w:sz w:val="28"/>
          <w:szCs w:val="28"/>
        </w:rPr>
        <w:t>日取得了安徽省住房和城乡建设厅《安徽省住房和城乡建设厅关于黄山云谷山庄环境整治方案的复函》（城建函〔2</w:t>
      </w:r>
      <w:r>
        <w:rPr>
          <w:rFonts w:ascii="仿宋_GB2312" w:eastAsia="仿宋_GB2312" w:hAnsi="宋体" w:cs="宋体"/>
          <w:color w:val="000000"/>
          <w:sz w:val="28"/>
          <w:szCs w:val="28"/>
        </w:rPr>
        <w:t>012</w:t>
      </w:r>
      <w:r>
        <w:rPr>
          <w:rFonts w:ascii="仿宋_GB2312" w:eastAsia="仿宋_GB2312" w:hAnsi="宋体" w:cs="宋体" w:hint="eastAsia"/>
          <w:color w:val="000000"/>
          <w:sz w:val="28"/>
          <w:szCs w:val="28"/>
        </w:rPr>
        <w:t>〕</w:t>
      </w:r>
      <w:r>
        <w:rPr>
          <w:rFonts w:ascii="仿宋_GB2312" w:eastAsia="仿宋_GB2312" w:hAnsi="宋体" w:cs="宋体"/>
          <w:color w:val="000000"/>
          <w:sz w:val="28"/>
          <w:szCs w:val="28"/>
        </w:rPr>
        <w:t>817</w:t>
      </w:r>
      <w:r>
        <w:rPr>
          <w:rFonts w:ascii="仿宋_GB2312" w:eastAsia="仿宋_GB2312" w:hAnsi="宋体" w:cs="宋体" w:hint="eastAsia"/>
          <w:color w:val="000000"/>
          <w:sz w:val="28"/>
          <w:szCs w:val="28"/>
        </w:rPr>
        <w:t>号）；项目于2</w:t>
      </w:r>
      <w:r>
        <w:rPr>
          <w:rFonts w:ascii="仿宋_GB2312" w:eastAsia="仿宋_GB2312" w:hAnsi="宋体" w:cs="宋体"/>
          <w:color w:val="000000"/>
          <w:sz w:val="28"/>
          <w:szCs w:val="28"/>
        </w:rPr>
        <w:t>014</w:t>
      </w:r>
      <w:r>
        <w:rPr>
          <w:rFonts w:ascii="仿宋_GB2312" w:eastAsia="仿宋_GB2312" w:hAnsi="宋体" w:cs="宋体" w:hint="eastAsia"/>
          <w:color w:val="000000"/>
          <w:sz w:val="28"/>
          <w:szCs w:val="28"/>
        </w:rPr>
        <w:t>年1</w:t>
      </w:r>
      <w:r>
        <w:rPr>
          <w:rFonts w:ascii="仿宋_GB2312" w:eastAsia="仿宋_GB2312" w:hAnsi="宋体" w:cs="宋体"/>
          <w:color w:val="000000"/>
          <w:sz w:val="28"/>
          <w:szCs w:val="28"/>
        </w:rPr>
        <w:t>0</w:t>
      </w:r>
      <w:r>
        <w:rPr>
          <w:rFonts w:ascii="仿宋_GB2312" w:eastAsia="仿宋_GB2312" w:hAnsi="宋体" w:cs="宋体" w:hint="eastAsia"/>
          <w:color w:val="000000"/>
          <w:sz w:val="28"/>
          <w:szCs w:val="28"/>
        </w:rPr>
        <w:t>月2</w:t>
      </w:r>
      <w:r>
        <w:rPr>
          <w:rFonts w:ascii="仿宋_GB2312" w:eastAsia="仿宋_GB2312" w:hAnsi="宋体" w:cs="宋体"/>
          <w:color w:val="000000"/>
          <w:sz w:val="28"/>
          <w:szCs w:val="28"/>
        </w:rPr>
        <w:t>9</w:t>
      </w:r>
      <w:r>
        <w:rPr>
          <w:rFonts w:ascii="仿宋_GB2312" w:eastAsia="仿宋_GB2312" w:hAnsi="宋体" w:cs="宋体" w:hint="eastAsia"/>
          <w:color w:val="000000"/>
          <w:sz w:val="28"/>
          <w:szCs w:val="28"/>
        </w:rPr>
        <w:t>日取得了黄山市环境保护局《关于黄山风景区云谷山庄环境整治及内部改造项目的环保预审意见》；黄山风景区管理委员会国土资源管理办公室于2</w:t>
      </w:r>
      <w:r>
        <w:rPr>
          <w:rFonts w:ascii="仿宋_GB2312" w:eastAsia="仿宋_GB2312" w:hAnsi="宋体" w:cs="宋体"/>
          <w:color w:val="000000"/>
          <w:sz w:val="28"/>
          <w:szCs w:val="28"/>
        </w:rPr>
        <w:t>014</w:t>
      </w:r>
      <w:r>
        <w:rPr>
          <w:rFonts w:ascii="仿宋_GB2312" w:eastAsia="仿宋_GB2312" w:hAnsi="宋体" w:cs="宋体" w:hint="eastAsia"/>
          <w:color w:val="000000"/>
          <w:sz w:val="28"/>
          <w:szCs w:val="28"/>
        </w:rPr>
        <w:t>年</w:t>
      </w:r>
      <w:r>
        <w:rPr>
          <w:rFonts w:ascii="仿宋_GB2312" w:eastAsia="仿宋_GB2312" w:hAnsi="宋体" w:cs="宋体"/>
          <w:color w:val="000000"/>
          <w:sz w:val="28"/>
          <w:szCs w:val="28"/>
        </w:rPr>
        <w:t>12</w:t>
      </w:r>
      <w:r>
        <w:rPr>
          <w:rFonts w:ascii="仿宋_GB2312" w:eastAsia="仿宋_GB2312" w:hAnsi="宋体" w:cs="宋体" w:hint="eastAsia"/>
          <w:color w:val="000000"/>
          <w:sz w:val="28"/>
          <w:szCs w:val="28"/>
        </w:rPr>
        <w:t>月</w:t>
      </w:r>
      <w:r>
        <w:rPr>
          <w:rFonts w:ascii="仿宋_GB2312" w:eastAsia="仿宋_GB2312" w:hAnsi="宋体" w:cs="宋体"/>
          <w:color w:val="000000"/>
          <w:sz w:val="28"/>
          <w:szCs w:val="28"/>
        </w:rPr>
        <w:t>4</w:t>
      </w:r>
      <w:r>
        <w:rPr>
          <w:rFonts w:ascii="仿宋_GB2312" w:eastAsia="仿宋_GB2312" w:hAnsi="宋体" w:cs="宋体" w:hint="eastAsia"/>
          <w:color w:val="000000"/>
          <w:sz w:val="28"/>
          <w:szCs w:val="28"/>
        </w:rPr>
        <w:t>日对该项目用地要求以《关于黄山云谷山庄环境整治及内部改造项目用地预审意见》进行了批复；黄山市发展和改革委员会于2</w:t>
      </w:r>
      <w:r>
        <w:rPr>
          <w:rFonts w:ascii="仿宋_GB2312" w:eastAsia="仿宋_GB2312" w:hAnsi="宋体" w:cs="宋体"/>
          <w:color w:val="000000"/>
          <w:sz w:val="28"/>
          <w:szCs w:val="28"/>
        </w:rPr>
        <w:t>016</w:t>
      </w:r>
      <w:r>
        <w:rPr>
          <w:rFonts w:ascii="仿宋_GB2312" w:eastAsia="仿宋_GB2312" w:hAnsi="宋体" w:cs="宋体" w:hint="eastAsia"/>
          <w:color w:val="000000"/>
          <w:sz w:val="28"/>
          <w:szCs w:val="28"/>
        </w:rPr>
        <w:t>年5月6日以黄发改备案〔2</w:t>
      </w:r>
      <w:r>
        <w:rPr>
          <w:rFonts w:ascii="仿宋_GB2312" w:eastAsia="仿宋_GB2312" w:hAnsi="宋体" w:cs="宋体"/>
          <w:color w:val="000000"/>
          <w:sz w:val="28"/>
          <w:szCs w:val="28"/>
        </w:rPr>
        <w:t>016</w:t>
      </w:r>
      <w:r>
        <w:rPr>
          <w:rFonts w:ascii="仿宋_GB2312" w:eastAsia="仿宋_GB2312" w:hAnsi="宋体" w:cs="宋体" w:hint="eastAsia"/>
          <w:color w:val="000000"/>
          <w:sz w:val="28"/>
          <w:szCs w:val="28"/>
        </w:rPr>
        <w:t>〕3</w:t>
      </w:r>
      <w:r>
        <w:rPr>
          <w:rFonts w:ascii="仿宋_GB2312" w:eastAsia="仿宋_GB2312" w:hAnsi="宋体" w:cs="宋体"/>
          <w:color w:val="000000"/>
          <w:sz w:val="28"/>
          <w:szCs w:val="28"/>
        </w:rPr>
        <w:t>5</w:t>
      </w:r>
      <w:r>
        <w:rPr>
          <w:rFonts w:ascii="仿宋_GB2312" w:eastAsia="仿宋_GB2312" w:hAnsi="宋体" w:cs="宋体" w:hint="eastAsia"/>
          <w:color w:val="000000"/>
          <w:sz w:val="28"/>
          <w:szCs w:val="28"/>
        </w:rPr>
        <w:t>号备案表对该项目进行了备案；黄山市祥源云谷酒店投资管理有限公司于2</w:t>
      </w:r>
      <w:r>
        <w:rPr>
          <w:rFonts w:ascii="仿宋_GB2312" w:eastAsia="仿宋_GB2312" w:hAnsi="宋体" w:cs="宋体"/>
          <w:color w:val="000000"/>
          <w:sz w:val="28"/>
          <w:szCs w:val="28"/>
        </w:rPr>
        <w:t>016</w:t>
      </w:r>
      <w:r>
        <w:rPr>
          <w:rFonts w:ascii="仿宋_GB2312" w:eastAsia="仿宋_GB2312" w:hAnsi="宋体" w:cs="宋体" w:hint="eastAsia"/>
          <w:color w:val="000000"/>
          <w:sz w:val="28"/>
          <w:szCs w:val="28"/>
        </w:rPr>
        <w:t>年8月委托安徽显闰环境工程有限公司编制完成了《黄山云谷山庄环境整治及内部改造项目环境影响评价报告表》；黄山市环境保护局2</w:t>
      </w:r>
      <w:r>
        <w:rPr>
          <w:rFonts w:ascii="仿宋_GB2312" w:eastAsia="仿宋_GB2312" w:hAnsi="宋体" w:cs="宋体"/>
          <w:color w:val="000000"/>
          <w:sz w:val="28"/>
          <w:szCs w:val="28"/>
        </w:rPr>
        <w:t>016</w:t>
      </w:r>
      <w:r>
        <w:rPr>
          <w:rFonts w:ascii="仿宋_GB2312" w:eastAsia="仿宋_GB2312" w:hAnsi="宋体" w:cs="宋体" w:hint="eastAsia"/>
          <w:color w:val="000000"/>
          <w:sz w:val="28"/>
          <w:szCs w:val="28"/>
        </w:rPr>
        <w:t>年9月1</w:t>
      </w:r>
      <w:r>
        <w:rPr>
          <w:rFonts w:ascii="仿宋_GB2312" w:eastAsia="仿宋_GB2312" w:hAnsi="宋体" w:cs="宋体"/>
          <w:color w:val="000000"/>
          <w:sz w:val="28"/>
          <w:szCs w:val="28"/>
        </w:rPr>
        <w:t>3</w:t>
      </w:r>
      <w:r>
        <w:rPr>
          <w:rFonts w:ascii="仿宋_GB2312" w:eastAsia="仿宋_GB2312" w:hAnsi="宋体" w:cs="宋体" w:hint="eastAsia"/>
          <w:color w:val="000000"/>
          <w:sz w:val="28"/>
          <w:szCs w:val="28"/>
        </w:rPr>
        <w:t>日以《关于黄山云谷山庄环境整治及内部改造项目环境影响报告表的批复》黄环函〔2</w:t>
      </w:r>
      <w:r>
        <w:rPr>
          <w:rFonts w:ascii="仿宋_GB2312" w:eastAsia="仿宋_GB2312" w:hAnsi="宋体" w:cs="宋体"/>
          <w:color w:val="000000"/>
          <w:sz w:val="28"/>
          <w:szCs w:val="28"/>
        </w:rPr>
        <w:t>016</w:t>
      </w:r>
      <w:r>
        <w:rPr>
          <w:rFonts w:ascii="仿宋_GB2312" w:eastAsia="仿宋_GB2312" w:hAnsi="宋体" w:cs="宋体" w:hint="eastAsia"/>
          <w:color w:val="000000"/>
          <w:sz w:val="28"/>
          <w:szCs w:val="28"/>
        </w:rPr>
        <w:t>〕2</w:t>
      </w:r>
      <w:r>
        <w:rPr>
          <w:rFonts w:ascii="仿宋_GB2312" w:eastAsia="仿宋_GB2312" w:hAnsi="宋体" w:cs="宋体"/>
          <w:color w:val="000000"/>
          <w:sz w:val="28"/>
          <w:szCs w:val="28"/>
        </w:rPr>
        <w:t>34</w:t>
      </w:r>
      <w:r>
        <w:rPr>
          <w:rFonts w:ascii="仿宋_GB2312" w:eastAsia="仿宋_GB2312" w:hAnsi="宋体" w:cs="宋体" w:hint="eastAsia"/>
          <w:color w:val="000000"/>
          <w:sz w:val="28"/>
          <w:szCs w:val="28"/>
        </w:rPr>
        <w:t>号对该项目环评进行了批复。</w:t>
      </w:r>
    </w:p>
    <w:p w:rsidR="00E010F3" w:rsidRDefault="00CC2D42">
      <w:pPr>
        <w:spacing w:line="360" w:lineRule="auto"/>
        <w:ind w:firstLineChars="200" w:firstLine="560"/>
        <w:rPr>
          <w:rFonts w:ascii="仿宋_GB2312" w:eastAsia="仿宋_GB2312" w:hAnsi="宋体" w:cs="宋体"/>
          <w:color w:val="000000"/>
          <w:sz w:val="28"/>
          <w:szCs w:val="28"/>
        </w:rPr>
      </w:pPr>
      <w:r>
        <w:rPr>
          <w:rFonts w:ascii="仿宋_GB2312" w:eastAsia="仿宋_GB2312" w:hAnsi="宋体" w:cs="宋体" w:hint="eastAsia"/>
          <w:color w:val="000000"/>
          <w:sz w:val="28"/>
          <w:szCs w:val="28"/>
        </w:rPr>
        <w:t>本次竣工环境保护验收项目于</w:t>
      </w:r>
      <w:r>
        <w:rPr>
          <w:rFonts w:ascii="仿宋_GB2312" w:eastAsia="仿宋_GB2312" w:hAnsi="宋体" w:cs="宋体"/>
          <w:color w:val="000000"/>
          <w:sz w:val="28"/>
          <w:szCs w:val="28"/>
        </w:rPr>
        <w:t>2016</w:t>
      </w:r>
      <w:r>
        <w:rPr>
          <w:rFonts w:ascii="仿宋_GB2312" w:eastAsia="仿宋_GB2312" w:hAnsi="宋体" w:cs="宋体" w:hint="eastAsia"/>
          <w:color w:val="000000"/>
          <w:sz w:val="28"/>
          <w:szCs w:val="28"/>
        </w:rPr>
        <w:t>年9月底开始建设，主体工程与环境保护设施、绿化工程及其他附属工程于2</w:t>
      </w:r>
      <w:r>
        <w:rPr>
          <w:rFonts w:ascii="仿宋_GB2312" w:eastAsia="仿宋_GB2312" w:hAnsi="宋体" w:cs="宋体"/>
          <w:color w:val="000000"/>
          <w:sz w:val="28"/>
          <w:szCs w:val="28"/>
        </w:rPr>
        <w:t>019</w:t>
      </w:r>
      <w:r>
        <w:rPr>
          <w:rFonts w:ascii="仿宋_GB2312" w:eastAsia="仿宋_GB2312" w:hAnsi="宋体" w:cs="宋体" w:hint="eastAsia"/>
          <w:color w:val="000000"/>
          <w:sz w:val="28"/>
          <w:szCs w:val="28"/>
        </w:rPr>
        <w:t>年</w:t>
      </w:r>
      <w:r>
        <w:rPr>
          <w:rFonts w:ascii="仿宋_GB2312" w:eastAsia="仿宋_GB2312" w:hAnsi="宋体" w:cs="宋体"/>
          <w:color w:val="000000"/>
          <w:sz w:val="28"/>
          <w:szCs w:val="28"/>
        </w:rPr>
        <w:t>6</w:t>
      </w:r>
      <w:r>
        <w:rPr>
          <w:rFonts w:ascii="仿宋_GB2312" w:eastAsia="仿宋_GB2312" w:hAnsi="宋体" w:cs="宋体" w:hint="eastAsia"/>
          <w:color w:val="000000"/>
          <w:sz w:val="28"/>
          <w:szCs w:val="28"/>
        </w:rPr>
        <w:t>月</w:t>
      </w:r>
      <w:r>
        <w:rPr>
          <w:rFonts w:ascii="仿宋_GB2312" w:eastAsia="仿宋_GB2312" w:hAnsi="宋体" w:cs="宋体"/>
          <w:color w:val="000000"/>
          <w:sz w:val="28"/>
          <w:szCs w:val="28"/>
        </w:rPr>
        <w:t>30</w:t>
      </w:r>
      <w:r>
        <w:rPr>
          <w:rFonts w:ascii="仿宋_GB2312" w:eastAsia="仿宋_GB2312" w:hAnsi="宋体" w:cs="宋体" w:hint="eastAsia"/>
          <w:color w:val="000000"/>
          <w:sz w:val="28"/>
          <w:szCs w:val="28"/>
        </w:rPr>
        <w:t>日基本建成。根据《关于规范建设单位自主开展建设项目竣工环境保护验收的通知》（环办环评函【2</w:t>
      </w:r>
      <w:r>
        <w:rPr>
          <w:rFonts w:ascii="仿宋_GB2312" w:eastAsia="仿宋_GB2312" w:hAnsi="宋体" w:cs="宋体"/>
          <w:color w:val="000000"/>
          <w:sz w:val="28"/>
          <w:szCs w:val="28"/>
        </w:rPr>
        <w:t>017</w:t>
      </w:r>
      <w:r>
        <w:rPr>
          <w:rFonts w:ascii="仿宋_GB2312" w:eastAsia="仿宋_GB2312" w:hAnsi="宋体" w:cs="宋体" w:hint="eastAsia"/>
          <w:color w:val="000000"/>
          <w:sz w:val="28"/>
          <w:szCs w:val="28"/>
        </w:rPr>
        <w:t>】1</w:t>
      </w:r>
      <w:r>
        <w:rPr>
          <w:rFonts w:ascii="仿宋_GB2312" w:eastAsia="仿宋_GB2312" w:hAnsi="宋体" w:cs="宋体"/>
          <w:color w:val="000000"/>
          <w:sz w:val="28"/>
          <w:szCs w:val="28"/>
        </w:rPr>
        <w:t>235</w:t>
      </w:r>
      <w:r>
        <w:rPr>
          <w:rFonts w:ascii="仿宋_GB2312" w:eastAsia="仿宋_GB2312" w:hAnsi="宋体" w:cs="宋体" w:hint="eastAsia"/>
          <w:color w:val="000000"/>
          <w:sz w:val="28"/>
          <w:szCs w:val="28"/>
        </w:rPr>
        <w:t>号）的规定，黄山市祥源云谷酒店管理投资有限公司于2</w:t>
      </w:r>
      <w:r>
        <w:rPr>
          <w:rFonts w:ascii="仿宋_GB2312" w:eastAsia="仿宋_GB2312" w:hAnsi="宋体" w:cs="宋体"/>
          <w:color w:val="000000"/>
          <w:sz w:val="28"/>
          <w:szCs w:val="28"/>
        </w:rPr>
        <w:t>01</w:t>
      </w:r>
      <w:r>
        <w:rPr>
          <w:rFonts w:ascii="仿宋_GB2312" w:eastAsia="仿宋_GB2312" w:hAnsi="宋体" w:cs="宋体" w:hint="eastAsia"/>
          <w:color w:val="000000"/>
          <w:sz w:val="28"/>
          <w:szCs w:val="28"/>
        </w:rPr>
        <w:t>9年</w:t>
      </w:r>
      <w:r>
        <w:rPr>
          <w:rFonts w:ascii="仿宋_GB2312" w:eastAsia="仿宋_GB2312" w:hAnsi="宋体" w:cs="宋体"/>
          <w:color w:val="000000"/>
          <w:sz w:val="28"/>
          <w:szCs w:val="28"/>
        </w:rPr>
        <w:t>6</w:t>
      </w:r>
      <w:r>
        <w:rPr>
          <w:rFonts w:ascii="仿宋_GB2312" w:eastAsia="仿宋_GB2312" w:hAnsi="宋体" w:cs="宋体" w:hint="eastAsia"/>
          <w:color w:val="000000"/>
          <w:sz w:val="28"/>
          <w:szCs w:val="28"/>
        </w:rPr>
        <w:t>月委托黄山市清水环境工程有限公司承担黄山云谷酒店环境整治及内部改造项目的竣工环境保护验收工作。我公司接受委托后即派技术人员进行了现场调查和资料收集，并委托安徽国测检测技术有限公司进行了现场的竣工验收监测，在此基础上编制完成了《黄山云谷山庄环境整治及内部改造项目竣工环境保护验收监测报告表》。</w:t>
      </w:r>
    </w:p>
    <w:p w:rsidR="00E010F3" w:rsidRDefault="00CC2D42">
      <w:pPr>
        <w:widowControl/>
        <w:spacing w:line="540" w:lineRule="exact"/>
        <w:ind w:firstLineChars="200" w:firstLine="560"/>
        <w:rPr>
          <w:rFonts w:ascii="仿宋_GB2312" w:eastAsia="仿宋_GB2312" w:hAnsi="宋体" w:cs="宋体"/>
          <w:color w:val="000000"/>
          <w:sz w:val="28"/>
          <w:szCs w:val="28"/>
        </w:rPr>
      </w:pPr>
      <w:r>
        <w:rPr>
          <w:rFonts w:ascii="仿宋_GB2312" w:eastAsia="仿宋_GB2312" w:hAnsi="宋体" w:cs="宋体" w:hint="eastAsia"/>
          <w:color w:val="000000"/>
          <w:sz w:val="28"/>
          <w:szCs w:val="28"/>
        </w:rPr>
        <w:t>（三）投资情况</w:t>
      </w:r>
    </w:p>
    <w:p w:rsidR="00E010F3" w:rsidRDefault="00CC2D42">
      <w:pPr>
        <w:spacing w:line="540" w:lineRule="exact"/>
        <w:ind w:firstLineChars="200" w:firstLine="560"/>
        <w:rPr>
          <w:rFonts w:ascii="仿宋_GB2312" w:eastAsia="仿宋_GB2312" w:hAnsi="宋体" w:cs="宋体"/>
          <w:color w:val="000000"/>
          <w:sz w:val="28"/>
          <w:szCs w:val="28"/>
        </w:rPr>
      </w:pPr>
      <w:r>
        <w:rPr>
          <w:rFonts w:ascii="仿宋_GB2312" w:eastAsia="仿宋_GB2312" w:hAnsi="宋体" w:cs="宋体" w:hint="eastAsia"/>
          <w:color w:val="000000"/>
          <w:sz w:val="28"/>
          <w:szCs w:val="28"/>
        </w:rPr>
        <w:t>项目设计总投资</w:t>
      </w:r>
      <w:r>
        <w:rPr>
          <w:rFonts w:ascii="仿宋_GB2312" w:eastAsia="仿宋_GB2312" w:hAnsi="宋体" w:cs="宋体"/>
          <w:color w:val="000000"/>
          <w:sz w:val="28"/>
          <w:szCs w:val="28"/>
        </w:rPr>
        <w:t>2900</w:t>
      </w:r>
      <w:r>
        <w:rPr>
          <w:rFonts w:ascii="仿宋_GB2312" w:eastAsia="仿宋_GB2312" w:hAnsi="宋体" w:cs="宋体" w:hint="eastAsia"/>
          <w:color w:val="000000"/>
          <w:sz w:val="28"/>
          <w:szCs w:val="28"/>
        </w:rPr>
        <w:t>万元，其中环保投资约为8</w:t>
      </w:r>
      <w:r>
        <w:rPr>
          <w:rFonts w:ascii="仿宋_GB2312" w:eastAsia="仿宋_GB2312" w:hAnsi="宋体" w:cs="宋体"/>
          <w:color w:val="000000"/>
          <w:sz w:val="28"/>
          <w:szCs w:val="28"/>
        </w:rPr>
        <w:t>4</w:t>
      </w:r>
      <w:r>
        <w:rPr>
          <w:rFonts w:ascii="仿宋_GB2312" w:eastAsia="仿宋_GB2312" w:hAnsi="宋体" w:cs="宋体" w:hint="eastAsia"/>
          <w:color w:val="000000"/>
          <w:sz w:val="28"/>
          <w:szCs w:val="28"/>
        </w:rPr>
        <w:t>万元，占总投资的</w:t>
      </w:r>
      <w:r>
        <w:rPr>
          <w:rFonts w:ascii="仿宋_GB2312" w:eastAsia="仿宋_GB2312" w:hAnsi="宋体" w:cs="宋体"/>
          <w:color w:val="000000"/>
          <w:sz w:val="28"/>
          <w:szCs w:val="28"/>
        </w:rPr>
        <w:t>2.9</w:t>
      </w:r>
      <w:r>
        <w:rPr>
          <w:rFonts w:ascii="仿宋_GB2312" w:eastAsia="仿宋_GB2312" w:hAnsi="宋体" w:cs="宋体" w:hint="eastAsia"/>
          <w:color w:val="000000"/>
          <w:sz w:val="28"/>
          <w:szCs w:val="28"/>
        </w:rPr>
        <w:t>%。实际建设项目总投资</w:t>
      </w:r>
      <w:r>
        <w:rPr>
          <w:rFonts w:ascii="仿宋_GB2312" w:eastAsia="仿宋_GB2312" w:hAnsi="宋体" w:cs="宋体"/>
          <w:color w:val="000000"/>
          <w:sz w:val="28"/>
          <w:szCs w:val="28"/>
        </w:rPr>
        <w:t>1.5</w:t>
      </w:r>
      <w:r>
        <w:rPr>
          <w:rFonts w:ascii="仿宋_GB2312" w:eastAsia="仿宋_GB2312" w:hAnsi="宋体" w:cs="宋体" w:hint="eastAsia"/>
          <w:color w:val="000000"/>
          <w:sz w:val="28"/>
          <w:szCs w:val="28"/>
        </w:rPr>
        <w:t>亿元，环保投资</w:t>
      </w:r>
      <w:r>
        <w:rPr>
          <w:rFonts w:ascii="仿宋_GB2312" w:eastAsia="仿宋_GB2312" w:hAnsi="宋体" w:cs="宋体"/>
          <w:color w:val="000000"/>
          <w:sz w:val="28"/>
          <w:szCs w:val="28"/>
        </w:rPr>
        <w:t>250</w:t>
      </w:r>
      <w:r>
        <w:rPr>
          <w:rFonts w:ascii="仿宋_GB2312" w:eastAsia="仿宋_GB2312" w:hAnsi="宋体" w:cs="宋体" w:hint="eastAsia"/>
          <w:color w:val="000000"/>
          <w:sz w:val="28"/>
          <w:szCs w:val="28"/>
        </w:rPr>
        <w:t>万元，占总投资的</w:t>
      </w:r>
      <w:r>
        <w:rPr>
          <w:rFonts w:ascii="仿宋_GB2312" w:eastAsia="仿宋_GB2312" w:hAnsi="宋体" w:cs="宋体"/>
          <w:color w:val="000000"/>
          <w:sz w:val="28"/>
          <w:szCs w:val="28"/>
        </w:rPr>
        <w:t>1.7</w:t>
      </w:r>
      <w:r>
        <w:rPr>
          <w:rFonts w:ascii="仿宋_GB2312" w:eastAsia="仿宋_GB2312" w:hAnsi="宋体" w:cs="宋体" w:hint="eastAsia"/>
          <w:color w:val="000000"/>
          <w:sz w:val="28"/>
          <w:szCs w:val="28"/>
        </w:rPr>
        <w:t>%。</w:t>
      </w:r>
    </w:p>
    <w:p w:rsidR="00E010F3" w:rsidRDefault="00CC2D42">
      <w:pPr>
        <w:widowControl/>
        <w:spacing w:line="540" w:lineRule="exact"/>
        <w:ind w:firstLineChars="200" w:firstLine="560"/>
        <w:rPr>
          <w:rFonts w:ascii="仿宋_GB2312" w:eastAsia="仿宋_GB2312" w:hAnsi="宋体" w:cs="宋体"/>
          <w:color w:val="000000"/>
          <w:sz w:val="28"/>
          <w:szCs w:val="28"/>
        </w:rPr>
      </w:pPr>
      <w:r>
        <w:rPr>
          <w:rFonts w:ascii="仿宋_GB2312" w:eastAsia="仿宋_GB2312" w:hAnsi="宋体" w:cs="宋体" w:hint="eastAsia"/>
          <w:color w:val="000000"/>
          <w:sz w:val="28"/>
          <w:szCs w:val="28"/>
        </w:rPr>
        <w:t>（四）验收范围</w:t>
      </w:r>
    </w:p>
    <w:p w:rsidR="00E010F3" w:rsidRDefault="00CC2D42">
      <w:pPr>
        <w:widowControl/>
        <w:spacing w:line="540" w:lineRule="exact"/>
        <w:ind w:firstLineChars="200" w:firstLine="560"/>
      </w:pPr>
      <w:r>
        <w:rPr>
          <w:rFonts w:ascii="仿宋_GB2312" w:eastAsia="仿宋_GB2312" w:hAnsi="宋体" w:cs="宋体" w:hint="eastAsia"/>
          <w:color w:val="000000"/>
          <w:sz w:val="28"/>
          <w:szCs w:val="28"/>
        </w:rPr>
        <w:t>本次竣工环境保护验收范围为云谷山庄整体改造工程及其配套设施</w:t>
      </w:r>
      <w:r>
        <w:rPr>
          <w:rFonts w:hint="eastAsia"/>
        </w:rPr>
        <w:t>。</w:t>
      </w:r>
    </w:p>
    <w:p w:rsidR="00E010F3" w:rsidRDefault="00CC2D42">
      <w:pPr>
        <w:widowControl/>
        <w:spacing w:line="540" w:lineRule="exact"/>
        <w:rPr>
          <w:rFonts w:ascii="仿宋_GB2312" w:eastAsia="仿宋_GB2312" w:hAnsi="宋体" w:cs="宋体"/>
          <w:color w:val="000000"/>
          <w:sz w:val="28"/>
          <w:szCs w:val="28"/>
        </w:rPr>
      </w:pPr>
      <w:r>
        <w:rPr>
          <w:rFonts w:ascii="仿宋_GB2312" w:eastAsia="仿宋_GB2312" w:hAnsi="宋体" w:cs="宋体" w:hint="eastAsia"/>
          <w:color w:val="000000"/>
          <w:sz w:val="28"/>
          <w:szCs w:val="28"/>
        </w:rPr>
        <w:t>二、工程变动情况</w:t>
      </w:r>
    </w:p>
    <w:p w:rsidR="00E010F3" w:rsidRDefault="00CC2D42">
      <w:pPr>
        <w:spacing w:line="360" w:lineRule="auto"/>
        <w:rPr>
          <w:rFonts w:ascii="仿宋_GB2312" w:eastAsia="仿宋_GB2312" w:hAnsi="宋体" w:cs="宋体"/>
          <w:color w:val="000000"/>
          <w:sz w:val="28"/>
          <w:szCs w:val="28"/>
        </w:rPr>
      </w:pPr>
      <w:r>
        <w:rPr>
          <w:rFonts w:ascii="仿宋_GB2312" w:eastAsia="仿宋_GB2312" w:hAnsi="宋体" w:cs="宋体" w:hint="eastAsia"/>
          <w:color w:val="000000"/>
          <w:sz w:val="28"/>
          <w:szCs w:val="28"/>
        </w:rPr>
        <w:t>根据现场调查及查阅资料，本次竣工验收项目主要变更情况如下：</w:t>
      </w:r>
    </w:p>
    <w:p w:rsidR="00E010F3" w:rsidRDefault="00CC2D42">
      <w:pPr>
        <w:pStyle w:val="af"/>
        <w:spacing w:line="400" w:lineRule="exact"/>
        <w:ind w:firstLineChars="0" w:firstLine="0"/>
        <w:rPr>
          <w:rFonts w:ascii="仿宋_GB2312" w:eastAsia="仿宋_GB2312" w:hAnsi="宋体" w:cs="宋体"/>
          <w:color w:val="000000"/>
          <w:sz w:val="28"/>
          <w:szCs w:val="28"/>
        </w:rPr>
      </w:pPr>
      <w:r>
        <w:rPr>
          <w:rFonts w:ascii="仿宋_GB2312" w:eastAsia="仿宋_GB2312" w:hAnsi="宋体" w:cs="宋体" w:hint="eastAsia"/>
          <w:color w:val="000000"/>
          <w:sz w:val="28"/>
          <w:szCs w:val="28"/>
        </w:rPr>
        <w:t xml:space="preserve">  1、环评时期并未提及项目污水所排入云谷污水站的尾水排放标准；由于该项目竣工期污水排入西海污水站处理达标后排放，因此其污染物排放标准相较于环评，新增《城镇污水处理厂污染物排放标准》G</w:t>
      </w:r>
      <w:r>
        <w:rPr>
          <w:rFonts w:ascii="仿宋_GB2312" w:eastAsia="仿宋_GB2312" w:hAnsi="宋体" w:cs="宋体"/>
          <w:color w:val="000000"/>
          <w:sz w:val="28"/>
          <w:szCs w:val="28"/>
        </w:rPr>
        <w:t>B18918-2002</w:t>
      </w:r>
      <w:r>
        <w:rPr>
          <w:rFonts w:ascii="仿宋_GB2312" w:eastAsia="仿宋_GB2312" w:hAnsi="宋体" w:cs="宋体" w:hint="eastAsia"/>
          <w:color w:val="000000"/>
          <w:sz w:val="28"/>
          <w:szCs w:val="28"/>
        </w:rPr>
        <w:t>表一中一级A标准。</w:t>
      </w:r>
      <w:r>
        <w:rPr>
          <w:rFonts w:ascii="仿宋_GB2312" w:eastAsia="仿宋_GB2312" w:hAnsi="宋体" w:cs="宋体"/>
          <w:color w:val="000000"/>
          <w:sz w:val="28"/>
          <w:szCs w:val="28"/>
        </w:rPr>
        <w:t xml:space="preserve">      </w:t>
      </w:r>
    </w:p>
    <w:p w:rsidR="00E010F3" w:rsidRDefault="00CC2D42">
      <w:pPr>
        <w:spacing w:line="360" w:lineRule="auto"/>
        <w:rPr>
          <w:rFonts w:ascii="仿宋_GB2312" w:eastAsia="仿宋_GB2312" w:hAnsi="宋体" w:cs="宋体"/>
          <w:color w:val="000000"/>
          <w:sz w:val="28"/>
          <w:szCs w:val="28"/>
        </w:rPr>
      </w:pPr>
      <w:r>
        <w:rPr>
          <w:rFonts w:ascii="仿宋_GB2312" w:eastAsia="仿宋_GB2312" w:hAnsi="宋体" w:cs="宋体" w:hint="eastAsia"/>
          <w:color w:val="000000"/>
          <w:sz w:val="28"/>
          <w:szCs w:val="28"/>
        </w:rPr>
        <w:t xml:space="preserve">  2、环评中油烟废气经油烟净化器处理达标后排放。环评中油烟净化器数量为一台，实际为两台。</w:t>
      </w:r>
    </w:p>
    <w:p w:rsidR="00E010F3" w:rsidRDefault="00CC2D42">
      <w:pPr>
        <w:spacing w:line="360" w:lineRule="auto"/>
        <w:rPr>
          <w:rFonts w:ascii="仿宋_GB2312" w:eastAsia="仿宋_GB2312" w:hAnsi="宋体" w:cs="宋体"/>
          <w:color w:val="000000"/>
          <w:sz w:val="28"/>
          <w:szCs w:val="28"/>
        </w:rPr>
      </w:pPr>
      <w:r>
        <w:rPr>
          <w:rFonts w:ascii="仿宋_GB2312" w:eastAsia="仿宋_GB2312" w:hAnsi="宋体" w:cs="宋体" w:hint="eastAsia"/>
          <w:color w:val="000000"/>
          <w:sz w:val="28"/>
          <w:szCs w:val="28"/>
        </w:rPr>
        <w:t xml:space="preserve">  3、环评中原拟建设办公及员工用房，实际并未建设。实际办公及员工用房依托管委会防火队员宿舍。原办公用房现建设为配电房。</w:t>
      </w:r>
    </w:p>
    <w:p w:rsidR="00E010F3" w:rsidRDefault="00CC2D42">
      <w:pPr>
        <w:spacing w:line="360" w:lineRule="auto"/>
        <w:ind w:firstLineChars="100" w:firstLine="280"/>
        <w:rPr>
          <w:rFonts w:ascii="仿宋_GB2312" w:eastAsia="仿宋_GB2312" w:hAnsi="宋体" w:cs="宋体"/>
          <w:color w:val="000000"/>
          <w:sz w:val="28"/>
          <w:szCs w:val="28"/>
        </w:rPr>
      </w:pPr>
      <w:r>
        <w:rPr>
          <w:rFonts w:ascii="仿宋_GB2312" w:eastAsia="仿宋_GB2312" w:hAnsi="宋体" w:cs="宋体" w:hint="eastAsia"/>
          <w:color w:val="000000"/>
          <w:sz w:val="28"/>
          <w:szCs w:val="28"/>
        </w:rPr>
        <w:t>4、环评中在原云谷山庄建筑基础上新建办公用房及消防泵房，办公用房建筑面积为6</w:t>
      </w:r>
      <w:r>
        <w:rPr>
          <w:rFonts w:ascii="仿宋_GB2312" w:eastAsia="仿宋_GB2312" w:hAnsi="宋体" w:cs="宋体"/>
          <w:color w:val="000000"/>
          <w:sz w:val="28"/>
          <w:szCs w:val="28"/>
        </w:rPr>
        <w:t>00</w:t>
      </w:r>
      <w:r>
        <w:rPr>
          <w:rFonts w:ascii="仿宋_GB2312" w:eastAsia="仿宋_GB2312" w:hAnsi="宋体" w:cs="宋体" w:hint="eastAsia"/>
          <w:color w:val="000000"/>
          <w:sz w:val="28"/>
          <w:szCs w:val="28"/>
        </w:rPr>
        <w:t>㎡、占地面积为3</w:t>
      </w:r>
      <w:r>
        <w:rPr>
          <w:rFonts w:ascii="仿宋_GB2312" w:eastAsia="仿宋_GB2312" w:hAnsi="宋体" w:cs="宋体"/>
          <w:color w:val="000000"/>
          <w:sz w:val="28"/>
          <w:szCs w:val="28"/>
        </w:rPr>
        <w:t>00</w:t>
      </w:r>
      <w:r>
        <w:rPr>
          <w:rFonts w:ascii="仿宋_GB2312" w:eastAsia="仿宋_GB2312" w:hAnsi="宋体" w:cs="宋体" w:hint="eastAsia"/>
          <w:color w:val="000000"/>
          <w:sz w:val="28"/>
          <w:szCs w:val="28"/>
        </w:rPr>
        <w:t>㎡；消防泵房原建筑面积为3</w:t>
      </w:r>
      <w:r>
        <w:rPr>
          <w:rFonts w:ascii="仿宋_GB2312" w:eastAsia="仿宋_GB2312" w:hAnsi="宋体" w:cs="宋体"/>
          <w:color w:val="000000"/>
          <w:sz w:val="28"/>
          <w:szCs w:val="28"/>
        </w:rPr>
        <w:t>00</w:t>
      </w:r>
      <w:r>
        <w:rPr>
          <w:rFonts w:ascii="仿宋_GB2312" w:eastAsia="仿宋_GB2312" w:hAnsi="宋体" w:cs="宋体" w:hint="eastAsia"/>
          <w:color w:val="000000"/>
          <w:sz w:val="28"/>
          <w:szCs w:val="28"/>
        </w:rPr>
        <w:t>㎡、占地面积为3</w:t>
      </w:r>
      <w:r>
        <w:rPr>
          <w:rFonts w:ascii="仿宋_GB2312" w:eastAsia="仿宋_GB2312" w:hAnsi="宋体" w:cs="宋体"/>
          <w:color w:val="000000"/>
          <w:sz w:val="28"/>
          <w:szCs w:val="28"/>
        </w:rPr>
        <w:t>00</w:t>
      </w:r>
      <w:r>
        <w:rPr>
          <w:rFonts w:ascii="仿宋_GB2312" w:eastAsia="仿宋_GB2312" w:hAnsi="宋体" w:cs="宋体" w:hint="eastAsia"/>
          <w:color w:val="000000"/>
          <w:sz w:val="28"/>
          <w:szCs w:val="28"/>
        </w:rPr>
        <w:t>㎡。实际办公用房建设为配电房，配电房占地面积及建筑面积均为2</w:t>
      </w:r>
      <w:r>
        <w:rPr>
          <w:rFonts w:ascii="仿宋_GB2312" w:eastAsia="仿宋_GB2312" w:hAnsi="宋体" w:cs="宋体"/>
          <w:color w:val="000000"/>
          <w:sz w:val="28"/>
          <w:szCs w:val="28"/>
        </w:rPr>
        <w:t>12</w:t>
      </w:r>
      <w:r>
        <w:rPr>
          <w:rFonts w:ascii="仿宋_GB2312" w:eastAsia="仿宋_GB2312" w:hAnsi="宋体" w:cs="宋体" w:hint="eastAsia"/>
          <w:color w:val="000000"/>
          <w:sz w:val="28"/>
          <w:szCs w:val="28"/>
        </w:rPr>
        <w:t>平方米，较环评及批复中占地面积减少了8</w:t>
      </w:r>
      <w:r>
        <w:rPr>
          <w:rFonts w:ascii="仿宋_GB2312" w:eastAsia="仿宋_GB2312" w:hAnsi="宋体" w:cs="宋体"/>
          <w:color w:val="000000"/>
          <w:sz w:val="28"/>
          <w:szCs w:val="28"/>
        </w:rPr>
        <w:t>8</w:t>
      </w:r>
      <w:r>
        <w:rPr>
          <w:rFonts w:ascii="仿宋_GB2312" w:eastAsia="仿宋_GB2312" w:hAnsi="宋体" w:cs="宋体" w:hint="eastAsia"/>
          <w:color w:val="000000"/>
          <w:sz w:val="28"/>
          <w:szCs w:val="28"/>
        </w:rPr>
        <w:t>㎡，建筑面积较环评及批复减少了3</w:t>
      </w:r>
      <w:r>
        <w:rPr>
          <w:rFonts w:ascii="仿宋_GB2312" w:eastAsia="仿宋_GB2312" w:hAnsi="宋体" w:cs="宋体"/>
          <w:color w:val="000000"/>
          <w:sz w:val="28"/>
          <w:szCs w:val="28"/>
        </w:rPr>
        <w:t>88</w:t>
      </w:r>
      <w:r>
        <w:rPr>
          <w:rFonts w:ascii="仿宋_GB2312" w:eastAsia="仿宋_GB2312" w:hAnsi="宋体" w:cs="宋体" w:hint="eastAsia"/>
          <w:color w:val="000000"/>
          <w:sz w:val="28"/>
          <w:szCs w:val="28"/>
        </w:rPr>
        <w:t>㎡；现消防泵房实际占地面积1</w:t>
      </w:r>
      <w:r>
        <w:rPr>
          <w:rFonts w:ascii="仿宋_GB2312" w:eastAsia="仿宋_GB2312" w:hAnsi="宋体" w:cs="宋体"/>
          <w:color w:val="000000"/>
          <w:sz w:val="28"/>
          <w:szCs w:val="28"/>
        </w:rPr>
        <w:t>60</w:t>
      </w:r>
      <w:r>
        <w:rPr>
          <w:rFonts w:ascii="仿宋_GB2312" w:eastAsia="仿宋_GB2312" w:hAnsi="宋体" w:cs="宋体" w:hint="eastAsia"/>
          <w:color w:val="000000"/>
          <w:sz w:val="28"/>
          <w:szCs w:val="28"/>
        </w:rPr>
        <w:t>㎡，较环评及批复占地面积减少了1</w:t>
      </w:r>
      <w:r>
        <w:rPr>
          <w:rFonts w:ascii="仿宋_GB2312" w:eastAsia="仿宋_GB2312" w:hAnsi="宋体" w:cs="宋体"/>
          <w:color w:val="000000"/>
          <w:sz w:val="28"/>
          <w:szCs w:val="28"/>
        </w:rPr>
        <w:t>40</w:t>
      </w:r>
      <w:r>
        <w:rPr>
          <w:rFonts w:ascii="仿宋_GB2312" w:eastAsia="仿宋_GB2312" w:hAnsi="宋体" w:cs="宋体" w:hint="eastAsia"/>
          <w:color w:val="000000"/>
          <w:sz w:val="28"/>
          <w:szCs w:val="28"/>
        </w:rPr>
        <w:t>㎡，实际建筑面积为2</w:t>
      </w:r>
      <w:r>
        <w:rPr>
          <w:rFonts w:ascii="仿宋_GB2312" w:eastAsia="仿宋_GB2312" w:hAnsi="宋体" w:cs="宋体"/>
          <w:color w:val="000000"/>
          <w:sz w:val="28"/>
          <w:szCs w:val="28"/>
        </w:rPr>
        <w:t>41</w:t>
      </w:r>
      <w:r>
        <w:rPr>
          <w:rFonts w:ascii="仿宋_GB2312" w:eastAsia="仿宋_GB2312" w:hAnsi="宋体" w:cs="宋体" w:hint="eastAsia"/>
          <w:color w:val="000000"/>
          <w:sz w:val="28"/>
          <w:szCs w:val="28"/>
        </w:rPr>
        <w:t>㎡，较环评及批复建筑面积减少了5</w:t>
      </w:r>
      <w:r>
        <w:rPr>
          <w:rFonts w:ascii="仿宋_GB2312" w:eastAsia="仿宋_GB2312" w:hAnsi="宋体" w:cs="宋体"/>
          <w:color w:val="000000"/>
          <w:sz w:val="28"/>
          <w:szCs w:val="28"/>
        </w:rPr>
        <w:t>9</w:t>
      </w:r>
      <w:r>
        <w:rPr>
          <w:rFonts w:ascii="仿宋_GB2312" w:eastAsia="仿宋_GB2312" w:hAnsi="宋体" w:cs="宋体" w:hint="eastAsia"/>
          <w:color w:val="000000"/>
          <w:sz w:val="28"/>
          <w:szCs w:val="28"/>
        </w:rPr>
        <w:t>㎡。实际总建筑面积为9</w:t>
      </w:r>
      <w:r>
        <w:rPr>
          <w:rFonts w:ascii="仿宋_GB2312" w:eastAsia="仿宋_GB2312" w:hAnsi="宋体" w:cs="宋体"/>
          <w:color w:val="000000"/>
          <w:sz w:val="28"/>
          <w:szCs w:val="28"/>
        </w:rPr>
        <w:t>760</w:t>
      </w:r>
      <w:r>
        <w:rPr>
          <w:rFonts w:ascii="仿宋_GB2312" w:eastAsia="仿宋_GB2312" w:hAnsi="宋体" w:cs="宋体" w:hint="eastAsia"/>
          <w:color w:val="000000"/>
          <w:sz w:val="28"/>
          <w:szCs w:val="28"/>
        </w:rPr>
        <w:t>㎡。实际总占地面积为1</w:t>
      </w:r>
      <w:r>
        <w:rPr>
          <w:rFonts w:ascii="仿宋_GB2312" w:eastAsia="仿宋_GB2312" w:hAnsi="宋体" w:cs="宋体"/>
          <w:color w:val="000000"/>
          <w:sz w:val="28"/>
          <w:szCs w:val="28"/>
        </w:rPr>
        <w:t>3672</w:t>
      </w:r>
      <w:r>
        <w:rPr>
          <w:rFonts w:ascii="仿宋_GB2312" w:eastAsia="仿宋_GB2312" w:hAnsi="宋体" w:cs="宋体" w:hint="eastAsia"/>
          <w:color w:val="000000"/>
          <w:sz w:val="28"/>
          <w:szCs w:val="28"/>
        </w:rPr>
        <w:t>㎡。</w:t>
      </w:r>
    </w:p>
    <w:p w:rsidR="00E010F3" w:rsidRDefault="00CC2D42">
      <w:pPr>
        <w:spacing w:line="360" w:lineRule="auto"/>
        <w:ind w:firstLineChars="100" w:firstLine="280"/>
        <w:rPr>
          <w:rFonts w:ascii="仿宋_GB2312" w:eastAsia="仿宋_GB2312" w:hAnsi="宋体" w:cs="宋体"/>
          <w:color w:val="000000"/>
          <w:sz w:val="28"/>
          <w:szCs w:val="28"/>
        </w:rPr>
      </w:pPr>
      <w:r>
        <w:rPr>
          <w:rFonts w:ascii="仿宋_GB2312" w:eastAsia="仿宋_GB2312" w:hAnsi="宋体" w:cs="宋体" w:hint="eastAsia"/>
          <w:color w:val="000000"/>
          <w:sz w:val="28"/>
          <w:szCs w:val="28"/>
        </w:rPr>
        <w:t>5、项目投资额由环评中2</w:t>
      </w:r>
      <w:r>
        <w:rPr>
          <w:rFonts w:ascii="仿宋_GB2312" w:eastAsia="仿宋_GB2312" w:hAnsi="宋体" w:cs="宋体"/>
          <w:color w:val="000000"/>
          <w:sz w:val="28"/>
          <w:szCs w:val="28"/>
        </w:rPr>
        <w:t>900</w:t>
      </w:r>
      <w:r>
        <w:rPr>
          <w:rFonts w:ascii="仿宋_GB2312" w:eastAsia="仿宋_GB2312" w:hAnsi="宋体" w:cs="宋体" w:hint="eastAsia"/>
          <w:color w:val="000000"/>
          <w:sz w:val="28"/>
          <w:szCs w:val="28"/>
        </w:rPr>
        <w:t>万增加为1</w:t>
      </w:r>
      <w:r>
        <w:rPr>
          <w:rFonts w:ascii="仿宋_GB2312" w:eastAsia="仿宋_GB2312" w:hAnsi="宋体" w:cs="宋体"/>
          <w:color w:val="000000"/>
          <w:sz w:val="28"/>
          <w:szCs w:val="28"/>
        </w:rPr>
        <w:t>.5</w:t>
      </w:r>
      <w:r>
        <w:rPr>
          <w:rFonts w:ascii="仿宋_GB2312" w:eastAsia="仿宋_GB2312" w:hAnsi="宋体" w:cs="宋体" w:hint="eastAsia"/>
          <w:color w:val="000000"/>
          <w:sz w:val="28"/>
          <w:szCs w:val="28"/>
        </w:rPr>
        <w:t>亿元，主要增加在以下几个方面；一、室内装修档次提高（增加木格栅、S</w:t>
      </w:r>
      <w:r>
        <w:rPr>
          <w:rFonts w:ascii="仿宋_GB2312" w:eastAsia="仿宋_GB2312" w:hAnsi="宋体" w:cs="宋体"/>
          <w:color w:val="000000"/>
          <w:sz w:val="28"/>
          <w:szCs w:val="28"/>
        </w:rPr>
        <w:t>PA</w:t>
      </w:r>
      <w:r>
        <w:rPr>
          <w:rFonts w:ascii="仿宋_GB2312" w:eastAsia="仿宋_GB2312" w:hAnsi="宋体" w:cs="宋体" w:hint="eastAsia"/>
          <w:color w:val="000000"/>
          <w:sz w:val="28"/>
          <w:szCs w:val="28"/>
        </w:rPr>
        <w:t>、温泉、家具档次提高、艺术品装饰等）；二、室外景观道路及绿化品质提升，外立面提升等。</w:t>
      </w:r>
    </w:p>
    <w:p w:rsidR="00E010F3" w:rsidRDefault="00CC2D42">
      <w:pPr>
        <w:spacing w:line="360" w:lineRule="auto"/>
        <w:ind w:firstLineChars="100" w:firstLine="280"/>
        <w:rPr>
          <w:rFonts w:ascii="仿宋_GB2312" w:eastAsia="仿宋_GB2312" w:hAnsi="宋体" w:cs="宋体"/>
          <w:color w:val="000000"/>
          <w:sz w:val="28"/>
          <w:szCs w:val="28"/>
        </w:rPr>
      </w:pPr>
      <w:r>
        <w:rPr>
          <w:rFonts w:ascii="仿宋_GB2312" w:eastAsia="仿宋_GB2312" w:hAnsi="宋体" w:cs="宋体" w:hint="eastAsia"/>
          <w:color w:val="000000"/>
          <w:sz w:val="28"/>
          <w:szCs w:val="28"/>
        </w:rPr>
        <w:t>6、因为黄山市生活垃圾填埋场2</w:t>
      </w:r>
      <w:r>
        <w:rPr>
          <w:rFonts w:ascii="仿宋_GB2312" w:eastAsia="仿宋_GB2312" w:hAnsi="宋体" w:cs="宋体"/>
          <w:color w:val="000000"/>
          <w:sz w:val="28"/>
          <w:szCs w:val="28"/>
        </w:rPr>
        <w:t>018</w:t>
      </w:r>
      <w:r>
        <w:rPr>
          <w:rFonts w:ascii="仿宋_GB2312" w:eastAsia="仿宋_GB2312" w:hAnsi="宋体" w:cs="宋体" w:hint="eastAsia"/>
          <w:color w:val="000000"/>
          <w:sz w:val="28"/>
          <w:szCs w:val="28"/>
        </w:rPr>
        <w:t>年底其设计接收处理生活垃圾垃圾能力已达饱和，故该项目生活垃圾及厨余垃圾经景区环卫部门统一集中收集后其去向由黄山市生活垃圾填埋场变更为位于徽州区洪坑村毛亭西侧的黄山市生活垃圾综合处理厂。</w:t>
      </w:r>
    </w:p>
    <w:p w:rsidR="00E010F3" w:rsidRDefault="00CC2D42">
      <w:pPr>
        <w:widowControl/>
        <w:spacing w:line="540" w:lineRule="exact"/>
        <w:rPr>
          <w:rFonts w:ascii="仿宋_GB2312" w:eastAsia="仿宋_GB2312" w:hAnsi="宋体" w:cs="宋体"/>
          <w:color w:val="000000"/>
          <w:sz w:val="28"/>
          <w:szCs w:val="28"/>
        </w:rPr>
      </w:pPr>
      <w:r>
        <w:rPr>
          <w:rFonts w:ascii="仿宋_GB2312" w:eastAsia="仿宋_GB2312" w:hAnsi="宋体" w:cs="宋体" w:hint="eastAsia"/>
          <w:color w:val="000000"/>
          <w:sz w:val="28"/>
          <w:szCs w:val="28"/>
        </w:rPr>
        <w:t>根据环保部《</w:t>
      </w:r>
      <w:r>
        <w:rPr>
          <w:rFonts w:ascii="仿宋_GB2312" w:eastAsia="仿宋_GB2312" w:hAnsi="宋体" w:cs="宋体"/>
          <w:color w:val="000000"/>
          <w:sz w:val="28"/>
          <w:szCs w:val="28"/>
        </w:rPr>
        <w:t>关于印发环评管理中部分行业建设项目重大变动清单的通知</w:t>
      </w:r>
      <w:r>
        <w:rPr>
          <w:rFonts w:ascii="仿宋_GB2312" w:eastAsia="仿宋_GB2312" w:hAnsi="宋体" w:cs="宋体" w:hint="eastAsia"/>
          <w:color w:val="000000"/>
          <w:sz w:val="28"/>
          <w:szCs w:val="28"/>
        </w:rPr>
        <w:t>》（</w:t>
      </w:r>
      <w:r>
        <w:rPr>
          <w:rFonts w:ascii="仿宋_GB2312" w:eastAsia="仿宋_GB2312" w:hAnsi="宋体" w:cs="宋体"/>
          <w:color w:val="000000"/>
          <w:sz w:val="28"/>
          <w:szCs w:val="28"/>
        </w:rPr>
        <w:t>环办[2015]52号</w:t>
      </w:r>
      <w:r>
        <w:rPr>
          <w:rFonts w:ascii="仿宋_GB2312" w:eastAsia="仿宋_GB2312" w:hAnsi="宋体" w:cs="宋体" w:hint="eastAsia"/>
          <w:color w:val="000000"/>
          <w:sz w:val="28"/>
          <w:szCs w:val="28"/>
        </w:rPr>
        <w:t>），</w:t>
      </w:r>
      <w:r>
        <w:rPr>
          <w:rFonts w:ascii="仿宋_GB2312" w:eastAsia="仿宋_GB2312" w:hAnsi="宋体" w:cs="宋体"/>
          <w:color w:val="000000"/>
          <w:sz w:val="28"/>
          <w:szCs w:val="28"/>
        </w:rPr>
        <w:t>建设项目的性质、规模、地点、生产工艺和环境保护措施五个因素中的一项或一项以上发生重大变动，且可能导致环境影响显著变化（特别是不利环境影响加重）的，界定为重大变动。</w:t>
      </w:r>
      <w:r>
        <w:rPr>
          <w:rFonts w:ascii="仿宋_GB2312" w:eastAsia="仿宋_GB2312" w:hAnsi="宋体" w:cs="宋体" w:hint="eastAsia"/>
          <w:color w:val="000000"/>
          <w:sz w:val="28"/>
          <w:szCs w:val="28"/>
        </w:rPr>
        <w:t>本</w:t>
      </w:r>
      <w:r>
        <w:rPr>
          <w:rFonts w:ascii="仿宋_GB2312" w:eastAsia="仿宋_GB2312" w:hAnsi="宋体" w:cs="宋体"/>
          <w:color w:val="000000"/>
          <w:sz w:val="28"/>
          <w:szCs w:val="28"/>
        </w:rPr>
        <w:t>建设项目性质、规模、地点、生产工艺</w:t>
      </w:r>
      <w:r>
        <w:rPr>
          <w:rFonts w:ascii="仿宋_GB2312" w:eastAsia="仿宋_GB2312" w:hAnsi="宋体" w:cs="宋体" w:hint="eastAsia"/>
          <w:color w:val="000000"/>
          <w:sz w:val="28"/>
          <w:szCs w:val="28"/>
        </w:rPr>
        <w:t>和</w:t>
      </w:r>
      <w:r>
        <w:rPr>
          <w:rFonts w:ascii="仿宋_GB2312" w:eastAsia="仿宋_GB2312" w:hAnsi="宋体" w:cs="宋体"/>
          <w:color w:val="000000"/>
          <w:sz w:val="28"/>
          <w:szCs w:val="28"/>
        </w:rPr>
        <w:t>环境保护措施</w:t>
      </w:r>
      <w:r>
        <w:rPr>
          <w:rFonts w:ascii="仿宋_GB2312" w:eastAsia="仿宋_GB2312" w:hAnsi="宋体" w:cs="宋体" w:hint="eastAsia"/>
          <w:color w:val="000000"/>
          <w:sz w:val="28"/>
          <w:szCs w:val="28"/>
        </w:rPr>
        <w:t>5个</w:t>
      </w:r>
      <w:r>
        <w:rPr>
          <w:rFonts w:ascii="仿宋_GB2312" w:eastAsia="仿宋_GB2312" w:hAnsi="宋体" w:cs="宋体"/>
          <w:color w:val="000000"/>
          <w:sz w:val="28"/>
          <w:szCs w:val="28"/>
        </w:rPr>
        <w:t>因素均为发生重大</w:t>
      </w:r>
      <w:r>
        <w:rPr>
          <w:rFonts w:ascii="仿宋_GB2312" w:eastAsia="仿宋_GB2312" w:hAnsi="宋体" w:cs="宋体" w:hint="eastAsia"/>
          <w:color w:val="000000"/>
          <w:sz w:val="28"/>
          <w:szCs w:val="28"/>
        </w:rPr>
        <w:t>变动</w:t>
      </w:r>
      <w:r>
        <w:rPr>
          <w:rFonts w:ascii="仿宋_GB2312" w:eastAsia="仿宋_GB2312" w:hAnsi="宋体" w:cs="宋体"/>
          <w:color w:val="000000"/>
          <w:sz w:val="28"/>
          <w:szCs w:val="28"/>
        </w:rPr>
        <w:t>，纳入竣工验收保护管理。</w:t>
      </w:r>
    </w:p>
    <w:p w:rsidR="00E010F3" w:rsidRDefault="00CC2D42" w:rsidP="0084006B">
      <w:pPr>
        <w:widowControl/>
        <w:spacing w:beforeLines="50" w:line="540" w:lineRule="exact"/>
        <w:rPr>
          <w:rFonts w:ascii="仿宋_GB2312" w:eastAsia="仿宋_GB2312" w:hAnsi="宋体" w:cs="宋体"/>
          <w:color w:val="000000"/>
          <w:sz w:val="28"/>
          <w:szCs w:val="28"/>
        </w:rPr>
      </w:pPr>
      <w:r>
        <w:rPr>
          <w:rFonts w:ascii="仿宋_GB2312" w:eastAsia="仿宋_GB2312" w:hAnsi="宋体" w:cs="宋体" w:hint="eastAsia"/>
          <w:color w:val="000000"/>
          <w:sz w:val="28"/>
          <w:szCs w:val="28"/>
        </w:rPr>
        <w:t>三、环境保护设施建设情况</w:t>
      </w:r>
    </w:p>
    <w:p w:rsidR="00E010F3" w:rsidRDefault="00CC2D42">
      <w:pPr>
        <w:widowControl/>
        <w:spacing w:line="540" w:lineRule="exact"/>
        <w:ind w:firstLineChars="200" w:firstLine="560"/>
        <w:rPr>
          <w:rFonts w:ascii="仿宋_GB2312" w:eastAsia="仿宋_GB2312" w:hAnsi="宋体" w:cs="宋体"/>
          <w:color w:val="000000"/>
          <w:sz w:val="28"/>
          <w:szCs w:val="28"/>
        </w:rPr>
      </w:pPr>
      <w:r>
        <w:rPr>
          <w:rFonts w:ascii="仿宋_GB2312" w:eastAsia="仿宋_GB2312" w:hAnsi="宋体" w:cs="宋体" w:hint="eastAsia"/>
          <w:color w:val="000000"/>
          <w:sz w:val="28"/>
          <w:szCs w:val="28"/>
        </w:rPr>
        <w:t>（一）废水</w:t>
      </w:r>
    </w:p>
    <w:p w:rsidR="00E010F3" w:rsidRDefault="00CC2D42">
      <w:pPr>
        <w:spacing w:line="360" w:lineRule="auto"/>
        <w:ind w:firstLineChars="200" w:firstLine="560"/>
        <w:rPr>
          <w:rFonts w:ascii="仿宋_GB2312" w:eastAsia="仿宋_GB2312" w:hAnsi="宋体" w:cs="宋体"/>
          <w:color w:val="000000"/>
          <w:sz w:val="28"/>
          <w:szCs w:val="28"/>
        </w:rPr>
      </w:pPr>
      <w:r>
        <w:rPr>
          <w:rFonts w:ascii="仿宋_GB2312" w:eastAsia="仿宋_GB2312" w:hAnsi="宋体" w:cs="宋体"/>
          <w:color w:val="000000"/>
          <w:sz w:val="28"/>
          <w:szCs w:val="28"/>
        </w:rPr>
        <w:t>项目</w:t>
      </w:r>
      <w:r>
        <w:rPr>
          <w:rFonts w:ascii="仿宋_GB2312" w:eastAsia="仿宋_GB2312" w:hAnsi="宋体" w:cs="宋体" w:hint="eastAsia"/>
          <w:color w:val="000000"/>
          <w:sz w:val="28"/>
          <w:szCs w:val="28"/>
        </w:rPr>
        <w:t>运营期</w:t>
      </w:r>
      <w:r>
        <w:rPr>
          <w:rFonts w:ascii="仿宋_GB2312" w:eastAsia="仿宋_GB2312" w:hAnsi="宋体" w:cs="宋体"/>
          <w:color w:val="000000"/>
          <w:sz w:val="28"/>
          <w:szCs w:val="28"/>
        </w:rPr>
        <w:t>产生的废水主要</w:t>
      </w:r>
      <w:r>
        <w:rPr>
          <w:rFonts w:ascii="仿宋_GB2312" w:eastAsia="仿宋_GB2312" w:hAnsi="宋体" w:cs="宋体" w:hint="eastAsia"/>
          <w:color w:val="000000"/>
          <w:sz w:val="28"/>
          <w:szCs w:val="28"/>
        </w:rPr>
        <w:t>为客房及员工办公生活污</w:t>
      </w:r>
      <w:r>
        <w:rPr>
          <w:rFonts w:ascii="仿宋_GB2312" w:eastAsia="仿宋_GB2312" w:hAnsi="宋体" w:cs="宋体"/>
          <w:color w:val="000000"/>
          <w:sz w:val="28"/>
          <w:szCs w:val="28"/>
        </w:rPr>
        <w:t>水</w:t>
      </w:r>
      <w:r>
        <w:rPr>
          <w:rFonts w:ascii="仿宋_GB2312" w:eastAsia="仿宋_GB2312" w:hAnsi="宋体" w:cs="宋体" w:hint="eastAsia"/>
          <w:color w:val="000000"/>
          <w:sz w:val="28"/>
          <w:szCs w:val="28"/>
        </w:rPr>
        <w:t>，泳池、泡池更换水、厨房污水。</w:t>
      </w:r>
    </w:p>
    <w:p w:rsidR="00E010F3" w:rsidRDefault="00CC2D42">
      <w:pPr>
        <w:widowControl/>
        <w:spacing w:line="540" w:lineRule="exact"/>
        <w:ind w:firstLineChars="200" w:firstLine="560"/>
        <w:rPr>
          <w:rFonts w:ascii="仿宋_GB2312" w:eastAsia="仿宋_GB2312" w:hAnsi="宋体" w:cs="宋体"/>
          <w:color w:val="000000"/>
          <w:sz w:val="28"/>
          <w:szCs w:val="28"/>
        </w:rPr>
      </w:pPr>
      <w:r>
        <w:rPr>
          <w:rFonts w:ascii="仿宋_GB2312" w:eastAsia="仿宋_GB2312" w:hAnsi="宋体" w:cs="宋体" w:hint="eastAsia"/>
          <w:color w:val="000000"/>
          <w:sz w:val="28"/>
          <w:szCs w:val="28"/>
        </w:rPr>
        <w:t>客房及员工办公生活污</w:t>
      </w:r>
      <w:r>
        <w:rPr>
          <w:rFonts w:ascii="仿宋_GB2312" w:eastAsia="仿宋_GB2312" w:hAnsi="宋体" w:cs="宋体"/>
          <w:color w:val="000000"/>
          <w:sz w:val="28"/>
          <w:szCs w:val="28"/>
        </w:rPr>
        <w:t>水</w:t>
      </w:r>
      <w:r>
        <w:rPr>
          <w:rFonts w:ascii="仿宋_GB2312" w:eastAsia="仿宋_GB2312" w:hAnsi="宋体" w:cs="宋体" w:hint="eastAsia"/>
          <w:color w:val="000000"/>
          <w:sz w:val="28"/>
          <w:szCs w:val="28"/>
        </w:rPr>
        <w:t>经化粪池预处理达标后排入景区污水管网至云谷污水站、泡池泳池更换用水经景区污水管网收集后排入云谷污水站、厨房污水经隔油隔渣池预处理达标后经景区污水管网排入云谷污水站。云谷污水站处理达标后其尾水排入无名山溪汇入丞相源。</w:t>
      </w:r>
    </w:p>
    <w:p w:rsidR="00E010F3" w:rsidRDefault="00CC2D42">
      <w:pPr>
        <w:widowControl/>
        <w:spacing w:line="540" w:lineRule="exact"/>
        <w:ind w:firstLineChars="200" w:firstLine="560"/>
        <w:rPr>
          <w:rFonts w:ascii="仿宋_GB2312" w:eastAsia="仿宋_GB2312" w:hAnsi="宋体" w:cs="宋体"/>
          <w:color w:val="000000"/>
          <w:sz w:val="28"/>
          <w:szCs w:val="28"/>
        </w:rPr>
      </w:pPr>
      <w:r>
        <w:rPr>
          <w:rFonts w:ascii="仿宋_GB2312" w:eastAsia="仿宋_GB2312" w:hAnsi="宋体" w:cs="宋体" w:hint="eastAsia"/>
          <w:color w:val="000000"/>
          <w:sz w:val="28"/>
          <w:szCs w:val="28"/>
        </w:rPr>
        <w:t>（二）废气</w:t>
      </w:r>
    </w:p>
    <w:p w:rsidR="00E010F3" w:rsidRDefault="00CC2D42">
      <w:pPr>
        <w:adjustRightInd w:val="0"/>
        <w:snapToGrid w:val="0"/>
        <w:spacing w:line="480" w:lineRule="exact"/>
        <w:ind w:firstLineChars="200" w:firstLine="560"/>
        <w:rPr>
          <w:rFonts w:ascii="仿宋_GB2312" w:eastAsia="仿宋_GB2312" w:hAnsi="宋体" w:cs="宋体"/>
          <w:color w:val="000000"/>
          <w:sz w:val="28"/>
          <w:szCs w:val="28"/>
        </w:rPr>
      </w:pPr>
      <w:r>
        <w:rPr>
          <w:rFonts w:ascii="仿宋_GB2312" w:eastAsia="仿宋_GB2312" w:hAnsi="宋体" w:cs="宋体"/>
          <w:color w:val="000000"/>
          <w:sz w:val="28"/>
          <w:szCs w:val="28"/>
        </w:rPr>
        <w:t>项目运营期大气污染源主要</w:t>
      </w:r>
      <w:r>
        <w:rPr>
          <w:rFonts w:ascii="仿宋_GB2312" w:eastAsia="仿宋_GB2312" w:hAnsi="宋体" w:cs="宋体" w:hint="eastAsia"/>
          <w:color w:val="000000"/>
          <w:sz w:val="28"/>
          <w:szCs w:val="28"/>
        </w:rPr>
        <w:t>是：酒店厨房烹饪油烟废气及烘焙废气。为了较少烹饪油烟废气及烘焙废气对周围环境的影响，项目主要做到了以下几点：</w:t>
      </w:r>
    </w:p>
    <w:p w:rsidR="00E010F3" w:rsidRDefault="00CC2D42">
      <w:pPr>
        <w:adjustRightInd w:val="0"/>
        <w:snapToGrid w:val="0"/>
        <w:spacing w:line="480" w:lineRule="exact"/>
        <w:ind w:firstLineChars="200" w:firstLine="560"/>
        <w:rPr>
          <w:rFonts w:ascii="仿宋_GB2312" w:eastAsia="仿宋_GB2312" w:hAnsi="宋体" w:cs="宋体"/>
          <w:color w:val="000000"/>
          <w:sz w:val="28"/>
          <w:szCs w:val="28"/>
        </w:rPr>
      </w:pPr>
      <w:r>
        <w:rPr>
          <w:rFonts w:ascii="仿宋_GB2312" w:eastAsia="仿宋_GB2312" w:hAnsi="宋体" w:cs="宋体" w:hint="eastAsia"/>
          <w:color w:val="000000"/>
          <w:sz w:val="28"/>
          <w:szCs w:val="28"/>
        </w:rPr>
        <w:t>1、厨房设施了抽风机及专用烟道将烹饪油烟及烘焙废气送至楼顶油烟净化器</w:t>
      </w:r>
      <w:r>
        <w:rPr>
          <w:rFonts w:ascii="仿宋_GB2312" w:eastAsia="仿宋_GB2312" w:hAnsi="宋体" w:cs="宋体"/>
          <w:color w:val="000000"/>
          <w:sz w:val="28"/>
          <w:szCs w:val="28"/>
        </w:rPr>
        <w:t>，防止</w:t>
      </w:r>
      <w:r>
        <w:rPr>
          <w:rFonts w:ascii="仿宋_GB2312" w:eastAsia="仿宋_GB2312" w:hAnsi="宋体" w:cs="宋体" w:hint="eastAsia"/>
          <w:color w:val="000000"/>
          <w:sz w:val="28"/>
          <w:szCs w:val="28"/>
        </w:rPr>
        <w:t>废气</w:t>
      </w:r>
      <w:r>
        <w:rPr>
          <w:rFonts w:ascii="仿宋_GB2312" w:eastAsia="仿宋_GB2312" w:hAnsi="宋体" w:cs="宋体"/>
          <w:color w:val="000000"/>
          <w:sz w:val="28"/>
          <w:szCs w:val="28"/>
        </w:rPr>
        <w:t>在</w:t>
      </w:r>
      <w:r>
        <w:rPr>
          <w:rFonts w:ascii="仿宋_GB2312" w:eastAsia="仿宋_GB2312" w:hAnsi="宋体" w:cs="宋体" w:hint="eastAsia"/>
          <w:color w:val="000000"/>
          <w:sz w:val="28"/>
          <w:szCs w:val="28"/>
        </w:rPr>
        <w:t>厨房</w:t>
      </w:r>
      <w:r>
        <w:rPr>
          <w:rFonts w:ascii="仿宋_GB2312" w:eastAsia="仿宋_GB2312" w:hAnsi="宋体" w:cs="宋体"/>
          <w:color w:val="000000"/>
          <w:sz w:val="28"/>
          <w:szCs w:val="28"/>
        </w:rPr>
        <w:t>内积累；</w:t>
      </w:r>
    </w:p>
    <w:p w:rsidR="00E010F3" w:rsidRDefault="00CC2D42">
      <w:pPr>
        <w:adjustRightInd w:val="0"/>
        <w:snapToGrid w:val="0"/>
        <w:spacing w:line="480" w:lineRule="exact"/>
        <w:ind w:firstLineChars="200" w:firstLine="560"/>
        <w:rPr>
          <w:rFonts w:ascii="仿宋_GB2312" w:eastAsia="仿宋_GB2312" w:hAnsi="宋体" w:cs="宋体"/>
          <w:color w:val="000000"/>
          <w:sz w:val="28"/>
          <w:szCs w:val="28"/>
        </w:rPr>
      </w:pPr>
      <w:r>
        <w:rPr>
          <w:rFonts w:ascii="仿宋_GB2312" w:eastAsia="仿宋_GB2312" w:hAnsi="宋体" w:cs="宋体"/>
          <w:color w:val="000000"/>
          <w:sz w:val="28"/>
          <w:szCs w:val="28"/>
        </w:rPr>
        <w:t>2</w:t>
      </w:r>
      <w:r>
        <w:rPr>
          <w:rFonts w:ascii="仿宋_GB2312" w:eastAsia="仿宋_GB2312" w:hAnsi="宋体" w:cs="宋体" w:hint="eastAsia"/>
          <w:color w:val="000000"/>
          <w:sz w:val="28"/>
          <w:szCs w:val="28"/>
        </w:rPr>
        <w:t>、两套油烟净化器做到了日常维护，安排了专人进行管理；</w:t>
      </w:r>
    </w:p>
    <w:p w:rsidR="00E010F3" w:rsidRDefault="00CC2D42">
      <w:pPr>
        <w:spacing w:line="540" w:lineRule="exact"/>
        <w:ind w:firstLineChars="200" w:firstLine="560"/>
        <w:rPr>
          <w:rFonts w:ascii="仿宋_GB2312" w:eastAsia="仿宋_GB2312" w:hAnsi="宋体" w:cs="宋体"/>
          <w:color w:val="000000"/>
          <w:sz w:val="28"/>
          <w:szCs w:val="28"/>
        </w:rPr>
      </w:pPr>
      <w:r>
        <w:rPr>
          <w:rFonts w:ascii="仿宋_GB2312" w:eastAsia="仿宋_GB2312" w:hAnsi="宋体" w:cs="宋体" w:hint="eastAsia"/>
          <w:color w:val="000000"/>
          <w:sz w:val="28"/>
          <w:szCs w:val="28"/>
        </w:rPr>
        <w:t>（三）噪声</w:t>
      </w:r>
    </w:p>
    <w:p w:rsidR="00E010F3" w:rsidRDefault="00CC2D42">
      <w:pPr>
        <w:spacing w:line="360" w:lineRule="auto"/>
        <w:ind w:firstLineChars="200" w:firstLine="560"/>
        <w:rPr>
          <w:rFonts w:ascii="仿宋_GB2312" w:eastAsia="仿宋_GB2312" w:hAnsi="宋体" w:cs="宋体"/>
          <w:color w:val="000000"/>
          <w:sz w:val="28"/>
          <w:szCs w:val="28"/>
        </w:rPr>
      </w:pPr>
      <w:r>
        <w:rPr>
          <w:rFonts w:ascii="仿宋_GB2312" w:eastAsia="仿宋_GB2312" w:hAnsi="宋体" w:cs="宋体"/>
          <w:color w:val="000000"/>
          <w:sz w:val="28"/>
          <w:szCs w:val="28"/>
        </w:rPr>
        <w:t>项目运营期的</w:t>
      </w:r>
      <w:r>
        <w:rPr>
          <w:rFonts w:ascii="仿宋_GB2312" w:eastAsia="仿宋_GB2312" w:hAnsi="宋体" w:cs="宋体" w:hint="eastAsia"/>
          <w:color w:val="000000"/>
          <w:sz w:val="28"/>
          <w:szCs w:val="28"/>
        </w:rPr>
        <w:t>噪声主要由厨房风机、空调外机及油烟净化器等设备运转产生。根据监测结果表明，噪声监测最大值符合《工业企业厂界噪声排放标准》G</w:t>
      </w:r>
      <w:r>
        <w:rPr>
          <w:rFonts w:ascii="仿宋_GB2312" w:eastAsia="仿宋_GB2312" w:hAnsi="宋体" w:cs="宋体"/>
          <w:color w:val="000000"/>
          <w:sz w:val="28"/>
          <w:szCs w:val="28"/>
        </w:rPr>
        <w:t>B12348</w:t>
      </w:r>
      <w:r>
        <w:rPr>
          <w:rFonts w:ascii="仿宋_GB2312" w:eastAsia="仿宋_GB2312" w:hAnsi="宋体" w:cs="宋体" w:hint="eastAsia"/>
          <w:color w:val="000000"/>
          <w:sz w:val="28"/>
          <w:szCs w:val="28"/>
        </w:rPr>
        <w:t>-</w:t>
      </w:r>
      <w:r>
        <w:rPr>
          <w:rFonts w:ascii="仿宋_GB2312" w:eastAsia="仿宋_GB2312" w:hAnsi="宋体" w:cs="宋体"/>
          <w:color w:val="000000"/>
          <w:sz w:val="28"/>
          <w:szCs w:val="28"/>
        </w:rPr>
        <w:t>2008</w:t>
      </w:r>
      <w:r>
        <w:rPr>
          <w:rFonts w:ascii="仿宋_GB2312" w:eastAsia="仿宋_GB2312" w:hAnsi="宋体" w:cs="宋体" w:hint="eastAsia"/>
          <w:color w:val="000000"/>
          <w:sz w:val="28"/>
          <w:szCs w:val="28"/>
        </w:rPr>
        <w:t>一类标准。项目运营期做到合理生产，基本不会对周围环境产生影响。</w:t>
      </w:r>
    </w:p>
    <w:p w:rsidR="00E010F3" w:rsidRDefault="00CC2D42">
      <w:pPr>
        <w:spacing w:line="540" w:lineRule="exact"/>
        <w:ind w:firstLineChars="200" w:firstLine="560"/>
        <w:rPr>
          <w:rFonts w:ascii="仿宋_GB2312" w:eastAsia="仿宋_GB2312" w:hAnsi="宋体" w:cs="宋体"/>
          <w:color w:val="000000"/>
          <w:sz w:val="28"/>
          <w:szCs w:val="28"/>
        </w:rPr>
      </w:pPr>
      <w:r>
        <w:rPr>
          <w:rFonts w:ascii="仿宋_GB2312" w:eastAsia="仿宋_GB2312" w:hAnsi="宋体" w:cs="宋体" w:hint="eastAsia"/>
          <w:color w:val="000000"/>
          <w:sz w:val="28"/>
          <w:szCs w:val="28"/>
        </w:rPr>
        <w:t>（四）固体废物</w:t>
      </w:r>
    </w:p>
    <w:p w:rsidR="00E010F3" w:rsidRDefault="00CC2D42">
      <w:pPr>
        <w:spacing w:line="360" w:lineRule="auto"/>
        <w:ind w:firstLineChars="200" w:firstLine="560"/>
        <w:rPr>
          <w:rFonts w:ascii="宋体" w:eastAsia="宋体" w:hAnsi="宋体"/>
          <w:color w:val="000000" w:themeColor="text1"/>
          <w:sz w:val="24"/>
          <w:szCs w:val="24"/>
        </w:rPr>
      </w:pPr>
      <w:r>
        <w:rPr>
          <w:rFonts w:ascii="仿宋_GB2312" w:eastAsia="仿宋_GB2312" w:hAnsi="宋体" w:cs="宋体"/>
          <w:color w:val="000000"/>
          <w:sz w:val="28"/>
          <w:szCs w:val="28"/>
        </w:rPr>
        <w:t>本项目产生的固体废物</w:t>
      </w:r>
      <w:r>
        <w:rPr>
          <w:rFonts w:ascii="仿宋_GB2312" w:eastAsia="仿宋_GB2312" w:hAnsi="宋体" w:cs="宋体" w:hint="eastAsia"/>
          <w:color w:val="000000"/>
          <w:sz w:val="28"/>
          <w:szCs w:val="28"/>
        </w:rPr>
        <w:t>主要为酒店生活垃圾及餐厨垃圾。其中酒店生活垃圾由及餐厨垃圾经分类后由景区垃圾中转系统集中统一运至山下位于</w:t>
      </w:r>
      <w:r>
        <w:rPr>
          <w:rFonts w:ascii="仿宋_GB2312" w:eastAsia="仿宋_GB2312" w:hAnsi="宋体" w:cs="宋体"/>
          <w:color w:val="000000"/>
          <w:sz w:val="28"/>
          <w:szCs w:val="28"/>
        </w:rPr>
        <w:t>黄山市徽州区洪坑村西侧毛亭</w:t>
      </w:r>
      <w:r>
        <w:rPr>
          <w:rFonts w:ascii="仿宋_GB2312" w:eastAsia="仿宋_GB2312" w:hAnsi="宋体" w:cs="宋体" w:hint="eastAsia"/>
          <w:color w:val="000000"/>
          <w:sz w:val="28"/>
          <w:szCs w:val="28"/>
        </w:rPr>
        <w:t>的黄山市生活垃圾综合处理厂进行处置。结合环评预测及竣工验收时期实际情况，生活垃圾产生量为6</w:t>
      </w:r>
      <w:r>
        <w:rPr>
          <w:rFonts w:ascii="仿宋_GB2312" w:eastAsia="仿宋_GB2312" w:hAnsi="宋体" w:cs="宋体"/>
          <w:color w:val="000000"/>
          <w:sz w:val="28"/>
          <w:szCs w:val="28"/>
        </w:rPr>
        <w:t>5.7</w:t>
      </w:r>
      <w:r>
        <w:rPr>
          <w:rFonts w:ascii="仿宋_GB2312" w:eastAsia="仿宋_GB2312" w:hAnsi="宋体" w:cs="宋体" w:hint="eastAsia"/>
          <w:color w:val="000000"/>
          <w:sz w:val="28"/>
          <w:szCs w:val="28"/>
        </w:rPr>
        <w:t>t</w:t>
      </w:r>
      <w:r>
        <w:rPr>
          <w:rFonts w:ascii="仿宋_GB2312" w:eastAsia="仿宋_GB2312" w:hAnsi="宋体" w:cs="宋体"/>
          <w:color w:val="000000"/>
          <w:sz w:val="28"/>
          <w:szCs w:val="28"/>
        </w:rPr>
        <w:t>/</w:t>
      </w:r>
      <w:r>
        <w:rPr>
          <w:rFonts w:ascii="仿宋_GB2312" w:eastAsia="仿宋_GB2312" w:hAnsi="宋体" w:cs="宋体" w:hint="eastAsia"/>
          <w:color w:val="000000"/>
          <w:sz w:val="28"/>
          <w:szCs w:val="28"/>
        </w:rPr>
        <w:t>a、餐厨垃圾产生量为3</w:t>
      </w:r>
      <w:r>
        <w:rPr>
          <w:rFonts w:ascii="仿宋_GB2312" w:eastAsia="仿宋_GB2312" w:hAnsi="宋体" w:cs="宋体"/>
          <w:color w:val="000000"/>
          <w:sz w:val="28"/>
          <w:szCs w:val="28"/>
        </w:rPr>
        <w:t>3</w:t>
      </w:r>
      <w:r>
        <w:rPr>
          <w:rFonts w:ascii="仿宋_GB2312" w:eastAsia="仿宋_GB2312" w:hAnsi="宋体" w:cs="宋体" w:hint="eastAsia"/>
          <w:color w:val="000000"/>
          <w:sz w:val="28"/>
          <w:szCs w:val="28"/>
        </w:rPr>
        <w:t>t</w:t>
      </w:r>
      <w:r>
        <w:rPr>
          <w:rFonts w:ascii="仿宋_GB2312" w:eastAsia="仿宋_GB2312" w:hAnsi="宋体" w:cs="宋体"/>
          <w:color w:val="000000"/>
          <w:sz w:val="28"/>
          <w:szCs w:val="28"/>
        </w:rPr>
        <w:t>/</w:t>
      </w:r>
      <w:r>
        <w:rPr>
          <w:rFonts w:ascii="仿宋_GB2312" w:eastAsia="仿宋_GB2312" w:hAnsi="宋体" w:cs="宋体" w:hint="eastAsia"/>
          <w:color w:val="000000"/>
          <w:sz w:val="28"/>
          <w:szCs w:val="28"/>
        </w:rPr>
        <w:t>a。项目总固废产生量为9</w:t>
      </w:r>
      <w:r>
        <w:rPr>
          <w:rFonts w:ascii="仿宋_GB2312" w:eastAsia="仿宋_GB2312" w:hAnsi="宋体" w:cs="宋体"/>
          <w:color w:val="000000"/>
          <w:sz w:val="28"/>
          <w:szCs w:val="28"/>
        </w:rPr>
        <w:t>8.7</w:t>
      </w:r>
      <w:r>
        <w:rPr>
          <w:rFonts w:ascii="仿宋_GB2312" w:eastAsia="仿宋_GB2312" w:hAnsi="宋体" w:cs="宋体" w:hint="eastAsia"/>
          <w:color w:val="000000"/>
          <w:sz w:val="28"/>
          <w:szCs w:val="28"/>
        </w:rPr>
        <w:t>t</w:t>
      </w:r>
      <w:r>
        <w:rPr>
          <w:rFonts w:ascii="仿宋_GB2312" w:eastAsia="仿宋_GB2312" w:hAnsi="宋体" w:cs="宋体"/>
          <w:color w:val="000000"/>
          <w:sz w:val="28"/>
          <w:szCs w:val="28"/>
        </w:rPr>
        <w:t>/</w:t>
      </w:r>
      <w:r>
        <w:rPr>
          <w:rFonts w:ascii="仿宋_GB2312" w:eastAsia="仿宋_GB2312" w:hAnsi="宋体" w:cs="宋体" w:hint="eastAsia"/>
          <w:color w:val="000000"/>
          <w:sz w:val="28"/>
          <w:szCs w:val="28"/>
        </w:rPr>
        <w:t>a。</w:t>
      </w:r>
    </w:p>
    <w:p w:rsidR="00E010F3" w:rsidRDefault="00CC2D42" w:rsidP="0084006B">
      <w:pPr>
        <w:widowControl/>
        <w:spacing w:beforeLines="50" w:line="540" w:lineRule="exact"/>
        <w:rPr>
          <w:rFonts w:ascii="仿宋_GB2312" w:eastAsia="仿宋_GB2312" w:hAnsi="仿宋"/>
          <w:b/>
          <w:bCs/>
          <w:color w:val="000000"/>
          <w:kern w:val="0"/>
          <w:sz w:val="28"/>
          <w:szCs w:val="28"/>
        </w:rPr>
      </w:pPr>
      <w:r>
        <w:rPr>
          <w:rFonts w:ascii="仿宋_GB2312" w:eastAsia="仿宋_GB2312" w:hAnsi="仿宋" w:cs="宋体" w:hint="eastAsia"/>
          <w:b/>
          <w:bCs/>
          <w:color w:val="000000"/>
          <w:kern w:val="0"/>
          <w:sz w:val="28"/>
          <w:szCs w:val="28"/>
        </w:rPr>
        <w:t>四、环境保护设施调试效果</w:t>
      </w:r>
    </w:p>
    <w:p w:rsidR="00E010F3" w:rsidRDefault="00CC2D42">
      <w:pPr>
        <w:widowControl/>
        <w:spacing w:line="540" w:lineRule="exact"/>
        <w:ind w:firstLineChars="200" w:firstLine="560"/>
        <w:rPr>
          <w:rFonts w:ascii="仿宋_GB2312" w:eastAsia="仿宋_GB2312" w:hAnsi="仿宋" w:cs="宋体"/>
          <w:color w:val="000000"/>
          <w:kern w:val="0"/>
          <w:sz w:val="28"/>
          <w:szCs w:val="28"/>
        </w:rPr>
      </w:pPr>
      <w:r>
        <w:rPr>
          <w:rFonts w:ascii="仿宋_GB2312" w:eastAsia="仿宋_GB2312" w:hAnsi="仿宋" w:cs="宋体" w:hint="eastAsia"/>
          <w:color w:val="000000"/>
          <w:kern w:val="0"/>
          <w:sz w:val="28"/>
          <w:szCs w:val="28"/>
        </w:rPr>
        <w:t>依据安徽显闰环境工程有限公司编制的《</w:t>
      </w:r>
      <w:r>
        <w:rPr>
          <w:rFonts w:ascii="仿宋_GB2312" w:eastAsia="仿宋_GB2312" w:hAnsi="宋体" w:cs="宋体" w:hint="eastAsia"/>
          <w:color w:val="000000"/>
          <w:sz w:val="28"/>
          <w:szCs w:val="28"/>
        </w:rPr>
        <w:t>项目环境影响报告表</w:t>
      </w:r>
      <w:r>
        <w:rPr>
          <w:rFonts w:ascii="仿宋_GB2312" w:eastAsia="仿宋_GB2312" w:hAnsi="仿宋" w:cs="宋体" w:hint="eastAsia"/>
          <w:color w:val="000000"/>
          <w:kern w:val="0"/>
          <w:sz w:val="28"/>
          <w:szCs w:val="28"/>
        </w:rPr>
        <w:t>》及安徽国测检测技术有限公司出具的检测报告来看，该项目生活污水经化粪池预处理后各项监测指标最大浓度均符合《污水综合排放标准》（</w:t>
      </w:r>
      <w:r>
        <w:rPr>
          <w:rFonts w:ascii="仿宋_GB2312" w:eastAsia="仿宋_GB2312" w:hAnsi="仿宋" w:cs="宋体"/>
          <w:color w:val="000000"/>
          <w:kern w:val="0"/>
          <w:sz w:val="28"/>
          <w:szCs w:val="28"/>
        </w:rPr>
        <w:t xml:space="preserve"> GB8978-1996</w:t>
      </w:r>
      <w:r>
        <w:rPr>
          <w:rFonts w:ascii="仿宋_GB2312" w:eastAsia="仿宋_GB2312" w:hAnsi="仿宋" w:cs="宋体" w:hint="eastAsia"/>
          <w:color w:val="000000"/>
          <w:kern w:val="0"/>
          <w:sz w:val="28"/>
          <w:szCs w:val="28"/>
        </w:rPr>
        <w:t>）表</w:t>
      </w:r>
      <w:r>
        <w:rPr>
          <w:rFonts w:ascii="仿宋_GB2312" w:eastAsia="仿宋_GB2312" w:hAnsi="仿宋" w:cs="宋体"/>
          <w:color w:val="000000"/>
          <w:kern w:val="0"/>
          <w:sz w:val="28"/>
          <w:szCs w:val="28"/>
        </w:rPr>
        <w:t>4</w:t>
      </w:r>
      <w:r>
        <w:rPr>
          <w:rFonts w:ascii="仿宋_GB2312" w:eastAsia="仿宋_GB2312" w:hAnsi="仿宋" w:cs="宋体" w:hint="eastAsia"/>
          <w:color w:val="000000"/>
          <w:kern w:val="0"/>
          <w:sz w:val="28"/>
          <w:szCs w:val="28"/>
        </w:rPr>
        <w:t>中三级标准；地表水环境各项监测指标最大浓度均符合</w:t>
      </w:r>
      <w:r>
        <w:rPr>
          <w:rFonts w:ascii="仿宋_GB2312" w:eastAsia="仿宋_GB2312" w:hAnsi="仿宋" w:cs="宋体"/>
          <w:color w:val="000000"/>
          <w:kern w:val="0"/>
          <w:sz w:val="28"/>
          <w:szCs w:val="28"/>
        </w:rPr>
        <w:t>GB3838-2002《地表水环境质量标准》中的</w:t>
      </w:r>
      <w:r>
        <w:rPr>
          <w:rFonts w:ascii="仿宋_GB2312" w:eastAsia="仿宋_GB2312" w:hAnsi="仿宋" w:cs="宋体" w:hint="eastAsia"/>
          <w:color w:val="000000"/>
          <w:kern w:val="0"/>
          <w:sz w:val="28"/>
          <w:szCs w:val="28"/>
        </w:rPr>
        <w:t>Ⅱ类</w:t>
      </w:r>
      <w:r>
        <w:rPr>
          <w:rFonts w:ascii="仿宋_GB2312" w:eastAsia="仿宋_GB2312" w:hAnsi="仿宋" w:cs="宋体"/>
          <w:color w:val="000000"/>
          <w:kern w:val="0"/>
          <w:sz w:val="28"/>
          <w:szCs w:val="28"/>
        </w:rPr>
        <w:t>标准</w:t>
      </w:r>
      <w:r>
        <w:rPr>
          <w:rFonts w:ascii="仿宋_GB2312" w:eastAsia="仿宋_GB2312" w:hAnsi="仿宋" w:cs="宋体" w:hint="eastAsia"/>
          <w:color w:val="000000"/>
          <w:kern w:val="0"/>
          <w:sz w:val="28"/>
          <w:szCs w:val="28"/>
        </w:rPr>
        <w:t>；项目运营期噪声最大值符合</w:t>
      </w:r>
      <w:r>
        <w:rPr>
          <w:rFonts w:hAnsi="宋体" w:hint="eastAsia"/>
          <w:sz w:val="24"/>
          <w:szCs w:val="24"/>
        </w:rPr>
        <w:t>《</w:t>
      </w:r>
      <w:r>
        <w:rPr>
          <w:rFonts w:ascii="仿宋_GB2312" w:eastAsia="仿宋_GB2312" w:hAnsi="仿宋" w:cs="宋体" w:hint="eastAsia"/>
          <w:color w:val="000000"/>
          <w:kern w:val="0"/>
          <w:sz w:val="28"/>
          <w:szCs w:val="28"/>
        </w:rPr>
        <w:t>工业企业厂界环境噪声排放标准》（</w:t>
      </w:r>
      <w:r>
        <w:rPr>
          <w:rFonts w:ascii="仿宋_GB2312" w:eastAsia="仿宋_GB2312" w:hAnsi="仿宋" w:cs="宋体"/>
          <w:color w:val="000000"/>
          <w:kern w:val="0"/>
          <w:sz w:val="28"/>
          <w:szCs w:val="28"/>
        </w:rPr>
        <w:t>GB12348-2008</w:t>
      </w:r>
      <w:r>
        <w:rPr>
          <w:rFonts w:ascii="仿宋_GB2312" w:eastAsia="仿宋_GB2312" w:hAnsi="仿宋" w:cs="宋体" w:hint="eastAsia"/>
          <w:color w:val="000000"/>
          <w:kern w:val="0"/>
          <w:sz w:val="28"/>
          <w:szCs w:val="28"/>
        </w:rPr>
        <w:t>）中</w:t>
      </w:r>
      <w:r>
        <w:rPr>
          <w:rFonts w:ascii="仿宋_GB2312" w:eastAsia="仿宋_GB2312" w:hAnsi="仿宋" w:cs="宋体"/>
          <w:color w:val="000000"/>
          <w:kern w:val="0"/>
          <w:sz w:val="28"/>
          <w:szCs w:val="28"/>
        </w:rPr>
        <w:t>1</w:t>
      </w:r>
      <w:r>
        <w:rPr>
          <w:rFonts w:ascii="仿宋_GB2312" w:eastAsia="仿宋_GB2312" w:hAnsi="仿宋" w:cs="宋体" w:hint="eastAsia"/>
          <w:color w:val="000000"/>
          <w:kern w:val="0"/>
          <w:sz w:val="28"/>
          <w:szCs w:val="28"/>
        </w:rPr>
        <w:t>类标准；项目声环境最大值符合《声环境质量标准》（G</w:t>
      </w:r>
      <w:r>
        <w:rPr>
          <w:rFonts w:ascii="仿宋_GB2312" w:eastAsia="仿宋_GB2312" w:hAnsi="仿宋" w:cs="宋体"/>
          <w:color w:val="000000"/>
          <w:kern w:val="0"/>
          <w:sz w:val="28"/>
          <w:szCs w:val="28"/>
        </w:rPr>
        <w:t>B3096</w:t>
      </w:r>
      <w:r>
        <w:rPr>
          <w:rFonts w:ascii="仿宋_GB2312" w:eastAsia="仿宋_GB2312" w:hAnsi="仿宋" w:cs="宋体" w:hint="eastAsia"/>
          <w:color w:val="000000"/>
          <w:kern w:val="0"/>
          <w:sz w:val="28"/>
          <w:szCs w:val="28"/>
        </w:rPr>
        <w:t>-</w:t>
      </w:r>
      <w:r>
        <w:rPr>
          <w:rFonts w:ascii="仿宋_GB2312" w:eastAsia="仿宋_GB2312" w:hAnsi="仿宋" w:cs="宋体"/>
          <w:color w:val="000000"/>
          <w:kern w:val="0"/>
          <w:sz w:val="28"/>
          <w:szCs w:val="28"/>
        </w:rPr>
        <w:t>2008</w:t>
      </w:r>
      <w:r>
        <w:rPr>
          <w:rFonts w:ascii="仿宋_GB2312" w:eastAsia="仿宋_GB2312" w:hAnsi="仿宋" w:cs="宋体" w:hint="eastAsia"/>
          <w:color w:val="000000"/>
          <w:kern w:val="0"/>
          <w:sz w:val="28"/>
          <w:szCs w:val="28"/>
        </w:rPr>
        <w:t>）中</w:t>
      </w:r>
      <w:r>
        <w:rPr>
          <w:rFonts w:ascii="仿宋_GB2312" w:eastAsia="仿宋_GB2312" w:hAnsi="仿宋" w:cs="宋体"/>
          <w:color w:val="000000"/>
          <w:kern w:val="0"/>
          <w:sz w:val="28"/>
          <w:szCs w:val="28"/>
        </w:rPr>
        <w:t>1</w:t>
      </w:r>
      <w:r>
        <w:rPr>
          <w:rFonts w:ascii="仿宋_GB2312" w:eastAsia="仿宋_GB2312" w:hAnsi="仿宋" w:cs="宋体" w:hint="eastAsia"/>
          <w:color w:val="000000"/>
          <w:kern w:val="0"/>
          <w:sz w:val="28"/>
          <w:szCs w:val="28"/>
        </w:rPr>
        <w:t>类标准；项目周围大气环境各项监测指标最大浓度符合《环境空气质量标准》（</w:t>
      </w:r>
      <w:r>
        <w:rPr>
          <w:rFonts w:ascii="仿宋_GB2312" w:eastAsia="仿宋_GB2312" w:hAnsi="仿宋" w:cs="宋体"/>
          <w:color w:val="000000"/>
          <w:kern w:val="0"/>
          <w:sz w:val="28"/>
          <w:szCs w:val="28"/>
        </w:rPr>
        <w:t>GB3095-2012</w:t>
      </w:r>
      <w:r>
        <w:rPr>
          <w:rFonts w:ascii="仿宋_GB2312" w:eastAsia="仿宋_GB2312" w:hAnsi="仿宋" w:cs="宋体" w:hint="eastAsia"/>
          <w:color w:val="000000"/>
          <w:kern w:val="0"/>
          <w:sz w:val="28"/>
          <w:szCs w:val="28"/>
        </w:rPr>
        <w:t>）表</w:t>
      </w:r>
      <w:r>
        <w:rPr>
          <w:rFonts w:ascii="仿宋_GB2312" w:eastAsia="仿宋_GB2312" w:hAnsi="仿宋" w:cs="宋体"/>
          <w:color w:val="000000"/>
          <w:kern w:val="0"/>
          <w:sz w:val="28"/>
          <w:szCs w:val="28"/>
        </w:rPr>
        <w:t>1</w:t>
      </w:r>
      <w:r>
        <w:rPr>
          <w:rFonts w:ascii="仿宋_GB2312" w:eastAsia="仿宋_GB2312" w:hAnsi="仿宋" w:cs="宋体" w:hint="eastAsia"/>
          <w:color w:val="000000"/>
          <w:kern w:val="0"/>
          <w:sz w:val="28"/>
          <w:szCs w:val="28"/>
        </w:rPr>
        <w:t>中的一级标准；餐饮油烟排放各项监测指标最大浓度符合《饮食业油烟排放标准（GB18483－2001）》（GB18483－2001）中型标准限值。</w:t>
      </w:r>
    </w:p>
    <w:p w:rsidR="00E010F3" w:rsidRDefault="00CC2D42">
      <w:pPr>
        <w:spacing w:line="540" w:lineRule="exact"/>
        <w:rPr>
          <w:rFonts w:ascii="仿宋_GB2312" w:eastAsia="仿宋_GB2312" w:hAnsi="仿宋" w:cs="宋体"/>
          <w:color w:val="000000"/>
          <w:kern w:val="0"/>
          <w:sz w:val="28"/>
          <w:szCs w:val="28"/>
        </w:rPr>
      </w:pPr>
      <w:r>
        <w:rPr>
          <w:rFonts w:ascii="仿宋_GB2312" w:eastAsia="仿宋_GB2312" w:hAnsi="仿宋" w:cs="宋体" w:hint="eastAsia"/>
          <w:color w:val="000000"/>
          <w:kern w:val="0"/>
          <w:sz w:val="28"/>
          <w:szCs w:val="28"/>
        </w:rPr>
        <w:t>五、工程建设对环境的影响</w:t>
      </w:r>
    </w:p>
    <w:p w:rsidR="00E010F3" w:rsidRDefault="00CC2D42">
      <w:pPr>
        <w:pStyle w:val="af"/>
        <w:spacing w:line="360" w:lineRule="auto"/>
        <w:ind w:left="640" w:firstLineChars="0" w:firstLine="0"/>
        <w:rPr>
          <w:rFonts w:ascii="仿宋_GB2312" w:eastAsia="仿宋_GB2312" w:hAnsi="仿宋" w:cs="宋体"/>
          <w:color w:val="000000"/>
          <w:kern w:val="0"/>
          <w:sz w:val="28"/>
          <w:szCs w:val="28"/>
        </w:rPr>
      </w:pPr>
      <w:r>
        <w:rPr>
          <w:rFonts w:ascii="仿宋_GB2312" w:eastAsia="仿宋_GB2312" w:hAnsi="仿宋" w:cs="宋体"/>
          <w:color w:val="000000"/>
          <w:kern w:val="0"/>
          <w:sz w:val="28"/>
          <w:szCs w:val="28"/>
        </w:rPr>
        <w:t>1废水</w:t>
      </w:r>
    </w:p>
    <w:p w:rsidR="00E010F3" w:rsidRDefault="00CC2D42">
      <w:pPr>
        <w:pStyle w:val="af"/>
        <w:spacing w:line="360" w:lineRule="auto"/>
        <w:ind w:firstLineChars="100" w:firstLine="280"/>
        <w:rPr>
          <w:rFonts w:ascii="仿宋_GB2312" w:eastAsia="仿宋_GB2312" w:hAnsi="仿宋" w:cs="宋体"/>
          <w:color w:val="000000"/>
          <w:kern w:val="0"/>
          <w:sz w:val="28"/>
          <w:szCs w:val="28"/>
        </w:rPr>
      </w:pPr>
      <w:r>
        <w:rPr>
          <w:rFonts w:ascii="仿宋_GB2312" w:eastAsia="仿宋_GB2312" w:hAnsi="仿宋" w:cs="宋体" w:hint="eastAsia"/>
          <w:color w:val="000000"/>
          <w:kern w:val="0"/>
          <w:sz w:val="28"/>
          <w:szCs w:val="28"/>
        </w:rPr>
        <w:t xml:space="preserve">  项目运营期的废水主要是生活污水、餐饮废水，生活污水经化粪池预处理。餐饮废水经隔油隔渣池预处理达到</w:t>
      </w:r>
      <w:r>
        <w:rPr>
          <w:rFonts w:ascii="仿宋_GB2312" w:eastAsia="仿宋_GB2312" w:hAnsi="仿宋" w:cs="宋体"/>
          <w:color w:val="000000"/>
          <w:kern w:val="0"/>
          <w:sz w:val="28"/>
          <w:szCs w:val="28"/>
        </w:rPr>
        <w:t>《污水综合排放标准》（ GB8978-1996）</w:t>
      </w:r>
      <w:r>
        <w:rPr>
          <w:rFonts w:ascii="仿宋_GB2312" w:eastAsia="仿宋_GB2312" w:hAnsi="仿宋" w:cs="宋体" w:hint="eastAsia"/>
          <w:color w:val="000000"/>
          <w:kern w:val="0"/>
          <w:sz w:val="28"/>
          <w:szCs w:val="28"/>
        </w:rPr>
        <w:t>表4中</w:t>
      </w:r>
      <w:r>
        <w:rPr>
          <w:rFonts w:ascii="仿宋_GB2312" w:eastAsia="仿宋_GB2312" w:hAnsi="仿宋" w:cs="宋体"/>
          <w:color w:val="000000"/>
          <w:kern w:val="0"/>
          <w:sz w:val="28"/>
          <w:szCs w:val="28"/>
        </w:rPr>
        <w:t>三级标准</w:t>
      </w:r>
      <w:r>
        <w:rPr>
          <w:rFonts w:ascii="仿宋_GB2312" w:eastAsia="仿宋_GB2312" w:hAnsi="仿宋" w:cs="宋体" w:hint="eastAsia"/>
          <w:color w:val="000000"/>
          <w:kern w:val="0"/>
          <w:sz w:val="28"/>
          <w:szCs w:val="28"/>
        </w:rPr>
        <w:t>后，由景区污水管网送至云谷污水处理站处理达到《城镇污水处理厂污染物排放标准》（GB18918－2002）表1中一级A标准后排入无名山溪汇入丞相源。根据监测结果得知，厂区污水总排口主要污染物浓度均符合</w:t>
      </w:r>
      <w:r>
        <w:rPr>
          <w:rFonts w:ascii="仿宋_GB2312" w:eastAsia="仿宋_GB2312" w:hAnsi="仿宋" w:cs="宋体"/>
          <w:color w:val="000000"/>
          <w:kern w:val="0"/>
          <w:sz w:val="28"/>
          <w:szCs w:val="28"/>
        </w:rPr>
        <w:t>《污水综合排放标准》（ GB8978-1996）</w:t>
      </w:r>
      <w:r>
        <w:rPr>
          <w:rFonts w:ascii="仿宋_GB2312" w:eastAsia="仿宋_GB2312" w:hAnsi="仿宋" w:cs="宋体" w:hint="eastAsia"/>
          <w:color w:val="000000"/>
          <w:kern w:val="0"/>
          <w:sz w:val="28"/>
          <w:szCs w:val="28"/>
        </w:rPr>
        <w:t>表4中</w:t>
      </w:r>
      <w:r>
        <w:rPr>
          <w:rFonts w:ascii="仿宋_GB2312" w:eastAsia="仿宋_GB2312" w:hAnsi="仿宋" w:cs="宋体"/>
          <w:color w:val="000000"/>
          <w:kern w:val="0"/>
          <w:sz w:val="28"/>
          <w:szCs w:val="28"/>
        </w:rPr>
        <w:t>三级标准</w:t>
      </w:r>
      <w:r>
        <w:rPr>
          <w:rFonts w:ascii="仿宋_GB2312" w:eastAsia="仿宋_GB2312" w:hAnsi="仿宋" w:cs="宋体" w:hint="eastAsia"/>
          <w:color w:val="000000"/>
          <w:kern w:val="0"/>
          <w:sz w:val="28"/>
          <w:szCs w:val="28"/>
        </w:rPr>
        <w:t>限值要求；云谷污水站排放的尾水中主要污染物浓度均符合《城镇污水处理厂污染物控制标准》G</w:t>
      </w:r>
      <w:r>
        <w:rPr>
          <w:rFonts w:ascii="仿宋_GB2312" w:eastAsia="仿宋_GB2312" w:hAnsi="仿宋" w:cs="宋体"/>
          <w:color w:val="000000"/>
          <w:kern w:val="0"/>
          <w:sz w:val="28"/>
          <w:szCs w:val="28"/>
        </w:rPr>
        <w:t>B18918</w:t>
      </w:r>
      <w:r>
        <w:rPr>
          <w:rFonts w:ascii="仿宋_GB2312" w:eastAsia="仿宋_GB2312" w:hAnsi="仿宋" w:cs="宋体" w:hint="eastAsia"/>
          <w:color w:val="000000"/>
          <w:kern w:val="0"/>
          <w:sz w:val="28"/>
          <w:szCs w:val="28"/>
        </w:rPr>
        <w:t>-</w:t>
      </w:r>
      <w:r>
        <w:rPr>
          <w:rFonts w:ascii="仿宋_GB2312" w:eastAsia="仿宋_GB2312" w:hAnsi="仿宋" w:cs="宋体"/>
          <w:color w:val="000000"/>
          <w:kern w:val="0"/>
          <w:sz w:val="28"/>
          <w:szCs w:val="28"/>
        </w:rPr>
        <w:t>2002</w:t>
      </w:r>
      <w:r>
        <w:rPr>
          <w:rFonts w:ascii="仿宋_GB2312" w:eastAsia="仿宋_GB2312" w:hAnsi="仿宋" w:cs="宋体" w:hint="eastAsia"/>
          <w:color w:val="000000"/>
          <w:kern w:val="0"/>
          <w:sz w:val="28"/>
          <w:szCs w:val="28"/>
        </w:rPr>
        <w:t>表</w:t>
      </w:r>
      <w:r>
        <w:rPr>
          <w:rFonts w:ascii="仿宋_GB2312" w:eastAsia="仿宋_GB2312" w:hAnsi="仿宋" w:cs="宋体"/>
          <w:color w:val="000000"/>
          <w:kern w:val="0"/>
          <w:sz w:val="28"/>
          <w:szCs w:val="28"/>
        </w:rPr>
        <w:t>1</w:t>
      </w:r>
      <w:r>
        <w:rPr>
          <w:rFonts w:ascii="仿宋_GB2312" w:eastAsia="仿宋_GB2312" w:hAnsi="仿宋" w:cs="宋体" w:hint="eastAsia"/>
          <w:color w:val="000000"/>
          <w:kern w:val="0"/>
          <w:sz w:val="28"/>
          <w:szCs w:val="28"/>
        </w:rPr>
        <w:t>中一级A标准。</w:t>
      </w:r>
    </w:p>
    <w:p w:rsidR="00E010F3" w:rsidRDefault="00CC2D42">
      <w:pPr>
        <w:spacing w:line="360" w:lineRule="auto"/>
        <w:ind w:firstLineChars="100" w:firstLine="280"/>
        <w:rPr>
          <w:rFonts w:ascii="仿宋_GB2312" w:eastAsia="仿宋_GB2312" w:hAnsi="仿宋" w:cs="宋体"/>
          <w:color w:val="000000"/>
          <w:kern w:val="0"/>
          <w:sz w:val="28"/>
          <w:szCs w:val="28"/>
        </w:rPr>
      </w:pPr>
      <w:r>
        <w:rPr>
          <w:rFonts w:ascii="仿宋_GB2312" w:eastAsia="仿宋_GB2312" w:hAnsi="仿宋" w:cs="宋体" w:hint="eastAsia"/>
          <w:color w:val="000000"/>
          <w:kern w:val="0"/>
          <w:sz w:val="28"/>
          <w:szCs w:val="28"/>
        </w:rPr>
        <w:t xml:space="preserve">  </w:t>
      </w:r>
      <w:r>
        <w:rPr>
          <w:rFonts w:ascii="仿宋_GB2312" w:eastAsia="仿宋_GB2312" w:hAnsi="仿宋" w:cs="宋体"/>
          <w:color w:val="000000"/>
          <w:kern w:val="0"/>
          <w:sz w:val="28"/>
          <w:szCs w:val="28"/>
        </w:rPr>
        <w:t>2.废气</w:t>
      </w:r>
    </w:p>
    <w:p w:rsidR="00E010F3" w:rsidRDefault="00CC2D42">
      <w:pPr>
        <w:spacing w:line="360" w:lineRule="auto"/>
        <w:ind w:firstLineChars="100" w:firstLine="280"/>
        <w:rPr>
          <w:rFonts w:ascii="仿宋_GB2312" w:eastAsia="仿宋_GB2312" w:hAnsi="仿宋" w:cs="宋体"/>
          <w:color w:val="000000"/>
          <w:kern w:val="0"/>
          <w:sz w:val="28"/>
          <w:szCs w:val="28"/>
        </w:rPr>
      </w:pPr>
      <w:r>
        <w:rPr>
          <w:rFonts w:ascii="仿宋_GB2312" w:eastAsia="仿宋_GB2312" w:hAnsi="仿宋" w:cs="宋体" w:hint="eastAsia"/>
          <w:color w:val="000000"/>
          <w:kern w:val="0"/>
          <w:sz w:val="28"/>
          <w:szCs w:val="28"/>
        </w:rPr>
        <w:t xml:space="preserve">  </w:t>
      </w:r>
      <w:r>
        <w:rPr>
          <w:rFonts w:ascii="仿宋_GB2312" w:eastAsia="仿宋_GB2312" w:hAnsi="仿宋" w:cs="宋体"/>
          <w:color w:val="000000"/>
          <w:kern w:val="0"/>
          <w:sz w:val="28"/>
          <w:szCs w:val="28"/>
        </w:rPr>
        <w:t>项目运营期大气污染源</w:t>
      </w:r>
      <w:r>
        <w:rPr>
          <w:rFonts w:ascii="仿宋_GB2312" w:eastAsia="仿宋_GB2312" w:hAnsi="仿宋" w:cs="宋体" w:hint="eastAsia"/>
          <w:color w:val="000000"/>
          <w:kern w:val="0"/>
          <w:sz w:val="28"/>
          <w:szCs w:val="28"/>
        </w:rPr>
        <w:t>主要是餐饮油烟。根据监测结果可知，项目运营期餐饮油烟排放浓度符合《饮食业油烟排放标准（GB18483－2001）》（GB18483－2001）中型标准限值。。</w:t>
      </w:r>
    </w:p>
    <w:p w:rsidR="00E010F3" w:rsidRDefault="00CC2D42">
      <w:pPr>
        <w:spacing w:line="360" w:lineRule="auto"/>
        <w:ind w:firstLineChars="100" w:firstLine="280"/>
        <w:rPr>
          <w:rFonts w:ascii="仿宋_GB2312" w:eastAsia="仿宋_GB2312" w:hAnsi="仿宋" w:cs="宋体"/>
          <w:color w:val="000000"/>
          <w:kern w:val="0"/>
          <w:sz w:val="28"/>
          <w:szCs w:val="28"/>
        </w:rPr>
      </w:pPr>
      <w:r>
        <w:rPr>
          <w:rFonts w:ascii="仿宋_GB2312" w:eastAsia="仿宋_GB2312" w:hAnsi="仿宋" w:cs="宋体" w:hint="eastAsia"/>
          <w:color w:val="000000"/>
          <w:kern w:val="0"/>
          <w:sz w:val="28"/>
          <w:szCs w:val="28"/>
        </w:rPr>
        <w:t xml:space="preserve">  </w:t>
      </w:r>
      <w:r>
        <w:rPr>
          <w:rFonts w:ascii="仿宋_GB2312" w:eastAsia="仿宋_GB2312" w:hAnsi="仿宋" w:cs="宋体"/>
          <w:color w:val="000000"/>
          <w:kern w:val="0"/>
          <w:sz w:val="28"/>
          <w:szCs w:val="28"/>
        </w:rPr>
        <w:t>3.噪声</w:t>
      </w:r>
    </w:p>
    <w:p w:rsidR="00E010F3" w:rsidRDefault="00CC2D42">
      <w:pPr>
        <w:spacing w:line="360" w:lineRule="auto"/>
        <w:ind w:firstLineChars="100" w:firstLine="280"/>
        <w:rPr>
          <w:rFonts w:ascii="仿宋_GB2312" w:eastAsia="仿宋_GB2312" w:hAnsi="仿宋" w:cs="宋体"/>
          <w:color w:val="000000"/>
          <w:kern w:val="0"/>
          <w:sz w:val="28"/>
          <w:szCs w:val="28"/>
        </w:rPr>
      </w:pPr>
      <w:r>
        <w:rPr>
          <w:rFonts w:ascii="仿宋_GB2312" w:eastAsia="仿宋_GB2312" w:hAnsi="仿宋" w:cs="宋体" w:hint="eastAsia"/>
          <w:color w:val="000000"/>
          <w:kern w:val="0"/>
          <w:sz w:val="28"/>
          <w:szCs w:val="28"/>
        </w:rPr>
        <w:t xml:space="preserve">  </w:t>
      </w:r>
      <w:r>
        <w:rPr>
          <w:rFonts w:ascii="仿宋_GB2312" w:eastAsia="仿宋_GB2312" w:hAnsi="仿宋" w:cs="宋体"/>
          <w:color w:val="000000"/>
          <w:kern w:val="0"/>
          <w:sz w:val="28"/>
          <w:szCs w:val="28"/>
        </w:rPr>
        <w:t>项目运营期的噪声主要</w:t>
      </w:r>
      <w:r>
        <w:rPr>
          <w:rFonts w:ascii="仿宋_GB2312" w:eastAsia="仿宋_GB2312" w:hAnsi="仿宋" w:cs="宋体" w:hint="eastAsia"/>
          <w:color w:val="000000"/>
          <w:kern w:val="0"/>
          <w:sz w:val="28"/>
          <w:szCs w:val="28"/>
        </w:rPr>
        <w:t>来源于空调外机、厨房风机等设备运转产生。根据噪声监测结果可知，项目运营期场界噪声符合《工业企业厂界环境噪声排放标准》</w:t>
      </w:r>
      <w:r>
        <w:rPr>
          <w:rFonts w:ascii="仿宋_GB2312" w:eastAsia="仿宋_GB2312" w:hAnsi="仿宋" w:cs="宋体"/>
          <w:color w:val="000000"/>
          <w:kern w:val="0"/>
          <w:sz w:val="28"/>
          <w:szCs w:val="28"/>
        </w:rPr>
        <w:t>（ GB</w:t>
      </w:r>
      <w:r>
        <w:rPr>
          <w:rFonts w:ascii="仿宋_GB2312" w:eastAsia="仿宋_GB2312" w:hAnsi="仿宋" w:cs="宋体" w:hint="eastAsia"/>
          <w:color w:val="000000"/>
          <w:kern w:val="0"/>
          <w:sz w:val="28"/>
          <w:szCs w:val="28"/>
        </w:rPr>
        <w:t>22337</w:t>
      </w:r>
      <w:r>
        <w:rPr>
          <w:rFonts w:ascii="仿宋_GB2312" w:eastAsia="仿宋_GB2312" w:hAnsi="仿宋" w:cs="宋体"/>
          <w:color w:val="000000"/>
          <w:kern w:val="0"/>
          <w:sz w:val="28"/>
          <w:szCs w:val="28"/>
        </w:rPr>
        <w:t>-2008）1</w:t>
      </w:r>
      <w:r>
        <w:rPr>
          <w:rFonts w:ascii="仿宋_GB2312" w:eastAsia="仿宋_GB2312" w:hAnsi="仿宋" w:cs="宋体" w:hint="eastAsia"/>
          <w:color w:val="000000"/>
          <w:kern w:val="0"/>
          <w:sz w:val="28"/>
          <w:szCs w:val="28"/>
        </w:rPr>
        <w:t>类标准。</w:t>
      </w:r>
    </w:p>
    <w:p w:rsidR="00E010F3" w:rsidRDefault="00CC2D42">
      <w:pPr>
        <w:spacing w:line="360" w:lineRule="auto"/>
        <w:ind w:firstLineChars="100" w:firstLine="280"/>
        <w:rPr>
          <w:rFonts w:ascii="仿宋_GB2312" w:eastAsia="仿宋_GB2312" w:hAnsi="仿宋" w:cs="宋体"/>
          <w:color w:val="000000"/>
          <w:kern w:val="0"/>
          <w:sz w:val="28"/>
          <w:szCs w:val="28"/>
        </w:rPr>
      </w:pPr>
      <w:r>
        <w:rPr>
          <w:rFonts w:ascii="仿宋_GB2312" w:eastAsia="仿宋_GB2312" w:hAnsi="仿宋" w:cs="宋体" w:hint="eastAsia"/>
          <w:color w:val="000000"/>
          <w:kern w:val="0"/>
          <w:sz w:val="28"/>
          <w:szCs w:val="28"/>
        </w:rPr>
        <w:t xml:space="preserve">  </w:t>
      </w:r>
      <w:r>
        <w:rPr>
          <w:rFonts w:ascii="仿宋_GB2312" w:eastAsia="仿宋_GB2312" w:hAnsi="仿宋" w:cs="宋体"/>
          <w:color w:val="000000"/>
          <w:kern w:val="0"/>
          <w:sz w:val="28"/>
          <w:szCs w:val="28"/>
        </w:rPr>
        <w:t>4.固废</w:t>
      </w:r>
    </w:p>
    <w:p w:rsidR="00E010F3" w:rsidRDefault="00CC2D42">
      <w:pPr>
        <w:spacing w:line="360" w:lineRule="auto"/>
        <w:ind w:firstLineChars="200" w:firstLine="560"/>
        <w:rPr>
          <w:rFonts w:ascii="仿宋_GB2312" w:eastAsia="仿宋_GB2312" w:hAnsi="仿宋" w:cs="宋体"/>
          <w:color w:val="000000"/>
          <w:kern w:val="0"/>
          <w:sz w:val="28"/>
          <w:szCs w:val="28"/>
        </w:rPr>
      </w:pPr>
      <w:r>
        <w:rPr>
          <w:rFonts w:ascii="仿宋_GB2312" w:eastAsia="仿宋_GB2312" w:hAnsi="仿宋" w:cs="宋体"/>
          <w:color w:val="000000"/>
          <w:kern w:val="0"/>
          <w:sz w:val="28"/>
          <w:szCs w:val="28"/>
        </w:rPr>
        <w:t>本项目产生的固体废物</w:t>
      </w:r>
      <w:r>
        <w:rPr>
          <w:rFonts w:ascii="仿宋_GB2312" w:eastAsia="仿宋_GB2312" w:hAnsi="仿宋" w:cs="宋体" w:hint="eastAsia"/>
          <w:color w:val="000000"/>
          <w:kern w:val="0"/>
          <w:sz w:val="28"/>
          <w:szCs w:val="28"/>
        </w:rPr>
        <w:t>主要为生活垃圾及餐厨垃圾，经景区环卫部门统一收集后转运至位于徽州区洪坑村毛亭西侧的黄山市生活垃圾综合处理厂处理。该项目年产生生活垃圾产生量为6</w:t>
      </w:r>
      <w:r>
        <w:rPr>
          <w:rFonts w:ascii="仿宋_GB2312" w:eastAsia="仿宋_GB2312" w:hAnsi="仿宋" w:cs="宋体"/>
          <w:color w:val="000000"/>
          <w:kern w:val="0"/>
          <w:sz w:val="28"/>
          <w:szCs w:val="28"/>
        </w:rPr>
        <w:t>5.7</w:t>
      </w:r>
      <w:r>
        <w:rPr>
          <w:rFonts w:ascii="仿宋_GB2312" w:eastAsia="仿宋_GB2312" w:hAnsi="仿宋" w:cs="宋体" w:hint="eastAsia"/>
          <w:color w:val="000000"/>
          <w:kern w:val="0"/>
          <w:sz w:val="28"/>
          <w:szCs w:val="28"/>
        </w:rPr>
        <w:t>t</w:t>
      </w:r>
      <w:r>
        <w:rPr>
          <w:rFonts w:ascii="仿宋_GB2312" w:eastAsia="仿宋_GB2312" w:hAnsi="仿宋" w:cs="宋体"/>
          <w:color w:val="000000"/>
          <w:kern w:val="0"/>
          <w:sz w:val="28"/>
          <w:szCs w:val="28"/>
        </w:rPr>
        <w:t>/</w:t>
      </w:r>
      <w:r>
        <w:rPr>
          <w:rFonts w:ascii="仿宋_GB2312" w:eastAsia="仿宋_GB2312" w:hAnsi="仿宋" w:cs="宋体" w:hint="eastAsia"/>
          <w:color w:val="000000"/>
          <w:kern w:val="0"/>
          <w:sz w:val="28"/>
          <w:szCs w:val="28"/>
        </w:rPr>
        <w:t>a、餐厨垃圾产生量为3</w:t>
      </w:r>
      <w:r>
        <w:rPr>
          <w:rFonts w:ascii="仿宋_GB2312" w:eastAsia="仿宋_GB2312" w:hAnsi="仿宋" w:cs="宋体"/>
          <w:color w:val="000000"/>
          <w:kern w:val="0"/>
          <w:sz w:val="28"/>
          <w:szCs w:val="28"/>
        </w:rPr>
        <w:t>3</w:t>
      </w:r>
      <w:r>
        <w:rPr>
          <w:rFonts w:ascii="仿宋_GB2312" w:eastAsia="仿宋_GB2312" w:hAnsi="仿宋" w:cs="宋体" w:hint="eastAsia"/>
          <w:color w:val="000000"/>
          <w:kern w:val="0"/>
          <w:sz w:val="28"/>
          <w:szCs w:val="28"/>
        </w:rPr>
        <w:t>t</w:t>
      </w:r>
      <w:r>
        <w:rPr>
          <w:rFonts w:ascii="仿宋_GB2312" w:eastAsia="仿宋_GB2312" w:hAnsi="仿宋" w:cs="宋体"/>
          <w:color w:val="000000"/>
          <w:kern w:val="0"/>
          <w:sz w:val="28"/>
          <w:szCs w:val="28"/>
        </w:rPr>
        <w:t>/</w:t>
      </w:r>
      <w:r>
        <w:rPr>
          <w:rFonts w:ascii="仿宋_GB2312" w:eastAsia="仿宋_GB2312" w:hAnsi="仿宋" w:cs="宋体" w:hint="eastAsia"/>
          <w:color w:val="000000"/>
          <w:kern w:val="0"/>
          <w:sz w:val="28"/>
          <w:szCs w:val="28"/>
        </w:rPr>
        <w:t>a。项目总固废产生量为9</w:t>
      </w:r>
      <w:r>
        <w:rPr>
          <w:rFonts w:ascii="仿宋_GB2312" w:eastAsia="仿宋_GB2312" w:hAnsi="仿宋" w:cs="宋体"/>
          <w:color w:val="000000"/>
          <w:kern w:val="0"/>
          <w:sz w:val="28"/>
          <w:szCs w:val="28"/>
        </w:rPr>
        <w:t>8.7</w:t>
      </w:r>
      <w:r>
        <w:rPr>
          <w:rFonts w:ascii="仿宋_GB2312" w:eastAsia="仿宋_GB2312" w:hAnsi="仿宋" w:cs="宋体" w:hint="eastAsia"/>
          <w:color w:val="000000"/>
          <w:kern w:val="0"/>
          <w:sz w:val="28"/>
          <w:szCs w:val="28"/>
        </w:rPr>
        <w:t>t</w:t>
      </w:r>
      <w:r>
        <w:rPr>
          <w:rFonts w:ascii="仿宋_GB2312" w:eastAsia="仿宋_GB2312" w:hAnsi="仿宋" w:cs="宋体"/>
          <w:color w:val="000000"/>
          <w:kern w:val="0"/>
          <w:sz w:val="28"/>
          <w:szCs w:val="28"/>
        </w:rPr>
        <w:t>/</w:t>
      </w:r>
      <w:r>
        <w:rPr>
          <w:rFonts w:ascii="仿宋_GB2312" w:eastAsia="仿宋_GB2312" w:hAnsi="仿宋" w:cs="宋体" w:hint="eastAsia"/>
          <w:color w:val="000000"/>
          <w:kern w:val="0"/>
          <w:sz w:val="28"/>
          <w:szCs w:val="28"/>
        </w:rPr>
        <w:t>a。项目产生固废均得到妥善处置</w:t>
      </w:r>
    </w:p>
    <w:p w:rsidR="00E010F3" w:rsidRDefault="00CC2D42">
      <w:pPr>
        <w:spacing w:line="540" w:lineRule="exact"/>
        <w:rPr>
          <w:rFonts w:ascii="仿宋_GB2312" w:eastAsia="仿宋_GB2312" w:hAnsi="仿宋" w:cs="宋体"/>
          <w:b/>
          <w:bCs/>
          <w:color w:val="000000"/>
          <w:kern w:val="0"/>
          <w:sz w:val="28"/>
          <w:szCs w:val="28"/>
        </w:rPr>
      </w:pPr>
      <w:r>
        <w:rPr>
          <w:rFonts w:ascii="仿宋_GB2312" w:eastAsia="仿宋_GB2312" w:hAnsi="仿宋" w:cs="宋体" w:hint="eastAsia"/>
          <w:b/>
          <w:bCs/>
          <w:color w:val="000000"/>
          <w:kern w:val="0"/>
          <w:sz w:val="28"/>
          <w:szCs w:val="28"/>
        </w:rPr>
        <w:t>六、验收结论</w:t>
      </w:r>
    </w:p>
    <w:p w:rsidR="00E010F3" w:rsidRDefault="00CC2D42">
      <w:pPr>
        <w:spacing w:line="360" w:lineRule="auto"/>
        <w:ind w:firstLineChars="200" w:firstLine="560"/>
        <w:rPr>
          <w:rFonts w:ascii="Times New Roman"/>
          <w:bCs/>
          <w:sz w:val="24"/>
          <w:szCs w:val="24"/>
        </w:rPr>
      </w:pPr>
      <w:r>
        <w:rPr>
          <w:rFonts w:ascii="仿宋_GB2312" w:eastAsia="仿宋_GB2312" w:hAnsi="仿宋" w:cs="宋体"/>
          <w:color w:val="000000"/>
          <w:kern w:val="0"/>
          <w:sz w:val="28"/>
          <w:szCs w:val="28"/>
        </w:rPr>
        <w:t>综上所述，</w:t>
      </w:r>
      <w:r>
        <w:rPr>
          <w:rFonts w:ascii="仿宋_GB2312" w:eastAsia="仿宋_GB2312" w:hAnsi="宋体" w:cs="宋体" w:hint="eastAsia"/>
          <w:color w:val="000000"/>
          <w:sz w:val="28"/>
          <w:szCs w:val="28"/>
        </w:rPr>
        <w:t>关于黄山云谷山庄环境整治及内部改造</w:t>
      </w:r>
      <w:r>
        <w:rPr>
          <w:rFonts w:ascii="仿宋_GB2312" w:eastAsia="仿宋_GB2312" w:hAnsi="仿宋" w:cs="宋体"/>
          <w:color w:val="000000"/>
          <w:kern w:val="0"/>
          <w:sz w:val="28"/>
          <w:szCs w:val="28"/>
        </w:rPr>
        <w:t>项目手续完备，且</w:t>
      </w:r>
      <w:r>
        <w:rPr>
          <w:rFonts w:ascii="仿宋_GB2312" w:eastAsia="仿宋_GB2312" w:hAnsi="仿宋" w:cs="宋体" w:hint="eastAsia"/>
          <w:color w:val="000000"/>
          <w:kern w:val="0"/>
          <w:sz w:val="28"/>
          <w:szCs w:val="28"/>
        </w:rPr>
        <w:t>严格</w:t>
      </w:r>
      <w:r>
        <w:rPr>
          <w:rFonts w:ascii="仿宋_GB2312" w:eastAsia="仿宋_GB2312" w:hAnsi="仿宋" w:cs="宋体"/>
          <w:color w:val="000000"/>
          <w:kern w:val="0"/>
          <w:sz w:val="28"/>
          <w:szCs w:val="28"/>
        </w:rPr>
        <w:t>执行了</w:t>
      </w:r>
      <w:r>
        <w:rPr>
          <w:rFonts w:ascii="仿宋_GB2312" w:eastAsia="仿宋_GB2312" w:hAnsi="仿宋" w:cs="宋体"/>
          <w:color w:val="000000"/>
          <w:kern w:val="0"/>
          <w:sz w:val="28"/>
          <w:szCs w:val="28"/>
        </w:rPr>
        <w:t>“</w:t>
      </w:r>
      <w:r>
        <w:rPr>
          <w:rFonts w:ascii="仿宋_GB2312" w:eastAsia="仿宋_GB2312" w:hAnsi="仿宋" w:cs="宋体"/>
          <w:color w:val="000000"/>
          <w:kern w:val="0"/>
          <w:sz w:val="28"/>
          <w:szCs w:val="28"/>
        </w:rPr>
        <w:t>三同时</w:t>
      </w:r>
      <w:r>
        <w:rPr>
          <w:rFonts w:ascii="仿宋_GB2312" w:eastAsia="仿宋_GB2312" w:hAnsi="仿宋" w:cs="宋体"/>
          <w:color w:val="000000"/>
          <w:kern w:val="0"/>
          <w:sz w:val="28"/>
          <w:szCs w:val="28"/>
        </w:rPr>
        <w:t>”</w:t>
      </w:r>
      <w:r>
        <w:rPr>
          <w:rFonts w:ascii="仿宋_GB2312" w:eastAsia="仿宋_GB2312" w:hAnsi="仿宋" w:cs="宋体"/>
          <w:color w:val="000000"/>
          <w:kern w:val="0"/>
          <w:sz w:val="28"/>
          <w:szCs w:val="28"/>
        </w:rPr>
        <w:t>制度。本项目已针对水、气、声、固体废物等各类污染源采取了有效的污染防治措施，落实</w:t>
      </w:r>
      <w:r>
        <w:rPr>
          <w:rFonts w:ascii="仿宋_GB2312" w:eastAsia="仿宋_GB2312" w:hAnsi="仿宋" w:cs="宋体" w:hint="eastAsia"/>
          <w:color w:val="000000"/>
          <w:kern w:val="0"/>
          <w:sz w:val="28"/>
          <w:szCs w:val="28"/>
        </w:rPr>
        <w:t>了</w:t>
      </w:r>
      <w:r>
        <w:rPr>
          <w:rFonts w:ascii="仿宋_GB2312" w:eastAsia="仿宋_GB2312" w:hAnsi="仿宋" w:cs="宋体"/>
          <w:color w:val="000000"/>
          <w:kern w:val="0"/>
          <w:sz w:val="28"/>
          <w:szCs w:val="28"/>
        </w:rPr>
        <w:t>各项环境保护措施，</w:t>
      </w:r>
      <w:r>
        <w:rPr>
          <w:rFonts w:ascii="仿宋_GB2312" w:eastAsia="仿宋_GB2312" w:hAnsi="仿宋" w:cs="宋体" w:hint="eastAsia"/>
          <w:color w:val="000000"/>
          <w:kern w:val="0"/>
          <w:sz w:val="28"/>
          <w:szCs w:val="28"/>
        </w:rPr>
        <w:t>验收监测结果均符合其应执行的相关标准限值，</w:t>
      </w:r>
      <w:r>
        <w:rPr>
          <w:rFonts w:ascii="仿宋_GB2312" w:eastAsia="仿宋_GB2312" w:hAnsi="仿宋" w:cs="宋体"/>
          <w:color w:val="000000"/>
          <w:kern w:val="0"/>
          <w:sz w:val="28"/>
          <w:szCs w:val="28"/>
        </w:rPr>
        <w:t>建议通过竣工环境保护验收。</w:t>
      </w:r>
    </w:p>
    <w:p w:rsidR="00E010F3" w:rsidRDefault="00E010F3">
      <w:pPr>
        <w:rPr>
          <w:rFonts w:ascii="仿宋_GB2312" w:eastAsia="仿宋_GB2312" w:hAnsi="仿宋" w:cs="宋体"/>
          <w:b/>
          <w:bCs/>
          <w:color w:val="000000"/>
          <w:kern w:val="0"/>
          <w:sz w:val="28"/>
          <w:szCs w:val="28"/>
        </w:rPr>
      </w:pPr>
    </w:p>
    <w:p w:rsidR="00E010F3" w:rsidRDefault="00E010F3">
      <w:pPr>
        <w:rPr>
          <w:rFonts w:ascii="仿宋_GB2312" w:eastAsia="仿宋_GB2312" w:hAnsi="仿宋" w:cs="宋体"/>
          <w:b/>
          <w:bCs/>
          <w:color w:val="000000"/>
          <w:kern w:val="0"/>
          <w:sz w:val="28"/>
          <w:szCs w:val="28"/>
        </w:rPr>
      </w:pPr>
    </w:p>
    <w:p w:rsidR="00E010F3" w:rsidRDefault="00E010F3">
      <w:pPr>
        <w:rPr>
          <w:rFonts w:ascii="仿宋_GB2312" w:eastAsia="仿宋_GB2312" w:hAnsi="仿宋" w:cs="宋体"/>
          <w:b/>
          <w:bCs/>
          <w:color w:val="000000"/>
          <w:kern w:val="0"/>
          <w:sz w:val="28"/>
          <w:szCs w:val="28"/>
        </w:rPr>
      </w:pPr>
    </w:p>
    <w:p w:rsidR="00E010F3" w:rsidRDefault="00CC2D42">
      <w:pPr>
        <w:rPr>
          <w:rFonts w:ascii="仿宋_GB2312" w:eastAsia="仿宋_GB2312" w:hAnsi="仿宋" w:cs="宋体"/>
          <w:b/>
          <w:bCs/>
          <w:color w:val="000000"/>
          <w:kern w:val="0"/>
          <w:sz w:val="28"/>
          <w:szCs w:val="28"/>
        </w:rPr>
      </w:pPr>
      <w:bookmarkStart w:id="12" w:name="_Hlk17968592"/>
      <w:r>
        <w:rPr>
          <w:noProof/>
        </w:rPr>
        <w:drawing>
          <wp:anchor distT="0" distB="0" distL="114300" distR="114300" simplePos="0" relativeHeight="252014592" behindDoc="0" locked="0" layoutInCell="1" allowOverlap="1">
            <wp:simplePos x="0" y="0"/>
            <wp:positionH relativeFrom="column">
              <wp:posOffset>0</wp:posOffset>
            </wp:positionH>
            <wp:positionV relativeFrom="paragraph">
              <wp:posOffset>0</wp:posOffset>
            </wp:positionV>
            <wp:extent cx="6261735" cy="8849995"/>
            <wp:effectExtent l="0" t="0" r="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7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266815" cy="8857050"/>
                    </a:xfrm>
                    <a:prstGeom prst="rect">
                      <a:avLst/>
                    </a:prstGeom>
                    <a:noFill/>
                    <a:ln>
                      <a:noFill/>
                    </a:ln>
                  </pic:spPr>
                </pic:pic>
              </a:graphicData>
            </a:graphic>
          </wp:anchor>
        </w:drawing>
      </w:r>
    </w:p>
    <w:p w:rsidR="00E010F3" w:rsidRDefault="00E010F3">
      <w:pPr>
        <w:rPr>
          <w:rFonts w:ascii="仿宋_GB2312" w:eastAsia="仿宋_GB2312" w:hAnsi="仿宋" w:cs="宋体"/>
          <w:b/>
          <w:bCs/>
          <w:color w:val="000000"/>
          <w:kern w:val="0"/>
          <w:sz w:val="28"/>
          <w:szCs w:val="28"/>
        </w:rPr>
      </w:pPr>
    </w:p>
    <w:p w:rsidR="00E010F3" w:rsidRDefault="00E010F3">
      <w:pPr>
        <w:rPr>
          <w:rFonts w:ascii="仿宋_GB2312" w:eastAsia="仿宋_GB2312" w:hAnsi="仿宋" w:cs="宋体"/>
          <w:b/>
          <w:bCs/>
          <w:color w:val="000000"/>
          <w:kern w:val="0"/>
          <w:sz w:val="28"/>
          <w:szCs w:val="28"/>
        </w:rPr>
      </w:pPr>
    </w:p>
    <w:p w:rsidR="00E010F3" w:rsidRDefault="00E010F3">
      <w:pPr>
        <w:rPr>
          <w:rFonts w:ascii="仿宋_GB2312" w:eastAsia="仿宋_GB2312" w:hAnsi="仿宋" w:cs="宋体"/>
          <w:b/>
          <w:bCs/>
          <w:color w:val="000000"/>
          <w:kern w:val="0"/>
          <w:sz w:val="28"/>
          <w:szCs w:val="28"/>
        </w:rPr>
      </w:pPr>
    </w:p>
    <w:bookmarkEnd w:id="12"/>
    <w:p w:rsidR="00E010F3" w:rsidRDefault="00E010F3">
      <w:pPr>
        <w:rPr>
          <w:rFonts w:ascii="仿宋_GB2312" w:eastAsia="仿宋_GB2312" w:hAnsi="仿宋" w:cs="宋体"/>
          <w:b/>
          <w:bCs/>
          <w:color w:val="000000"/>
          <w:kern w:val="0"/>
          <w:sz w:val="28"/>
          <w:szCs w:val="28"/>
        </w:rPr>
      </w:pPr>
    </w:p>
    <w:p w:rsidR="00E010F3" w:rsidRDefault="00E010F3">
      <w:pPr>
        <w:rPr>
          <w:rFonts w:ascii="仿宋_GB2312" w:eastAsia="仿宋_GB2312" w:hAnsi="仿宋" w:cs="宋体"/>
          <w:b/>
          <w:bCs/>
          <w:color w:val="000000"/>
          <w:kern w:val="0"/>
          <w:sz w:val="28"/>
          <w:szCs w:val="28"/>
        </w:rPr>
      </w:pPr>
    </w:p>
    <w:p w:rsidR="00E010F3" w:rsidRDefault="00E010F3">
      <w:pPr>
        <w:rPr>
          <w:rFonts w:ascii="仿宋_GB2312" w:eastAsia="仿宋_GB2312" w:hAnsi="仿宋" w:cs="宋体"/>
          <w:b/>
          <w:bCs/>
          <w:color w:val="000000"/>
          <w:kern w:val="0"/>
          <w:sz w:val="28"/>
          <w:szCs w:val="28"/>
        </w:rPr>
      </w:pPr>
    </w:p>
    <w:p w:rsidR="00E010F3" w:rsidRDefault="00E010F3">
      <w:pPr>
        <w:rPr>
          <w:rFonts w:ascii="仿宋_GB2312" w:eastAsia="仿宋_GB2312" w:hAnsi="仿宋" w:cs="宋体"/>
          <w:b/>
          <w:bCs/>
          <w:color w:val="000000"/>
          <w:kern w:val="0"/>
          <w:sz w:val="28"/>
          <w:szCs w:val="28"/>
        </w:rPr>
      </w:pPr>
    </w:p>
    <w:p w:rsidR="00E010F3" w:rsidRDefault="00E010F3">
      <w:pPr>
        <w:rPr>
          <w:rFonts w:ascii="仿宋_GB2312" w:eastAsia="仿宋_GB2312" w:hAnsi="仿宋" w:cs="宋体"/>
          <w:b/>
          <w:bCs/>
          <w:color w:val="000000"/>
          <w:kern w:val="0"/>
          <w:sz w:val="28"/>
          <w:szCs w:val="28"/>
        </w:rPr>
      </w:pPr>
    </w:p>
    <w:p w:rsidR="00E010F3" w:rsidRDefault="00E010F3">
      <w:pPr>
        <w:rPr>
          <w:rFonts w:ascii="仿宋_GB2312" w:eastAsia="仿宋_GB2312" w:hAnsi="仿宋" w:cs="宋体"/>
          <w:b/>
          <w:bCs/>
          <w:color w:val="000000"/>
          <w:kern w:val="0"/>
          <w:sz w:val="28"/>
          <w:szCs w:val="28"/>
        </w:rPr>
      </w:pPr>
    </w:p>
    <w:p w:rsidR="00E010F3" w:rsidRDefault="00E010F3">
      <w:pPr>
        <w:rPr>
          <w:rFonts w:ascii="仿宋_GB2312" w:eastAsia="仿宋_GB2312" w:hAnsi="仿宋" w:cs="宋体"/>
          <w:b/>
          <w:bCs/>
          <w:color w:val="000000"/>
          <w:kern w:val="0"/>
          <w:sz w:val="28"/>
          <w:szCs w:val="28"/>
        </w:rPr>
      </w:pPr>
    </w:p>
    <w:p w:rsidR="00E010F3" w:rsidRDefault="00E010F3">
      <w:pPr>
        <w:rPr>
          <w:rFonts w:ascii="黑体" w:eastAsia="黑体" w:hAnsi="黑体"/>
          <w:sz w:val="28"/>
          <w:szCs w:val="28"/>
        </w:rPr>
      </w:pPr>
    </w:p>
    <w:p w:rsidR="00E010F3" w:rsidRDefault="00E010F3">
      <w:pPr>
        <w:rPr>
          <w:rFonts w:ascii="黑体" w:eastAsia="黑体" w:hAnsi="黑体"/>
          <w:sz w:val="28"/>
          <w:szCs w:val="28"/>
        </w:rPr>
      </w:pPr>
    </w:p>
    <w:p w:rsidR="00E010F3" w:rsidRDefault="00E010F3">
      <w:pPr>
        <w:rPr>
          <w:rFonts w:ascii="黑体" w:eastAsia="黑体" w:hAnsi="黑体"/>
          <w:sz w:val="28"/>
          <w:szCs w:val="28"/>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pPr>
    </w:p>
    <w:p w:rsidR="00E010F3" w:rsidRDefault="00E010F3">
      <w:pPr>
        <w:rPr>
          <w:color w:val="FF0000"/>
        </w:rPr>
        <w:sectPr w:rsidR="00E010F3">
          <w:pgSz w:w="11906" w:h="16838"/>
          <w:pgMar w:top="1440" w:right="1080" w:bottom="1440" w:left="1080" w:header="851" w:footer="992" w:gutter="0"/>
          <w:pgNumType w:fmt="numberInDash"/>
          <w:cols w:space="425"/>
          <w:docGrid w:type="lines" w:linePitch="312"/>
        </w:sectPr>
      </w:pPr>
    </w:p>
    <w:p w:rsidR="00E010F3" w:rsidRDefault="00CC2D42">
      <w:pPr>
        <w:rPr>
          <w:color w:val="FF0000"/>
        </w:rPr>
        <w:sectPr w:rsidR="00E010F3">
          <w:pgSz w:w="16838" w:h="11906" w:orient="landscape"/>
          <w:pgMar w:top="1077" w:right="1440" w:bottom="1077" w:left="1440" w:header="851" w:footer="992" w:gutter="0"/>
          <w:pgNumType w:fmt="numberInDash"/>
          <w:cols w:space="425"/>
          <w:docGrid w:type="linesAndChars" w:linePitch="312"/>
        </w:sectPr>
      </w:pPr>
      <w:r>
        <w:rPr>
          <w:noProof/>
        </w:rPr>
        <w:drawing>
          <wp:anchor distT="0" distB="0" distL="114300" distR="114300" simplePos="0" relativeHeight="251659264" behindDoc="0" locked="0" layoutInCell="1" allowOverlap="1">
            <wp:simplePos x="0" y="0"/>
            <wp:positionH relativeFrom="column">
              <wp:posOffset>1393190</wp:posOffset>
            </wp:positionH>
            <wp:positionV relativeFrom="paragraph">
              <wp:posOffset>-1353185</wp:posOffset>
            </wp:positionV>
            <wp:extent cx="6115050" cy="8896985"/>
            <wp:effectExtent l="1390650" t="0" r="1372235"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7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668" b="1873"/>
                    <a:stretch>
                      <a:fillRect/>
                    </a:stretch>
                  </pic:blipFill>
                  <pic:spPr>
                    <a:xfrm rot="16200000">
                      <a:off x="0" y="0"/>
                      <a:ext cx="6125749" cy="8912902"/>
                    </a:xfrm>
                    <a:prstGeom prst="rect">
                      <a:avLst/>
                    </a:prstGeom>
                    <a:noFill/>
                    <a:ln>
                      <a:noFill/>
                    </a:ln>
                  </pic:spPr>
                </pic:pic>
              </a:graphicData>
            </a:graphic>
          </wp:anchor>
        </w:drawing>
      </w:r>
    </w:p>
    <w:p w:rsidR="00E010F3" w:rsidRDefault="00E010F3">
      <w:pPr>
        <w:widowControl/>
        <w:rPr>
          <w:rFonts w:ascii="仿宋_GB2312" w:eastAsia="仿宋_GB2312" w:hAnsi="Arial" w:cs="宋体"/>
          <w:b/>
          <w:bCs/>
          <w:color w:val="FF0000"/>
          <w:kern w:val="0"/>
          <w:sz w:val="36"/>
          <w:szCs w:val="36"/>
        </w:rPr>
      </w:pPr>
    </w:p>
    <w:p w:rsidR="00E010F3" w:rsidRDefault="00CC2D42">
      <w:pPr>
        <w:widowControl/>
        <w:rPr>
          <w:rFonts w:ascii="仿宋_GB2312" w:eastAsia="仿宋_GB2312" w:hAnsi="Arial" w:cs="宋体"/>
          <w:b/>
          <w:bCs/>
          <w:color w:val="FF0000"/>
          <w:kern w:val="0"/>
          <w:sz w:val="36"/>
          <w:szCs w:val="36"/>
        </w:rPr>
      </w:pPr>
      <w:bookmarkStart w:id="13" w:name="_GoBack"/>
      <w:r>
        <w:rPr>
          <w:rFonts w:ascii="黑体" w:eastAsia="黑体" w:hAnsi="黑体"/>
          <w:noProof/>
          <w:sz w:val="28"/>
          <w:szCs w:val="28"/>
        </w:rPr>
        <w:drawing>
          <wp:anchor distT="0" distB="0" distL="114300" distR="114300" simplePos="0" relativeHeight="252044288" behindDoc="0" locked="0" layoutInCell="1" allowOverlap="1">
            <wp:simplePos x="0" y="0"/>
            <wp:positionH relativeFrom="margin">
              <wp:posOffset>-1331595</wp:posOffset>
            </wp:positionH>
            <wp:positionV relativeFrom="paragraph">
              <wp:posOffset>1490345</wp:posOffset>
            </wp:positionV>
            <wp:extent cx="9036050" cy="5387340"/>
            <wp:effectExtent l="0" t="0" r="7620" b="1270"/>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7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5400000">
                      <a:off x="0" y="0"/>
                      <a:ext cx="9036050" cy="5387340"/>
                    </a:xfrm>
                    <a:prstGeom prst="rect">
                      <a:avLst/>
                    </a:prstGeom>
                    <a:noFill/>
                    <a:ln>
                      <a:noFill/>
                    </a:ln>
                  </pic:spPr>
                </pic:pic>
              </a:graphicData>
            </a:graphic>
          </wp:anchor>
        </w:drawing>
      </w:r>
      <w:bookmarkEnd w:id="13"/>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p w:rsidR="00E010F3" w:rsidRDefault="00E010F3">
      <w:pPr>
        <w:widowControl/>
        <w:rPr>
          <w:rFonts w:ascii="仿宋_GB2312" w:eastAsia="仿宋_GB2312" w:hAnsi="Arial" w:cs="宋体"/>
          <w:b/>
          <w:bCs/>
          <w:color w:val="FF0000"/>
          <w:kern w:val="0"/>
          <w:sz w:val="36"/>
          <w:szCs w:val="36"/>
        </w:rPr>
      </w:pPr>
    </w:p>
    <w:sectPr w:rsidR="00E010F3" w:rsidSect="00E010F3">
      <w:headerReference w:type="default" r:id="rId76"/>
      <w:footerReference w:type="default" r:id="rId77"/>
      <w:footnotePr>
        <w:numStart w:val="0"/>
      </w:footnotePr>
      <w:endnotePr>
        <w:numFmt w:val="decimal"/>
        <w:numStart w:val="0"/>
      </w:endnotePr>
      <w:pgSz w:w="11850" w:h="16783"/>
      <w:pgMar w:top="1440" w:right="1077" w:bottom="1440" w:left="1077" w:header="0" w:footer="0" w:gutter="0"/>
      <w:pgNumType w:start="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010F3" w:rsidRDefault="00E010F3" w:rsidP="00E010F3">
      <w:r>
        <w:separator/>
      </w:r>
    </w:p>
  </w:endnote>
  <w:endnote w:type="continuationSeparator" w:id="0">
    <w:p w:rsidR="00E010F3" w:rsidRDefault="00E010F3" w:rsidP="00E010F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0AFF" w:usb1="00007843" w:usb2="00000001" w:usb3="00000000" w:csb0="000001BF" w:csb1="00000000"/>
  </w:font>
  <w:font w:name="等线">
    <w:charset w:val="86"/>
    <w:family w:val="auto"/>
    <w:pitch w:val="default"/>
    <w:sig w:usb0="A00002BF"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楷体_GB2312">
    <w:altName w:val="楷体"/>
    <w:panose1 w:val="02010609030101010101"/>
    <w:charset w:val="86"/>
    <w:family w:val="modern"/>
    <w:pitch w:val="fixed"/>
    <w:sig w:usb0="00000001" w:usb1="080E0000" w:usb2="00000010" w:usb3="00000000" w:csb0="00040000" w:csb1="00000000"/>
  </w:font>
  <w:font w:name="华文中宋">
    <w:altName w:val="宋体"/>
    <w:panose1 w:val="02010600040101010101"/>
    <w:charset w:val="86"/>
    <w:family w:val="auto"/>
    <w:pitch w:val="variable"/>
    <w:sig w:usb0="00000287" w:usb1="080F0000" w:usb2="00000010" w:usb3="00000000" w:csb0="0004009F" w:csb1="00000000"/>
  </w:font>
  <w:font w:name="仿宋_GB2312">
    <w:altName w:val="仿宋"/>
    <w:charset w:val="86"/>
    <w:family w:val="modern"/>
    <w:pitch w:val="default"/>
    <w:sig w:usb0="00000000" w:usb1="00000000" w:usb2="00000000" w:usb3="00000000" w:csb0="00040000" w:csb1="00000000"/>
  </w:font>
  <w:font w:name="Arial">
    <w:panose1 w:val="020B0604020202020204"/>
    <w:charset w:val="00"/>
    <w:family w:val="swiss"/>
    <w:pitch w:val="variable"/>
    <w:sig w:usb0="E0002AFF" w:usb1="C0007843" w:usb2="00000009" w:usb3="00000000" w:csb0="000001FF"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10F3" w:rsidRDefault="00E010F3"/>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10F3" w:rsidRDefault="00E010F3">
    <w:pPr>
      <w:pStyle w:val="a9"/>
      <w:jc w:val="center"/>
    </w:pPr>
  </w:p>
  <w:p w:rsidR="00E010F3" w:rsidRDefault="00CC2D42">
    <w:r>
      <w:tab/>
    </w:r>
    <w:r>
      <w:tab/>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10F3" w:rsidRDefault="00E010F3">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010F3" w:rsidRDefault="00E010F3" w:rsidP="00E010F3">
      <w:r>
        <w:separator/>
      </w:r>
    </w:p>
  </w:footnote>
  <w:footnote w:type="continuationSeparator" w:id="0">
    <w:p w:rsidR="00E010F3" w:rsidRDefault="00E010F3" w:rsidP="00E010F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10F3" w:rsidRDefault="00E010F3"/>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14FBCE"/>
    <w:multiLevelType w:val="singleLevel"/>
    <w:tmpl w:val="2B14FBCE"/>
    <w:lvl w:ilvl="0">
      <w:start w:val="2"/>
      <w:numFmt w:val="decimal"/>
      <w:suff w:val="nothing"/>
      <w:lvlText w:val="%1、"/>
      <w:lvlJc w:val="left"/>
    </w:lvl>
  </w:abstractNum>
  <w:abstractNum w:abstractNumId="1">
    <w:nsid w:val="56CD2BFC"/>
    <w:multiLevelType w:val="singleLevel"/>
    <w:tmpl w:val="56CD2BFC"/>
    <w:lvl w:ilvl="0">
      <w:start w:val="1"/>
      <w:numFmt w:val="decimal"/>
      <w:suff w:val="nothing"/>
      <w:lvlText w:val="%1、"/>
      <w:lvlJc w:val="left"/>
    </w:lvl>
  </w:abstractNum>
  <w:abstractNum w:abstractNumId="2">
    <w:nsid w:val="573A8755"/>
    <w:multiLevelType w:val="singleLevel"/>
    <w:tmpl w:val="573A8755"/>
    <w:lvl w:ilvl="0">
      <w:start w:val="5"/>
      <w:numFmt w:val="decimal"/>
      <w:suff w:val="nothing"/>
      <w:lvlText w:val="（%1）"/>
      <w:lvlJc w:val="left"/>
    </w:lvl>
  </w:abstractNum>
  <w:abstractNum w:abstractNumId="3">
    <w:nsid w:val="67CE10E8"/>
    <w:multiLevelType w:val="multilevel"/>
    <w:tmpl w:val="67CE10E8"/>
    <w:lvl w:ilvl="0">
      <w:start w:val="1"/>
      <w:numFmt w:val="decimal"/>
      <w:lvlText w:val="%1."/>
      <w:lvlJc w:val="left"/>
      <w:pPr>
        <w:ind w:left="360" w:hanging="360"/>
      </w:pPr>
      <w:rPr>
        <w:rFonts w:hAnsi="Times New Roman"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2"/>
  </w:num>
  <w:num w:numId="2">
    <w:abstractNumId w:val="0"/>
  </w:num>
  <w:num w:numId="3">
    <w:abstractNumId w:val="1"/>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F1755"/>
    <w:rsid w:val="000028C5"/>
    <w:rsid w:val="00003DB5"/>
    <w:rsid w:val="00004360"/>
    <w:rsid w:val="00012FDB"/>
    <w:rsid w:val="00013008"/>
    <w:rsid w:val="00020BEA"/>
    <w:rsid w:val="00027CA0"/>
    <w:rsid w:val="000310F7"/>
    <w:rsid w:val="00034DBD"/>
    <w:rsid w:val="00035101"/>
    <w:rsid w:val="000379C8"/>
    <w:rsid w:val="00037F8C"/>
    <w:rsid w:val="00043D65"/>
    <w:rsid w:val="00044833"/>
    <w:rsid w:val="00054728"/>
    <w:rsid w:val="00056FB7"/>
    <w:rsid w:val="00057437"/>
    <w:rsid w:val="00065354"/>
    <w:rsid w:val="000709A3"/>
    <w:rsid w:val="00072A7B"/>
    <w:rsid w:val="00075B97"/>
    <w:rsid w:val="00076B2A"/>
    <w:rsid w:val="00076D45"/>
    <w:rsid w:val="00077268"/>
    <w:rsid w:val="0008501E"/>
    <w:rsid w:val="000900D2"/>
    <w:rsid w:val="00093D0A"/>
    <w:rsid w:val="00093F6A"/>
    <w:rsid w:val="000A1238"/>
    <w:rsid w:val="000A14F4"/>
    <w:rsid w:val="000A38C1"/>
    <w:rsid w:val="000B3BA0"/>
    <w:rsid w:val="000B637F"/>
    <w:rsid w:val="000B7FAD"/>
    <w:rsid w:val="000C00C5"/>
    <w:rsid w:val="000C2033"/>
    <w:rsid w:val="000C261A"/>
    <w:rsid w:val="000C4311"/>
    <w:rsid w:val="000E1208"/>
    <w:rsid w:val="000E209A"/>
    <w:rsid w:val="000E7C9C"/>
    <w:rsid w:val="000F3502"/>
    <w:rsid w:val="001007A9"/>
    <w:rsid w:val="0010245C"/>
    <w:rsid w:val="001036CD"/>
    <w:rsid w:val="001056D1"/>
    <w:rsid w:val="0011010F"/>
    <w:rsid w:val="0011120C"/>
    <w:rsid w:val="00111749"/>
    <w:rsid w:val="00117640"/>
    <w:rsid w:val="00123346"/>
    <w:rsid w:val="00125D10"/>
    <w:rsid w:val="00132219"/>
    <w:rsid w:val="0013277F"/>
    <w:rsid w:val="001471CB"/>
    <w:rsid w:val="001511FE"/>
    <w:rsid w:val="0015207C"/>
    <w:rsid w:val="001537EE"/>
    <w:rsid w:val="00154006"/>
    <w:rsid w:val="00156072"/>
    <w:rsid w:val="00156511"/>
    <w:rsid w:val="00162B46"/>
    <w:rsid w:val="00167417"/>
    <w:rsid w:val="00171B16"/>
    <w:rsid w:val="00174BC6"/>
    <w:rsid w:val="00184A4E"/>
    <w:rsid w:val="00185D47"/>
    <w:rsid w:val="001944A9"/>
    <w:rsid w:val="001978D4"/>
    <w:rsid w:val="001A4EE2"/>
    <w:rsid w:val="001A6210"/>
    <w:rsid w:val="001A6416"/>
    <w:rsid w:val="001B15DF"/>
    <w:rsid w:val="001B2C8D"/>
    <w:rsid w:val="001B36F4"/>
    <w:rsid w:val="001B3BF1"/>
    <w:rsid w:val="001C4462"/>
    <w:rsid w:val="001C4D83"/>
    <w:rsid w:val="001C5E66"/>
    <w:rsid w:val="001D2CD8"/>
    <w:rsid w:val="001D2E28"/>
    <w:rsid w:val="001D7122"/>
    <w:rsid w:val="001E090D"/>
    <w:rsid w:val="001E1AA7"/>
    <w:rsid w:val="001E1B2E"/>
    <w:rsid w:val="001E56DA"/>
    <w:rsid w:val="001F48BC"/>
    <w:rsid w:val="001F53C3"/>
    <w:rsid w:val="00200777"/>
    <w:rsid w:val="00206339"/>
    <w:rsid w:val="00210119"/>
    <w:rsid w:val="00210273"/>
    <w:rsid w:val="00215AD8"/>
    <w:rsid w:val="00217AA3"/>
    <w:rsid w:val="00231280"/>
    <w:rsid w:val="002359B6"/>
    <w:rsid w:val="00237398"/>
    <w:rsid w:val="00237E97"/>
    <w:rsid w:val="00243557"/>
    <w:rsid w:val="002456D1"/>
    <w:rsid w:val="0025054D"/>
    <w:rsid w:val="00254C72"/>
    <w:rsid w:val="00254F12"/>
    <w:rsid w:val="002562CE"/>
    <w:rsid w:val="00256972"/>
    <w:rsid w:val="00256A1C"/>
    <w:rsid w:val="00256BD4"/>
    <w:rsid w:val="00262A62"/>
    <w:rsid w:val="002653A5"/>
    <w:rsid w:val="00265BA1"/>
    <w:rsid w:val="00270126"/>
    <w:rsid w:val="00272013"/>
    <w:rsid w:val="002752DB"/>
    <w:rsid w:val="002915DF"/>
    <w:rsid w:val="0029236A"/>
    <w:rsid w:val="00293B20"/>
    <w:rsid w:val="0029620B"/>
    <w:rsid w:val="00297167"/>
    <w:rsid w:val="002A39F6"/>
    <w:rsid w:val="002B0ED8"/>
    <w:rsid w:val="002B3AFE"/>
    <w:rsid w:val="002B5B8A"/>
    <w:rsid w:val="002B635B"/>
    <w:rsid w:val="002C1AB0"/>
    <w:rsid w:val="002C1DBF"/>
    <w:rsid w:val="002C623E"/>
    <w:rsid w:val="002C6433"/>
    <w:rsid w:val="002C727C"/>
    <w:rsid w:val="002D0E0F"/>
    <w:rsid w:val="002D7E0A"/>
    <w:rsid w:val="002D7EF0"/>
    <w:rsid w:val="002F02A5"/>
    <w:rsid w:val="002F45A1"/>
    <w:rsid w:val="00310EC1"/>
    <w:rsid w:val="00312081"/>
    <w:rsid w:val="00312529"/>
    <w:rsid w:val="0031427E"/>
    <w:rsid w:val="00317F8B"/>
    <w:rsid w:val="003228F7"/>
    <w:rsid w:val="00324025"/>
    <w:rsid w:val="00326837"/>
    <w:rsid w:val="003279EA"/>
    <w:rsid w:val="00334CF9"/>
    <w:rsid w:val="0033620D"/>
    <w:rsid w:val="00337E57"/>
    <w:rsid w:val="00343915"/>
    <w:rsid w:val="00343FFA"/>
    <w:rsid w:val="00347C5D"/>
    <w:rsid w:val="00356AF5"/>
    <w:rsid w:val="00362613"/>
    <w:rsid w:val="00362874"/>
    <w:rsid w:val="0036569D"/>
    <w:rsid w:val="00367E20"/>
    <w:rsid w:val="00370AB8"/>
    <w:rsid w:val="00377BC2"/>
    <w:rsid w:val="00377BC3"/>
    <w:rsid w:val="00385400"/>
    <w:rsid w:val="00387DE0"/>
    <w:rsid w:val="003958B7"/>
    <w:rsid w:val="00395EF0"/>
    <w:rsid w:val="003A5DC7"/>
    <w:rsid w:val="003B0C2B"/>
    <w:rsid w:val="003B4D41"/>
    <w:rsid w:val="003B54C2"/>
    <w:rsid w:val="003B572E"/>
    <w:rsid w:val="003B6282"/>
    <w:rsid w:val="003C130B"/>
    <w:rsid w:val="003C3E97"/>
    <w:rsid w:val="003C6C37"/>
    <w:rsid w:val="003D1DFB"/>
    <w:rsid w:val="003D2EFA"/>
    <w:rsid w:val="003D5AC5"/>
    <w:rsid w:val="003E0144"/>
    <w:rsid w:val="003E05BB"/>
    <w:rsid w:val="003F0900"/>
    <w:rsid w:val="003F54BB"/>
    <w:rsid w:val="0041068D"/>
    <w:rsid w:val="004152B2"/>
    <w:rsid w:val="004240D9"/>
    <w:rsid w:val="0042599B"/>
    <w:rsid w:val="00435A25"/>
    <w:rsid w:val="00435AE0"/>
    <w:rsid w:val="004453C7"/>
    <w:rsid w:val="004510F8"/>
    <w:rsid w:val="00455553"/>
    <w:rsid w:val="004603C6"/>
    <w:rsid w:val="00461245"/>
    <w:rsid w:val="004632E4"/>
    <w:rsid w:val="004636B5"/>
    <w:rsid w:val="004640A3"/>
    <w:rsid w:val="00472030"/>
    <w:rsid w:val="00473251"/>
    <w:rsid w:val="004740E9"/>
    <w:rsid w:val="0047450E"/>
    <w:rsid w:val="00475051"/>
    <w:rsid w:val="00476D93"/>
    <w:rsid w:val="00480813"/>
    <w:rsid w:val="004915D2"/>
    <w:rsid w:val="00494663"/>
    <w:rsid w:val="004A340E"/>
    <w:rsid w:val="004B15FC"/>
    <w:rsid w:val="004B1F85"/>
    <w:rsid w:val="004C06D0"/>
    <w:rsid w:val="004C1FF3"/>
    <w:rsid w:val="004C2C4D"/>
    <w:rsid w:val="004C3C0C"/>
    <w:rsid w:val="004C5677"/>
    <w:rsid w:val="004E093D"/>
    <w:rsid w:val="004E1113"/>
    <w:rsid w:val="004E476F"/>
    <w:rsid w:val="004E7BEE"/>
    <w:rsid w:val="004F0E9A"/>
    <w:rsid w:val="004F280D"/>
    <w:rsid w:val="004F7A87"/>
    <w:rsid w:val="00501AB2"/>
    <w:rsid w:val="00502146"/>
    <w:rsid w:val="005048FB"/>
    <w:rsid w:val="00507513"/>
    <w:rsid w:val="0051104C"/>
    <w:rsid w:val="005130A4"/>
    <w:rsid w:val="005168ED"/>
    <w:rsid w:val="005237C7"/>
    <w:rsid w:val="005257C6"/>
    <w:rsid w:val="00531AAD"/>
    <w:rsid w:val="00534CBA"/>
    <w:rsid w:val="00535F0E"/>
    <w:rsid w:val="00536FD2"/>
    <w:rsid w:val="005401E2"/>
    <w:rsid w:val="00540E7C"/>
    <w:rsid w:val="0054204F"/>
    <w:rsid w:val="005425C2"/>
    <w:rsid w:val="005448FE"/>
    <w:rsid w:val="00553E98"/>
    <w:rsid w:val="0055514C"/>
    <w:rsid w:val="005574ED"/>
    <w:rsid w:val="00560E6E"/>
    <w:rsid w:val="00571990"/>
    <w:rsid w:val="00580BDF"/>
    <w:rsid w:val="0058478D"/>
    <w:rsid w:val="0059219F"/>
    <w:rsid w:val="00592817"/>
    <w:rsid w:val="005A4D06"/>
    <w:rsid w:val="005A58C7"/>
    <w:rsid w:val="005A6BA9"/>
    <w:rsid w:val="005B3438"/>
    <w:rsid w:val="005B4A1B"/>
    <w:rsid w:val="005C0C2D"/>
    <w:rsid w:val="005C276E"/>
    <w:rsid w:val="005C4557"/>
    <w:rsid w:val="005C460E"/>
    <w:rsid w:val="005C5698"/>
    <w:rsid w:val="005D3E3C"/>
    <w:rsid w:val="005D575F"/>
    <w:rsid w:val="005D7F10"/>
    <w:rsid w:val="005E0F9D"/>
    <w:rsid w:val="005E346A"/>
    <w:rsid w:val="005F0606"/>
    <w:rsid w:val="005F3B90"/>
    <w:rsid w:val="005F43DF"/>
    <w:rsid w:val="005F759D"/>
    <w:rsid w:val="006026B7"/>
    <w:rsid w:val="006074EF"/>
    <w:rsid w:val="006077B6"/>
    <w:rsid w:val="00617066"/>
    <w:rsid w:val="00640EED"/>
    <w:rsid w:val="00650F10"/>
    <w:rsid w:val="00651A13"/>
    <w:rsid w:val="006657C4"/>
    <w:rsid w:val="00673F72"/>
    <w:rsid w:val="0067613D"/>
    <w:rsid w:val="00682733"/>
    <w:rsid w:val="0068721D"/>
    <w:rsid w:val="0068755E"/>
    <w:rsid w:val="00687CF1"/>
    <w:rsid w:val="006921DB"/>
    <w:rsid w:val="006932F9"/>
    <w:rsid w:val="0069463A"/>
    <w:rsid w:val="00697235"/>
    <w:rsid w:val="006A06DE"/>
    <w:rsid w:val="006A3244"/>
    <w:rsid w:val="006A5E09"/>
    <w:rsid w:val="006B0D62"/>
    <w:rsid w:val="006C112D"/>
    <w:rsid w:val="006C6081"/>
    <w:rsid w:val="006C6178"/>
    <w:rsid w:val="006C6751"/>
    <w:rsid w:val="006D1340"/>
    <w:rsid w:val="006D3B8A"/>
    <w:rsid w:val="006D5BDC"/>
    <w:rsid w:val="006E1572"/>
    <w:rsid w:val="006E2C9B"/>
    <w:rsid w:val="006E7948"/>
    <w:rsid w:val="007015BD"/>
    <w:rsid w:val="00701F69"/>
    <w:rsid w:val="00702351"/>
    <w:rsid w:val="007078E9"/>
    <w:rsid w:val="00710171"/>
    <w:rsid w:val="00711EA6"/>
    <w:rsid w:val="007168BE"/>
    <w:rsid w:val="00717AAC"/>
    <w:rsid w:val="007209E6"/>
    <w:rsid w:val="007217A0"/>
    <w:rsid w:val="0072227F"/>
    <w:rsid w:val="007267AF"/>
    <w:rsid w:val="007276A7"/>
    <w:rsid w:val="007325F0"/>
    <w:rsid w:val="00732AB2"/>
    <w:rsid w:val="007351A9"/>
    <w:rsid w:val="00735A11"/>
    <w:rsid w:val="00742C53"/>
    <w:rsid w:val="007447EE"/>
    <w:rsid w:val="00754572"/>
    <w:rsid w:val="00757C38"/>
    <w:rsid w:val="00760EF4"/>
    <w:rsid w:val="007638D4"/>
    <w:rsid w:val="00765055"/>
    <w:rsid w:val="00766176"/>
    <w:rsid w:val="00766716"/>
    <w:rsid w:val="00771E2C"/>
    <w:rsid w:val="00773AD8"/>
    <w:rsid w:val="00773F82"/>
    <w:rsid w:val="007807FA"/>
    <w:rsid w:val="00780E2A"/>
    <w:rsid w:val="00782D50"/>
    <w:rsid w:val="00783CAE"/>
    <w:rsid w:val="0079127F"/>
    <w:rsid w:val="007936FF"/>
    <w:rsid w:val="00795F3E"/>
    <w:rsid w:val="00797043"/>
    <w:rsid w:val="007976B1"/>
    <w:rsid w:val="007A17A5"/>
    <w:rsid w:val="007A5244"/>
    <w:rsid w:val="007B7B32"/>
    <w:rsid w:val="007C04B6"/>
    <w:rsid w:val="007D2E53"/>
    <w:rsid w:val="007D5642"/>
    <w:rsid w:val="007E021E"/>
    <w:rsid w:val="007E7BDA"/>
    <w:rsid w:val="007E7E74"/>
    <w:rsid w:val="007F1755"/>
    <w:rsid w:val="007F1B90"/>
    <w:rsid w:val="007F2426"/>
    <w:rsid w:val="007F54F4"/>
    <w:rsid w:val="007F5716"/>
    <w:rsid w:val="008030B3"/>
    <w:rsid w:val="00804F7D"/>
    <w:rsid w:val="0081063A"/>
    <w:rsid w:val="00813B02"/>
    <w:rsid w:val="00814531"/>
    <w:rsid w:val="0082157B"/>
    <w:rsid w:val="00824FC6"/>
    <w:rsid w:val="0082602E"/>
    <w:rsid w:val="00832B9D"/>
    <w:rsid w:val="00833FBA"/>
    <w:rsid w:val="008348FC"/>
    <w:rsid w:val="00836BBD"/>
    <w:rsid w:val="0084006B"/>
    <w:rsid w:val="0084687C"/>
    <w:rsid w:val="00847FF0"/>
    <w:rsid w:val="00857AD2"/>
    <w:rsid w:val="00857E79"/>
    <w:rsid w:val="00864616"/>
    <w:rsid w:val="00865334"/>
    <w:rsid w:val="008659EF"/>
    <w:rsid w:val="0087368D"/>
    <w:rsid w:val="008745CC"/>
    <w:rsid w:val="0087762D"/>
    <w:rsid w:val="00880612"/>
    <w:rsid w:val="008826F4"/>
    <w:rsid w:val="00883FF4"/>
    <w:rsid w:val="00885D36"/>
    <w:rsid w:val="00885D3A"/>
    <w:rsid w:val="00892254"/>
    <w:rsid w:val="0089528C"/>
    <w:rsid w:val="008A1F48"/>
    <w:rsid w:val="008A75EE"/>
    <w:rsid w:val="008A7F4D"/>
    <w:rsid w:val="008B01BA"/>
    <w:rsid w:val="008B3276"/>
    <w:rsid w:val="008C4133"/>
    <w:rsid w:val="008D1090"/>
    <w:rsid w:val="008D55AB"/>
    <w:rsid w:val="008E6601"/>
    <w:rsid w:val="008E699F"/>
    <w:rsid w:val="008E743B"/>
    <w:rsid w:val="008F2FDE"/>
    <w:rsid w:val="008F788A"/>
    <w:rsid w:val="009013AC"/>
    <w:rsid w:val="009069C8"/>
    <w:rsid w:val="009070F4"/>
    <w:rsid w:val="009160A3"/>
    <w:rsid w:val="00916574"/>
    <w:rsid w:val="0091733E"/>
    <w:rsid w:val="00926A33"/>
    <w:rsid w:val="009277D2"/>
    <w:rsid w:val="00930E47"/>
    <w:rsid w:val="009342D3"/>
    <w:rsid w:val="009353F5"/>
    <w:rsid w:val="00935824"/>
    <w:rsid w:val="0093706F"/>
    <w:rsid w:val="0094560E"/>
    <w:rsid w:val="00945C69"/>
    <w:rsid w:val="009504DE"/>
    <w:rsid w:val="00950555"/>
    <w:rsid w:val="00956234"/>
    <w:rsid w:val="0095719E"/>
    <w:rsid w:val="00961BBD"/>
    <w:rsid w:val="00961F16"/>
    <w:rsid w:val="0096257E"/>
    <w:rsid w:val="00966916"/>
    <w:rsid w:val="00972081"/>
    <w:rsid w:val="0097304E"/>
    <w:rsid w:val="00977389"/>
    <w:rsid w:val="00977912"/>
    <w:rsid w:val="00983EB2"/>
    <w:rsid w:val="00986D4D"/>
    <w:rsid w:val="009939E5"/>
    <w:rsid w:val="00993CC8"/>
    <w:rsid w:val="009A079F"/>
    <w:rsid w:val="009B0592"/>
    <w:rsid w:val="009B0F91"/>
    <w:rsid w:val="009B2FA9"/>
    <w:rsid w:val="009B3D89"/>
    <w:rsid w:val="009B7A67"/>
    <w:rsid w:val="009C0516"/>
    <w:rsid w:val="009C122C"/>
    <w:rsid w:val="009C126D"/>
    <w:rsid w:val="009C1997"/>
    <w:rsid w:val="009C3045"/>
    <w:rsid w:val="009C51AD"/>
    <w:rsid w:val="009C6BA0"/>
    <w:rsid w:val="009D3761"/>
    <w:rsid w:val="009D3E4F"/>
    <w:rsid w:val="009D43ED"/>
    <w:rsid w:val="009E0255"/>
    <w:rsid w:val="009E06C8"/>
    <w:rsid w:val="009E16BE"/>
    <w:rsid w:val="009E197B"/>
    <w:rsid w:val="009E277E"/>
    <w:rsid w:val="009E544B"/>
    <w:rsid w:val="009E655C"/>
    <w:rsid w:val="009F418C"/>
    <w:rsid w:val="009F4809"/>
    <w:rsid w:val="00A00863"/>
    <w:rsid w:val="00A0120C"/>
    <w:rsid w:val="00A01BB5"/>
    <w:rsid w:val="00A10C28"/>
    <w:rsid w:val="00A128A4"/>
    <w:rsid w:val="00A12EAA"/>
    <w:rsid w:val="00A17EC4"/>
    <w:rsid w:val="00A24504"/>
    <w:rsid w:val="00A30A1D"/>
    <w:rsid w:val="00A343C1"/>
    <w:rsid w:val="00A34A8F"/>
    <w:rsid w:val="00A359DB"/>
    <w:rsid w:val="00A35A99"/>
    <w:rsid w:val="00A42433"/>
    <w:rsid w:val="00A42FA5"/>
    <w:rsid w:val="00A4796F"/>
    <w:rsid w:val="00A51A9D"/>
    <w:rsid w:val="00A53613"/>
    <w:rsid w:val="00A54BDE"/>
    <w:rsid w:val="00A54EA2"/>
    <w:rsid w:val="00A55970"/>
    <w:rsid w:val="00A57CC5"/>
    <w:rsid w:val="00A61243"/>
    <w:rsid w:val="00A66BE9"/>
    <w:rsid w:val="00A66E03"/>
    <w:rsid w:val="00A72BF9"/>
    <w:rsid w:val="00A74732"/>
    <w:rsid w:val="00A80DD9"/>
    <w:rsid w:val="00A83322"/>
    <w:rsid w:val="00A8701A"/>
    <w:rsid w:val="00A93FFE"/>
    <w:rsid w:val="00A96938"/>
    <w:rsid w:val="00A96BD5"/>
    <w:rsid w:val="00AA1998"/>
    <w:rsid w:val="00AA3254"/>
    <w:rsid w:val="00AA37B1"/>
    <w:rsid w:val="00AA60B5"/>
    <w:rsid w:val="00AB07E9"/>
    <w:rsid w:val="00AB2414"/>
    <w:rsid w:val="00AC01ED"/>
    <w:rsid w:val="00AC2103"/>
    <w:rsid w:val="00AC4E84"/>
    <w:rsid w:val="00AD3BEF"/>
    <w:rsid w:val="00AD3E5B"/>
    <w:rsid w:val="00AD55B6"/>
    <w:rsid w:val="00AE4A07"/>
    <w:rsid w:val="00AE5D88"/>
    <w:rsid w:val="00AF6482"/>
    <w:rsid w:val="00AF65EC"/>
    <w:rsid w:val="00AF6C37"/>
    <w:rsid w:val="00AF7635"/>
    <w:rsid w:val="00B03E19"/>
    <w:rsid w:val="00B0434B"/>
    <w:rsid w:val="00B0707D"/>
    <w:rsid w:val="00B12EA6"/>
    <w:rsid w:val="00B260AA"/>
    <w:rsid w:val="00B43253"/>
    <w:rsid w:val="00B451BA"/>
    <w:rsid w:val="00B45C08"/>
    <w:rsid w:val="00B45E3E"/>
    <w:rsid w:val="00B4734B"/>
    <w:rsid w:val="00B524F3"/>
    <w:rsid w:val="00B53702"/>
    <w:rsid w:val="00B5491E"/>
    <w:rsid w:val="00B55AB6"/>
    <w:rsid w:val="00B6152C"/>
    <w:rsid w:val="00B63E55"/>
    <w:rsid w:val="00B669B9"/>
    <w:rsid w:val="00B769AB"/>
    <w:rsid w:val="00B76F86"/>
    <w:rsid w:val="00B815E9"/>
    <w:rsid w:val="00B83B7B"/>
    <w:rsid w:val="00B85F3A"/>
    <w:rsid w:val="00B866D2"/>
    <w:rsid w:val="00B868E2"/>
    <w:rsid w:val="00B90E95"/>
    <w:rsid w:val="00B945C9"/>
    <w:rsid w:val="00B967DB"/>
    <w:rsid w:val="00B97F6D"/>
    <w:rsid w:val="00BA6AA4"/>
    <w:rsid w:val="00BB036E"/>
    <w:rsid w:val="00BB1BF7"/>
    <w:rsid w:val="00BB5DDB"/>
    <w:rsid w:val="00BB66CA"/>
    <w:rsid w:val="00BB7B85"/>
    <w:rsid w:val="00BC0BC8"/>
    <w:rsid w:val="00BD236F"/>
    <w:rsid w:val="00BD6C0D"/>
    <w:rsid w:val="00BE4D8E"/>
    <w:rsid w:val="00BE5F20"/>
    <w:rsid w:val="00BF1D55"/>
    <w:rsid w:val="00BF2901"/>
    <w:rsid w:val="00BF5322"/>
    <w:rsid w:val="00C12B1B"/>
    <w:rsid w:val="00C162AD"/>
    <w:rsid w:val="00C1695A"/>
    <w:rsid w:val="00C25D9E"/>
    <w:rsid w:val="00C26087"/>
    <w:rsid w:val="00C27EA3"/>
    <w:rsid w:val="00C27FDF"/>
    <w:rsid w:val="00C310A4"/>
    <w:rsid w:val="00C4441D"/>
    <w:rsid w:val="00C449EA"/>
    <w:rsid w:val="00C468A2"/>
    <w:rsid w:val="00C46D10"/>
    <w:rsid w:val="00C539FE"/>
    <w:rsid w:val="00C62654"/>
    <w:rsid w:val="00C64AC8"/>
    <w:rsid w:val="00C703F2"/>
    <w:rsid w:val="00C723E4"/>
    <w:rsid w:val="00C73E85"/>
    <w:rsid w:val="00C75E28"/>
    <w:rsid w:val="00C76241"/>
    <w:rsid w:val="00C76CAE"/>
    <w:rsid w:val="00C82758"/>
    <w:rsid w:val="00C848E7"/>
    <w:rsid w:val="00C84F56"/>
    <w:rsid w:val="00C85212"/>
    <w:rsid w:val="00C9048E"/>
    <w:rsid w:val="00C9185A"/>
    <w:rsid w:val="00C95D4F"/>
    <w:rsid w:val="00C95FCA"/>
    <w:rsid w:val="00CA6312"/>
    <w:rsid w:val="00CA66B1"/>
    <w:rsid w:val="00CA6ADB"/>
    <w:rsid w:val="00CB12CA"/>
    <w:rsid w:val="00CB3846"/>
    <w:rsid w:val="00CB4BE9"/>
    <w:rsid w:val="00CC14F1"/>
    <w:rsid w:val="00CC2CD2"/>
    <w:rsid w:val="00CC2D42"/>
    <w:rsid w:val="00CC36BC"/>
    <w:rsid w:val="00CC5E8D"/>
    <w:rsid w:val="00CD760D"/>
    <w:rsid w:val="00CE062E"/>
    <w:rsid w:val="00CE215B"/>
    <w:rsid w:val="00CE3BF9"/>
    <w:rsid w:val="00CF38D1"/>
    <w:rsid w:val="00CF7FED"/>
    <w:rsid w:val="00D012F1"/>
    <w:rsid w:val="00D034F0"/>
    <w:rsid w:val="00D0734E"/>
    <w:rsid w:val="00D11420"/>
    <w:rsid w:val="00D116B6"/>
    <w:rsid w:val="00D14E87"/>
    <w:rsid w:val="00D216B2"/>
    <w:rsid w:val="00D2307E"/>
    <w:rsid w:val="00D23735"/>
    <w:rsid w:val="00D23E92"/>
    <w:rsid w:val="00D31FEA"/>
    <w:rsid w:val="00D34597"/>
    <w:rsid w:val="00D36625"/>
    <w:rsid w:val="00D43C41"/>
    <w:rsid w:val="00D449BF"/>
    <w:rsid w:val="00D45A48"/>
    <w:rsid w:val="00D45FE5"/>
    <w:rsid w:val="00D46551"/>
    <w:rsid w:val="00D606FF"/>
    <w:rsid w:val="00D610B0"/>
    <w:rsid w:val="00D61317"/>
    <w:rsid w:val="00D6241E"/>
    <w:rsid w:val="00D6434B"/>
    <w:rsid w:val="00D668F2"/>
    <w:rsid w:val="00D7535D"/>
    <w:rsid w:val="00D82012"/>
    <w:rsid w:val="00D87973"/>
    <w:rsid w:val="00D87BB9"/>
    <w:rsid w:val="00D9227F"/>
    <w:rsid w:val="00D9525A"/>
    <w:rsid w:val="00DA0373"/>
    <w:rsid w:val="00DB7CCD"/>
    <w:rsid w:val="00DC2DDD"/>
    <w:rsid w:val="00DC7832"/>
    <w:rsid w:val="00DD2A08"/>
    <w:rsid w:val="00DD5B41"/>
    <w:rsid w:val="00DD67CF"/>
    <w:rsid w:val="00DE2609"/>
    <w:rsid w:val="00DE3FF1"/>
    <w:rsid w:val="00DE4DDA"/>
    <w:rsid w:val="00DE5366"/>
    <w:rsid w:val="00DE7582"/>
    <w:rsid w:val="00DF2D2C"/>
    <w:rsid w:val="00E00DA4"/>
    <w:rsid w:val="00E010F3"/>
    <w:rsid w:val="00E02C7D"/>
    <w:rsid w:val="00E067EE"/>
    <w:rsid w:val="00E07140"/>
    <w:rsid w:val="00E140B7"/>
    <w:rsid w:val="00E146EA"/>
    <w:rsid w:val="00E147C9"/>
    <w:rsid w:val="00E151EC"/>
    <w:rsid w:val="00E21B47"/>
    <w:rsid w:val="00E25058"/>
    <w:rsid w:val="00E26797"/>
    <w:rsid w:val="00E27455"/>
    <w:rsid w:val="00E27919"/>
    <w:rsid w:val="00E4009A"/>
    <w:rsid w:val="00E419D0"/>
    <w:rsid w:val="00E41AE3"/>
    <w:rsid w:val="00E46ACA"/>
    <w:rsid w:val="00E47A12"/>
    <w:rsid w:val="00E54139"/>
    <w:rsid w:val="00E604FF"/>
    <w:rsid w:val="00E62A54"/>
    <w:rsid w:val="00E62DEA"/>
    <w:rsid w:val="00E754F2"/>
    <w:rsid w:val="00E761FA"/>
    <w:rsid w:val="00E80726"/>
    <w:rsid w:val="00E83BEA"/>
    <w:rsid w:val="00E863FA"/>
    <w:rsid w:val="00E87461"/>
    <w:rsid w:val="00E92959"/>
    <w:rsid w:val="00E97641"/>
    <w:rsid w:val="00EA00BD"/>
    <w:rsid w:val="00EA0CA0"/>
    <w:rsid w:val="00EA1108"/>
    <w:rsid w:val="00EA45C0"/>
    <w:rsid w:val="00EA4A17"/>
    <w:rsid w:val="00EB1A5C"/>
    <w:rsid w:val="00EB2794"/>
    <w:rsid w:val="00EB39D3"/>
    <w:rsid w:val="00EB445A"/>
    <w:rsid w:val="00EB5E03"/>
    <w:rsid w:val="00EB6D73"/>
    <w:rsid w:val="00EB715F"/>
    <w:rsid w:val="00EC1C9E"/>
    <w:rsid w:val="00EC3EC2"/>
    <w:rsid w:val="00EC6EC1"/>
    <w:rsid w:val="00EC781D"/>
    <w:rsid w:val="00ED2DAD"/>
    <w:rsid w:val="00EE353E"/>
    <w:rsid w:val="00EE4828"/>
    <w:rsid w:val="00EE7A0F"/>
    <w:rsid w:val="00EF1BF1"/>
    <w:rsid w:val="00F060E8"/>
    <w:rsid w:val="00F1268B"/>
    <w:rsid w:val="00F1407E"/>
    <w:rsid w:val="00F30644"/>
    <w:rsid w:val="00F31D24"/>
    <w:rsid w:val="00F320F0"/>
    <w:rsid w:val="00F35B42"/>
    <w:rsid w:val="00F367DC"/>
    <w:rsid w:val="00F405F3"/>
    <w:rsid w:val="00F434E8"/>
    <w:rsid w:val="00F451D8"/>
    <w:rsid w:val="00F51CC7"/>
    <w:rsid w:val="00F602DF"/>
    <w:rsid w:val="00F60751"/>
    <w:rsid w:val="00F63196"/>
    <w:rsid w:val="00F6486B"/>
    <w:rsid w:val="00F672C4"/>
    <w:rsid w:val="00F7638E"/>
    <w:rsid w:val="00F77719"/>
    <w:rsid w:val="00F913DB"/>
    <w:rsid w:val="00F91783"/>
    <w:rsid w:val="00F9483F"/>
    <w:rsid w:val="00F95224"/>
    <w:rsid w:val="00F95F12"/>
    <w:rsid w:val="00FA37AA"/>
    <w:rsid w:val="00FB2553"/>
    <w:rsid w:val="00FB2CA6"/>
    <w:rsid w:val="00FB4BE0"/>
    <w:rsid w:val="00FC0AB1"/>
    <w:rsid w:val="00FC40BF"/>
    <w:rsid w:val="00FC62EB"/>
    <w:rsid w:val="00FC722D"/>
    <w:rsid w:val="00FD08ED"/>
    <w:rsid w:val="00FD4534"/>
    <w:rsid w:val="00FD4836"/>
    <w:rsid w:val="00FE69A3"/>
    <w:rsid w:val="00FF101C"/>
    <w:rsid w:val="00FF129B"/>
    <w:rsid w:val="00FF1992"/>
    <w:rsid w:val="00FF3089"/>
    <w:rsid w:val="00FF74B4"/>
    <w:rsid w:val="0EE602E7"/>
    <w:rsid w:val="0FD6274B"/>
    <w:rsid w:val="101F3259"/>
    <w:rsid w:val="222B443A"/>
    <w:rsid w:val="263A3029"/>
    <w:rsid w:val="2CBC708C"/>
    <w:rsid w:val="30847793"/>
    <w:rsid w:val="371A37E8"/>
    <w:rsid w:val="3B29002A"/>
    <w:rsid w:val="46157440"/>
    <w:rsid w:val="50EE526E"/>
    <w:rsid w:val="5CDC4304"/>
    <w:rsid w:val="604B5B34"/>
    <w:rsid w:val="71016FE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107" fillcolor="white">
      <v:fill color="white"/>
    </o:shapedefaults>
    <o:shapelayout v:ext="edit">
      <o:idmap v:ext="edit" data="1"/>
      <o:rules v:ext="edit">
        <o:r id="V:Rule1" type="callout" idref="#自选图形 2420"/>
        <o:r id="V:Rule9" type="connector" idref="#AutoShape 332"/>
        <o:r id="V:Rule10" type="connector" idref="#_x0000_s1087"/>
        <o:r id="V:Rule11" type="connector" idref="#AutoShape 327"/>
        <o:r id="V:Rule12" type="connector" idref="#_x0000_s1092"/>
        <o:r id="V:Rule13" type="connector" idref="#AutoShape 334"/>
        <o:r id="V:Rule14" type="connector" idref="#_x0000_s1085"/>
        <o:r id="V:Rule15" type="connector" idref="#_x0000_s108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等线" w:eastAsia="等线" w:hAnsi="等线"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semiHidden="0"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uiPriority="0" w:qFormat="1"/>
    <w:lsdException w:name="footer" w:semiHidden="0" w:qFormat="1"/>
    <w:lsdException w:name="caption" w:semiHidden="0" w:uiPriority="35" w:qFormat="1"/>
    <w:lsdException w:name="annotation reference" w:qFormat="1"/>
    <w:lsdException w:name="Title" w:semiHidden="0" w:uiPriority="10" w:unhideWhenUsed="0" w:qFormat="1"/>
    <w:lsdException w:name="Default Paragraph Font" w:uiPriority="1"/>
    <w:lsdException w:name="Body Text" w:semiHidden="0" w:uiPriority="1" w:unhideWhenUsed="0" w:qFormat="1"/>
    <w:lsdException w:name="Body Text Indent" w:semiHidden="0" w:uiPriority="0" w:unhideWhenUsed="0"/>
    <w:lsdException w:name="Subtitle" w:semiHidden="0" w:uiPriority="11" w:unhideWhenUsed="0" w:qFormat="1"/>
    <w:lsdException w:name="Body Text Indent 2" w:semiHidden="0" w:uiPriority="0" w:unhideWhenUsed="0" w:qFormat="1"/>
    <w:lsdException w:name="Strong" w:semiHidden="0" w:uiPriority="22" w:unhideWhenUsed="0" w:qFormat="1"/>
    <w:lsdException w:name="Emphasis" w:semiHidden="0" w:uiPriority="20" w:unhideWhenUsed="0" w:qFormat="1"/>
    <w:lsdException w:name="Plain Text" w:semiHidden="0" w:uiPriority="0" w:unhideWhenUsed="0" w:qFormat="1"/>
    <w:lsdException w:name="annotation subject" w:qFormat="1"/>
    <w:lsdException w:name="Balloon Text"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1"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10F3"/>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Char"/>
    <w:uiPriority w:val="1"/>
    <w:qFormat/>
    <w:rsid w:val="00E010F3"/>
    <w:pPr>
      <w:keepNext/>
      <w:keepLines/>
      <w:spacing w:before="340" w:after="330" w:line="576" w:lineRule="auto"/>
      <w:outlineLvl w:val="0"/>
    </w:pPr>
    <w:rPr>
      <w:b/>
      <w:kern w:val="44"/>
      <w:sz w:val="44"/>
      <w:szCs w:val="24"/>
    </w:rPr>
  </w:style>
  <w:style w:type="paragraph" w:styleId="2">
    <w:name w:val="heading 2"/>
    <w:basedOn w:val="a"/>
    <w:next w:val="a"/>
    <w:link w:val="2Char"/>
    <w:uiPriority w:val="1"/>
    <w:unhideWhenUsed/>
    <w:qFormat/>
    <w:rsid w:val="00E010F3"/>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E010F3"/>
    <w:rPr>
      <w:rFonts w:asciiTheme="majorHAnsi" w:eastAsia="黑体" w:hAnsiTheme="majorHAnsi" w:cstheme="majorBidi"/>
      <w:sz w:val="20"/>
      <w:szCs w:val="20"/>
    </w:rPr>
  </w:style>
  <w:style w:type="paragraph" w:styleId="a4">
    <w:name w:val="annotation text"/>
    <w:basedOn w:val="a"/>
    <w:link w:val="Char"/>
    <w:uiPriority w:val="99"/>
    <w:semiHidden/>
    <w:unhideWhenUsed/>
    <w:qFormat/>
    <w:rsid w:val="00E010F3"/>
    <w:pPr>
      <w:jc w:val="left"/>
    </w:pPr>
  </w:style>
  <w:style w:type="paragraph" w:styleId="a5">
    <w:name w:val="Body Text"/>
    <w:basedOn w:val="a"/>
    <w:link w:val="Char0"/>
    <w:uiPriority w:val="1"/>
    <w:qFormat/>
    <w:rsid w:val="00E010F3"/>
    <w:pPr>
      <w:spacing w:after="120"/>
    </w:pPr>
    <w:rPr>
      <w:rFonts w:ascii="Times New Roman" w:eastAsia="宋体" w:hAnsi="Times New Roman" w:cs="Times New Roman"/>
      <w:sz w:val="28"/>
      <w:szCs w:val="20"/>
    </w:rPr>
  </w:style>
  <w:style w:type="paragraph" w:styleId="a6">
    <w:name w:val="Body Text Indent"/>
    <w:basedOn w:val="a"/>
    <w:link w:val="Char1"/>
    <w:rsid w:val="00E010F3"/>
    <w:pPr>
      <w:spacing w:after="120"/>
      <w:ind w:leftChars="200" w:left="420"/>
    </w:pPr>
    <w:rPr>
      <w:rFonts w:ascii="Times New Roman" w:eastAsia="宋体" w:hAnsi="Times New Roman" w:cs="Times New Roman"/>
      <w:szCs w:val="20"/>
    </w:rPr>
  </w:style>
  <w:style w:type="paragraph" w:styleId="a7">
    <w:name w:val="Plain Text"/>
    <w:basedOn w:val="a"/>
    <w:link w:val="Char2"/>
    <w:qFormat/>
    <w:rsid w:val="00E010F3"/>
    <w:rPr>
      <w:rFonts w:ascii="宋体" w:eastAsia="宋体" w:hAnsi="Courier New" w:cs="Times New Roman"/>
      <w:sz w:val="20"/>
      <w:szCs w:val="20"/>
    </w:rPr>
  </w:style>
  <w:style w:type="paragraph" w:styleId="20">
    <w:name w:val="Body Text Indent 2"/>
    <w:basedOn w:val="a"/>
    <w:link w:val="2Char0"/>
    <w:qFormat/>
    <w:rsid w:val="00E010F3"/>
    <w:pPr>
      <w:spacing w:after="120" w:line="480" w:lineRule="auto"/>
      <w:ind w:leftChars="200" w:left="420"/>
    </w:pPr>
    <w:rPr>
      <w:rFonts w:ascii="Times New Roman" w:eastAsia="宋体" w:hAnsi="Times New Roman" w:cs="Times New Roman"/>
      <w:szCs w:val="20"/>
    </w:rPr>
  </w:style>
  <w:style w:type="paragraph" w:styleId="a8">
    <w:name w:val="Balloon Text"/>
    <w:basedOn w:val="a"/>
    <w:link w:val="Char3"/>
    <w:uiPriority w:val="99"/>
    <w:semiHidden/>
    <w:unhideWhenUsed/>
    <w:qFormat/>
    <w:rsid w:val="00E010F3"/>
    <w:rPr>
      <w:sz w:val="18"/>
      <w:szCs w:val="18"/>
    </w:rPr>
  </w:style>
  <w:style w:type="paragraph" w:styleId="a9">
    <w:name w:val="footer"/>
    <w:basedOn w:val="a"/>
    <w:link w:val="Char4"/>
    <w:uiPriority w:val="99"/>
    <w:unhideWhenUsed/>
    <w:qFormat/>
    <w:rsid w:val="00E010F3"/>
    <w:pPr>
      <w:tabs>
        <w:tab w:val="center" w:pos="4153"/>
        <w:tab w:val="right" w:pos="8306"/>
      </w:tabs>
      <w:snapToGrid w:val="0"/>
      <w:jc w:val="left"/>
    </w:pPr>
    <w:rPr>
      <w:sz w:val="18"/>
      <w:szCs w:val="18"/>
    </w:rPr>
  </w:style>
  <w:style w:type="paragraph" w:styleId="aa">
    <w:name w:val="header"/>
    <w:basedOn w:val="a"/>
    <w:link w:val="Char5"/>
    <w:unhideWhenUsed/>
    <w:qFormat/>
    <w:rsid w:val="00E010F3"/>
    <w:pPr>
      <w:pBdr>
        <w:bottom w:val="single" w:sz="6" w:space="1" w:color="auto"/>
      </w:pBdr>
      <w:tabs>
        <w:tab w:val="center" w:pos="4153"/>
        <w:tab w:val="right" w:pos="8306"/>
      </w:tabs>
      <w:snapToGrid w:val="0"/>
      <w:jc w:val="center"/>
    </w:pPr>
    <w:rPr>
      <w:sz w:val="18"/>
      <w:szCs w:val="18"/>
    </w:rPr>
  </w:style>
  <w:style w:type="paragraph" w:styleId="21">
    <w:name w:val="Body Text 2"/>
    <w:basedOn w:val="a"/>
    <w:link w:val="2Char1"/>
    <w:uiPriority w:val="99"/>
    <w:semiHidden/>
    <w:unhideWhenUsed/>
    <w:rsid w:val="00E010F3"/>
    <w:pPr>
      <w:spacing w:after="120" w:line="480" w:lineRule="auto"/>
    </w:pPr>
  </w:style>
  <w:style w:type="paragraph" w:styleId="ab">
    <w:name w:val="annotation subject"/>
    <w:basedOn w:val="a4"/>
    <w:next w:val="a4"/>
    <w:link w:val="Char6"/>
    <w:uiPriority w:val="99"/>
    <w:semiHidden/>
    <w:unhideWhenUsed/>
    <w:qFormat/>
    <w:rsid w:val="00E010F3"/>
    <w:rPr>
      <w:b/>
      <w:bCs/>
    </w:rPr>
  </w:style>
  <w:style w:type="table" w:styleId="ac">
    <w:name w:val="Table Grid"/>
    <w:basedOn w:val="a1"/>
    <w:qFormat/>
    <w:rsid w:val="00E010F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d">
    <w:name w:val="annotation reference"/>
    <w:basedOn w:val="a0"/>
    <w:uiPriority w:val="99"/>
    <w:semiHidden/>
    <w:unhideWhenUsed/>
    <w:qFormat/>
    <w:rsid w:val="00E010F3"/>
    <w:rPr>
      <w:sz w:val="21"/>
      <w:szCs w:val="21"/>
    </w:rPr>
  </w:style>
  <w:style w:type="character" w:customStyle="1" w:styleId="Char3">
    <w:name w:val="批注框文本 Char"/>
    <w:basedOn w:val="a0"/>
    <w:link w:val="a8"/>
    <w:uiPriority w:val="99"/>
    <w:semiHidden/>
    <w:qFormat/>
    <w:rsid w:val="00E010F3"/>
    <w:rPr>
      <w:sz w:val="18"/>
      <w:szCs w:val="18"/>
    </w:rPr>
  </w:style>
  <w:style w:type="character" w:customStyle="1" w:styleId="Char5">
    <w:name w:val="页眉 Char"/>
    <w:basedOn w:val="a0"/>
    <w:link w:val="aa"/>
    <w:uiPriority w:val="99"/>
    <w:qFormat/>
    <w:rsid w:val="00E010F3"/>
    <w:rPr>
      <w:sz w:val="18"/>
      <w:szCs w:val="18"/>
    </w:rPr>
  </w:style>
  <w:style w:type="character" w:customStyle="1" w:styleId="Char4">
    <w:name w:val="页脚 Char"/>
    <w:basedOn w:val="a0"/>
    <w:link w:val="a9"/>
    <w:uiPriority w:val="99"/>
    <w:qFormat/>
    <w:rsid w:val="00E010F3"/>
    <w:rPr>
      <w:sz w:val="18"/>
      <w:szCs w:val="18"/>
    </w:rPr>
  </w:style>
  <w:style w:type="paragraph" w:customStyle="1" w:styleId="ae">
    <w:name w:val="单元格"/>
    <w:basedOn w:val="a"/>
    <w:qFormat/>
    <w:rsid w:val="00E010F3"/>
    <w:pPr>
      <w:jc w:val="center"/>
    </w:pPr>
    <w:rPr>
      <w:rFonts w:ascii="楷体_GB2312" w:eastAsia="楷体_GB2312" w:hAnsi="Times New Roman" w:cs="Times New Roman"/>
      <w:szCs w:val="20"/>
    </w:rPr>
  </w:style>
  <w:style w:type="paragraph" w:styleId="af">
    <w:name w:val="List Paragraph"/>
    <w:basedOn w:val="a"/>
    <w:uiPriority w:val="1"/>
    <w:qFormat/>
    <w:rsid w:val="00E010F3"/>
    <w:pPr>
      <w:ind w:firstLineChars="200" w:firstLine="420"/>
    </w:pPr>
  </w:style>
  <w:style w:type="character" w:customStyle="1" w:styleId="Char">
    <w:name w:val="批注文字 Char"/>
    <w:basedOn w:val="a0"/>
    <w:link w:val="a4"/>
    <w:uiPriority w:val="99"/>
    <w:semiHidden/>
    <w:qFormat/>
    <w:rsid w:val="00E010F3"/>
    <w:rPr>
      <w:rFonts w:asciiTheme="minorHAnsi" w:eastAsiaTheme="minorEastAsia" w:hAnsiTheme="minorHAnsi" w:cstheme="minorBidi"/>
      <w:kern w:val="2"/>
      <w:sz w:val="21"/>
      <w:szCs w:val="22"/>
    </w:rPr>
  </w:style>
  <w:style w:type="character" w:customStyle="1" w:styleId="Char6">
    <w:name w:val="批注主题 Char"/>
    <w:basedOn w:val="Char"/>
    <w:link w:val="ab"/>
    <w:uiPriority w:val="99"/>
    <w:semiHidden/>
    <w:qFormat/>
    <w:rsid w:val="00E010F3"/>
    <w:rPr>
      <w:rFonts w:asciiTheme="minorHAnsi" w:eastAsiaTheme="minorEastAsia" w:hAnsiTheme="minorHAnsi" w:cstheme="minorBidi"/>
      <w:b/>
      <w:bCs/>
      <w:kern w:val="2"/>
      <w:sz w:val="21"/>
      <w:szCs w:val="22"/>
    </w:rPr>
  </w:style>
  <w:style w:type="character" w:customStyle="1" w:styleId="1Char">
    <w:name w:val="标题 1 Char"/>
    <w:basedOn w:val="a0"/>
    <w:link w:val="1"/>
    <w:qFormat/>
    <w:rsid w:val="00E010F3"/>
    <w:rPr>
      <w:rFonts w:asciiTheme="minorHAnsi" w:eastAsiaTheme="minorEastAsia" w:hAnsiTheme="minorHAnsi" w:cstheme="minorBidi"/>
      <w:b/>
      <w:kern w:val="44"/>
      <w:sz w:val="44"/>
      <w:szCs w:val="24"/>
    </w:rPr>
  </w:style>
  <w:style w:type="paragraph" w:customStyle="1" w:styleId="af0">
    <w:name w:val="图表文字"/>
    <w:basedOn w:val="a"/>
    <w:qFormat/>
    <w:rsid w:val="00E010F3"/>
    <w:pPr>
      <w:spacing w:line="300" w:lineRule="exact"/>
      <w:jc w:val="center"/>
    </w:pPr>
    <w:rPr>
      <w:rFonts w:ascii="Times New Roman" w:eastAsia="楷体_GB2312" w:hAnsi="Times New Roman" w:cs="Times New Roman"/>
      <w:spacing w:val="-6"/>
      <w:szCs w:val="21"/>
    </w:rPr>
  </w:style>
  <w:style w:type="character" w:customStyle="1" w:styleId="2Char">
    <w:name w:val="标题 2 Char"/>
    <w:basedOn w:val="a0"/>
    <w:link w:val="2"/>
    <w:uiPriority w:val="9"/>
    <w:qFormat/>
    <w:rsid w:val="00E010F3"/>
    <w:rPr>
      <w:rFonts w:asciiTheme="majorHAnsi" w:eastAsiaTheme="majorEastAsia" w:hAnsiTheme="majorHAnsi" w:cstheme="majorBidi"/>
      <w:b/>
      <w:bCs/>
      <w:kern w:val="2"/>
      <w:sz w:val="32"/>
      <w:szCs w:val="32"/>
    </w:rPr>
  </w:style>
  <w:style w:type="paragraph" w:customStyle="1" w:styleId="10">
    <w:name w:val="普通(网站)1"/>
    <w:basedOn w:val="a"/>
    <w:qFormat/>
    <w:rsid w:val="00E010F3"/>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
    <w:name w:val="Char Char Char Char Char Char Char"/>
    <w:basedOn w:val="a"/>
    <w:qFormat/>
    <w:rsid w:val="00E010F3"/>
    <w:rPr>
      <w:rFonts w:ascii="Times New Roman" w:eastAsia="宋体" w:hAnsi="Times New Roman" w:cs="Times New Roman"/>
      <w:szCs w:val="24"/>
    </w:rPr>
  </w:style>
  <w:style w:type="paragraph" w:customStyle="1" w:styleId="af1">
    <w:name w:val="报告书表格"/>
    <w:basedOn w:val="a"/>
    <w:qFormat/>
    <w:rsid w:val="00E010F3"/>
    <w:pPr>
      <w:adjustRightInd w:val="0"/>
      <w:spacing w:before="60" w:after="60" w:line="240" w:lineRule="atLeast"/>
      <w:jc w:val="left"/>
      <w:textAlignment w:val="baseline"/>
    </w:pPr>
    <w:rPr>
      <w:rFonts w:ascii="Times New Roman" w:eastAsia="宋体" w:hAnsi="Times New Roman" w:cs="Times New Roman"/>
      <w:kern w:val="0"/>
      <w:sz w:val="24"/>
      <w:szCs w:val="20"/>
      <w:lang w:val="zh-CN"/>
    </w:rPr>
  </w:style>
  <w:style w:type="paragraph" w:customStyle="1" w:styleId="af2">
    <w:name w:val="正文四号"/>
    <w:basedOn w:val="a"/>
    <w:qFormat/>
    <w:rsid w:val="00E010F3"/>
    <w:pPr>
      <w:adjustRightInd w:val="0"/>
      <w:snapToGrid w:val="0"/>
      <w:spacing w:before="120" w:after="120" w:line="480" w:lineRule="exact"/>
      <w:ind w:firstLineChars="200" w:firstLine="480"/>
      <w:textAlignment w:val="baseline"/>
    </w:pPr>
    <w:rPr>
      <w:rFonts w:ascii="宋体" w:eastAsia="宋体" w:hAnsi="宋体" w:cs="Times New Roman"/>
      <w:color w:val="000000" w:themeColor="text1"/>
      <w:sz w:val="24"/>
      <w:szCs w:val="24"/>
    </w:rPr>
  </w:style>
  <w:style w:type="character" w:customStyle="1" w:styleId="lyj">
    <w:name w:val="lyj"/>
    <w:basedOn w:val="a0"/>
    <w:qFormat/>
    <w:rsid w:val="00E010F3"/>
  </w:style>
  <w:style w:type="paragraph" w:customStyle="1" w:styleId="af3">
    <w:name w:val="表格式"/>
    <w:basedOn w:val="a"/>
    <w:qFormat/>
    <w:rsid w:val="00E010F3"/>
    <w:pPr>
      <w:spacing w:line="440" w:lineRule="exact"/>
      <w:jc w:val="center"/>
      <w:textAlignment w:val="center"/>
    </w:pPr>
    <w:rPr>
      <w:rFonts w:ascii="宋体" w:eastAsia="宋体" w:hAnsi="华文中宋" w:cs="Times New Roman"/>
      <w:color w:val="000000"/>
      <w:szCs w:val="20"/>
    </w:rPr>
  </w:style>
  <w:style w:type="character" w:customStyle="1" w:styleId="Char0">
    <w:name w:val="正文文本 Char"/>
    <w:basedOn w:val="a0"/>
    <w:link w:val="a5"/>
    <w:qFormat/>
    <w:rsid w:val="00E010F3"/>
    <w:rPr>
      <w:kern w:val="2"/>
      <w:sz w:val="28"/>
    </w:rPr>
  </w:style>
  <w:style w:type="paragraph" w:customStyle="1" w:styleId="af4">
    <w:name w:val="报告正文"/>
    <w:basedOn w:val="a"/>
    <w:link w:val="Char7"/>
    <w:qFormat/>
    <w:rsid w:val="00E010F3"/>
    <w:pPr>
      <w:spacing w:line="480" w:lineRule="exact"/>
      <w:ind w:firstLineChars="200" w:firstLine="200"/>
    </w:pPr>
    <w:rPr>
      <w:rFonts w:ascii="Times New Roman" w:eastAsia="宋体" w:hAnsi="Times New Roman" w:cs="Times New Roman"/>
      <w:color w:val="000000"/>
      <w:sz w:val="24"/>
      <w:szCs w:val="24"/>
    </w:rPr>
  </w:style>
  <w:style w:type="character" w:customStyle="1" w:styleId="Char7">
    <w:name w:val="报告正文 Char"/>
    <w:basedOn w:val="a0"/>
    <w:link w:val="af4"/>
    <w:qFormat/>
    <w:rsid w:val="00E010F3"/>
    <w:rPr>
      <w:color w:val="000000"/>
      <w:kern w:val="2"/>
      <w:sz w:val="24"/>
      <w:szCs w:val="24"/>
    </w:rPr>
  </w:style>
  <w:style w:type="paragraph" w:customStyle="1" w:styleId="TableParagraph">
    <w:name w:val="Table Paragraph"/>
    <w:basedOn w:val="a"/>
    <w:uiPriority w:val="1"/>
    <w:qFormat/>
    <w:rsid w:val="00E010F3"/>
    <w:pPr>
      <w:autoSpaceDE w:val="0"/>
      <w:autoSpaceDN w:val="0"/>
      <w:jc w:val="center"/>
    </w:pPr>
    <w:rPr>
      <w:rFonts w:ascii="Times New Roman" w:eastAsia="Times New Roman" w:hAnsi="Times New Roman" w:cs="Times New Roman"/>
      <w:kern w:val="0"/>
      <w:sz w:val="22"/>
      <w:lang w:eastAsia="en-US"/>
    </w:rPr>
  </w:style>
  <w:style w:type="table" w:customStyle="1" w:styleId="TableNormal">
    <w:name w:val="Table Normal"/>
    <w:uiPriority w:val="2"/>
    <w:semiHidden/>
    <w:unhideWhenUsed/>
    <w:qFormat/>
    <w:rsid w:val="00E010F3"/>
    <w:pPr>
      <w:widowControl w:val="0"/>
      <w:autoSpaceDE w:val="0"/>
      <w:autoSpaceDN w:val="0"/>
    </w:pPr>
    <w:rPr>
      <w:rFonts w:asciiTheme="minorHAnsi" w:eastAsiaTheme="minorEastAsia" w:hAnsiTheme="minorHAnsi" w:cstheme="minorBidi"/>
      <w:sz w:val="22"/>
      <w:szCs w:val="22"/>
      <w:lang w:eastAsia="en-US"/>
    </w:rPr>
    <w:tblPr>
      <w:tblCellMar>
        <w:top w:w="0" w:type="dxa"/>
        <w:left w:w="0" w:type="dxa"/>
        <w:bottom w:w="0" w:type="dxa"/>
        <w:right w:w="0" w:type="dxa"/>
      </w:tblCellMar>
    </w:tblPr>
  </w:style>
  <w:style w:type="paragraph" w:customStyle="1" w:styleId="CharCharCharCharCharCharChar1">
    <w:name w:val="Char Char Char Char Char Char Char1"/>
    <w:basedOn w:val="a"/>
    <w:qFormat/>
    <w:rsid w:val="00E010F3"/>
    <w:rPr>
      <w:rFonts w:ascii="Times New Roman" w:eastAsia="宋体" w:hAnsi="Times New Roman" w:cs="Times New Roman"/>
      <w:szCs w:val="24"/>
    </w:rPr>
  </w:style>
  <w:style w:type="character" w:customStyle="1" w:styleId="001Char">
    <w:name w:val="正文001 Char"/>
    <w:link w:val="001"/>
    <w:qFormat/>
    <w:rsid w:val="00E010F3"/>
    <w:rPr>
      <w:sz w:val="24"/>
    </w:rPr>
  </w:style>
  <w:style w:type="paragraph" w:customStyle="1" w:styleId="001">
    <w:name w:val="正文001"/>
    <w:basedOn w:val="a"/>
    <w:link w:val="001Char"/>
    <w:qFormat/>
    <w:rsid w:val="00E010F3"/>
    <w:pPr>
      <w:adjustRightInd w:val="0"/>
      <w:spacing w:before="60" w:line="420" w:lineRule="exact"/>
      <w:ind w:firstLine="482"/>
      <w:textAlignment w:val="baseline"/>
    </w:pPr>
    <w:rPr>
      <w:rFonts w:ascii="Times New Roman" w:eastAsia="宋体" w:hAnsi="Times New Roman" w:cs="Times New Roman"/>
      <w:kern w:val="0"/>
      <w:sz w:val="24"/>
      <w:szCs w:val="20"/>
    </w:rPr>
  </w:style>
  <w:style w:type="paragraph" w:customStyle="1" w:styleId="af5">
    <w:name w:val="表格文字"/>
    <w:basedOn w:val="a"/>
    <w:qFormat/>
    <w:rsid w:val="00E010F3"/>
    <w:pPr>
      <w:adjustRightInd w:val="0"/>
      <w:spacing w:line="360" w:lineRule="atLeast"/>
      <w:jc w:val="center"/>
      <w:textAlignment w:val="baseline"/>
    </w:pPr>
    <w:rPr>
      <w:rFonts w:ascii="Times New Roman" w:eastAsia="宋体" w:hAnsi="Times New Roman" w:cs="Times New Roman"/>
      <w:kern w:val="0"/>
      <w:szCs w:val="20"/>
    </w:rPr>
  </w:style>
  <w:style w:type="paragraph" w:customStyle="1" w:styleId="CharCharCharCharCharCharChar2">
    <w:name w:val="Char Char Char Char Char Char Char2"/>
    <w:basedOn w:val="a"/>
    <w:qFormat/>
    <w:rsid w:val="00E010F3"/>
    <w:rPr>
      <w:rFonts w:ascii="Times New Roman" w:eastAsia="宋体" w:hAnsi="Times New Roman" w:cs="Times New Roman"/>
      <w:szCs w:val="24"/>
    </w:rPr>
  </w:style>
  <w:style w:type="character" w:customStyle="1" w:styleId="Char2">
    <w:name w:val="纯文本 Char"/>
    <w:link w:val="a7"/>
    <w:qFormat/>
    <w:rsid w:val="00E010F3"/>
    <w:rPr>
      <w:rFonts w:ascii="宋体" w:hAnsi="Courier New"/>
      <w:kern w:val="2"/>
    </w:rPr>
  </w:style>
  <w:style w:type="character" w:customStyle="1" w:styleId="2Char0">
    <w:name w:val="正文文本缩进 2 Char"/>
    <w:link w:val="20"/>
    <w:qFormat/>
    <w:rsid w:val="00E010F3"/>
    <w:rPr>
      <w:kern w:val="2"/>
      <w:sz w:val="21"/>
    </w:rPr>
  </w:style>
  <w:style w:type="character" w:customStyle="1" w:styleId="210">
    <w:name w:val="正文文本缩进 2 字符1"/>
    <w:basedOn w:val="a0"/>
    <w:uiPriority w:val="99"/>
    <w:semiHidden/>
    <w:qFormat/>
    <w:rsid w:val="00E010F3"/>
    <w:rPr>
      <w:rFonts w:asciiTheme="minorHAnsi" w:eastAsiaTheme="minorEastAsia" w:hAnsiTheme="minorHAnsi" w:cstheme="minorBidi"/>
      <w:kern w:val="2"/>
      <w:sz w:val="21"/>
      <w:szCs w:val="22"/>
    </w:rPr>
  </w:style>
  <w:style w:type="character" w:customStyle="1" w:styleId="11">
    <w:name w:val="纯文本 字符1"/>
    <w:basedOn w:val="a0"/>
    <w:uiPriority w:val="99"/>
    <w:semiHidden/>
    <w:rsid w:val="00E010F3"/>
    <w:rPr>
      <w:rFonts w:asciiTheme="minorEastAsia" w:eastAsiaTheme="minorEastAsia" w:hAnsi="Courier New" w:cs="Courier New"/>
      <w:kern w:val="2"/>
      <w:sz w:val="21"/>
      <w:szCs w:val="22"/>
    </w:rPr>
  </w:style>
  <w:style w:type="character" w:customStyle="1" w:styleId="2Char1">
    <w:name w:val="正文文本 2 Char"/>
    <w:basedOn w:val="a0"/>
    <w:link w:val="21"/>
    <w:uiPriority w:val="99"/>
    <w:semiHidden/>
    <w:qFormat/>
    <w:rsid w:val="00E010F3"/>
    <w:rPr>
      <w:rFonts w:asciiTheme="minorHAnsi" w:eastAsiaTheme="minorEastAsia" w:hAnsiTheme="minorHAnsi" w:cstheme="minorBidi"/>
      <w:kern w:val="2"/>
      <w:sz w:val="21"/>
      <w:szCs w:val="22"/>
    </w:rPr>
  </w:style>
  <w:style w:type="character" w:customStyle="1" w:styleId="Char1">
    <w:name w:val="正文文本缩进 Char"/>
    <w:link w:val="a6"/>
    <w:qFormat/>
    <w:rsid w:val="00E010F3"/>
    <w:rPr>
      <w:kern w:val="2"/>
      <w:sz w:val="21"/>
    </w:rPr>
  </w:style>
  <w:style w:type="character" w:customStyle="1" w:styleId="12">
    <w:name w:val="正文文本缩进 字符1"/>
    <w:basedOn w:val="a0"/>
    <w:uiPriority w:val="99"/>
    <w:semiHidden/>
    <w:qFormat/>
    <w:rsid w:val="00E010F3"/>
    <w:rPr>
      <w:rFonts w:asciiTheme="minorHAnsi" w:eastAsiaTheme="minorEastAsia" w:hAnsiTheme="minorHAnsi" w:cstheme="minorBidi"/>
      <w:kern w:val="2"/>
      <w:sz w:val="21"/>
      <w:szCs w:val="22"/>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8.jpeg"/><Relationship Id="rId21" Type="http://schemas.openxmlformats.org/officeDocument/2006/relationships/image" Target="media/image13.jpe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59.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hyperlink" Target="http://bzxx.ahbz.org.cn/standard_detail.html?flaglogin=0&amp;id=11359458" TargetMode="Externa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6.pn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9.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oter" Target="footer1.xml"/><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http://bzxx.ahbz.org.cn/standard_detail.html?flaglogin=0&amp;id=11359458" TargetMode="External"/><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0.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customShpInfo spid="_x0000_s1028"/>
    <customShpInfo spid="_x0000_s1029"/>
    <customShpInfo spid="_x0000_s1027"/>
    <customShpInfo spid="_x0000_s1030"/>
    <customShpInfo spid="_x0000_s1033"/>
    <customShpInfo spid="_x0000_s1034"/>
    <customShpInfo spid="_x0000_s1032"/>
    <customShpInfo spid="_x0000_s1035"/>
    <customShpInfo spid="_x0000_s1036"/>
    <customShpInfo spid="_x0000_s1037"/>
    <customShpInfo spid="_x0000_s1031"/>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105"/>
    <customShpInfo spid="_x0000_s1104"/>
    <customShpInfo spid="_x0000_s1103"/>
    <customShpInfo spid="_x0000_s1102"/>
    <customShpInfo spid="_x0000_s1101"/>
    <customShpInfo spid="_x0000_s1100"/>
    <customShpInfo spid="_x0000_s1099"/>
    <customShpInfo spid="_x0000_s1054"/>
    <customShpInfo spid="_x0000_s1098"/>
    <customShpInfo spid="_x0000_s1097"/>
    <customShpInfo spid="_x0000_s1055"/>
    <customShpInfo spid="_x0000_s1096"/>
    <customShpInfo spid="_x0000_s1095"/>
    <customShpInfo spid="_x0000_s1056"/>
    <customShpInfo spid="_x0000_s1094"/>
    <customShpInfo spid="_x0000_s1057"/>
    <customShpInfo spid="_x0000_s1058"/>
    <customShpInfo spid="_x0000_s1059"/>
    <customShpInfo spid="_x0000_s1060"/>
    <customShpInfo spid="_x0000_s1061"/>
    <customShpInfo spid="_x0000_s1062"/>
    <customShpInfo spid="_x0000_s1063"/>
    <customShpInfo spid="_x0000_s1093"/>
    <customShpInfo spid="_x0000_s1092"/>
    <customShpInfo spid="_x0000_s1091"/>
    <customShpInfo spid="_x0000_s1090"/>
    <customShpInfo spid="_x0000_s1089"/>
    <customShpInfo spid="_x0000_s1088"/>
    <customShpInfo spid="_x0000_s1064"/>
    <customShpInfo spid="_x0000_s1065"/>
    <customShpInfo spid="_x0000_s1066"/>
    <customShpInfo spid="_x0000_s1087"/>
    <customShpInfo spid="_x0000_s1086"/>
    <customShpInfo spid="_x0000_s1085"/>
    <customShpInfo spid="_x0000_s1067"/>
    <customShpInfo spid="_x0000_s1068"/>
    <customShpInfo spid="_x0000_s1069"/>
    <customShpInfo spid="_x0000_s1070"/>
    <customShpInfo spid="_x0000_s1084"/>
    <customShpInfo spid="_x0000_s1083"/>
    <customShpInfo spid="_x0000_s1082"/>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1"/>
    <customShpInfo spid="_x0000_s1080"/>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100F9BA-8AE5-4AA0-A6D3-1B77F9403A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5648</Words>
  <Characters>32198</Characters>
  <Application>Microsoft Office Word</Application>
  <DocSecurity>0</DocSecurity>
  <Lines>268</Lines>
  <Paragraphs>75</Paragraphs>
  <ScaleCrop>false</ScaleCrop>
  <Company>微软中国</Company>
  <LinksUpToDate>false</LinksUpToDate>
  <CharactersWithSpaces>37771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Administrator</cp:lastModifiedBy>
  <cp:revision>2</cp:revision>
  <cp:lastPrinted>2018-10-28T02:07:00Z</cp:lastPrinted>
  <dcterms:created xsi:type="dcterms:W3CDTF">2020-03-24T06:56:00Z</dcterms:created>
  <dcterms:modified xsi:type="dcterms:W3CDTF">2020-03-24T06:56:00Z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2052-11.3.0.8775</vt:lpwstr>
  </property>
</Properties>
</file>